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867F17" w14:textId="77777777" w:rsidR="00772DC3" w:rsidRDefault="00772DC3"/>
    <w:p w14:paraId="2CC694A9" w14:textId="77777777" w:rsidR="00772DC3" w:rsidRDefault="0033253C">
      <w:pPr>
        <w:pStyle w:val="Ttulo1"/>
        <w:numPr>
          <w:ilvl w:val="0"/>
          <w:numId w:val="1"/>
        </w:numPr>
      </w:pPr>
      <w:r>
        <w:t xml:space="preserve">Grupo Homogéneo: </w:t>
      </w:r>
      <w:r w:rsidR="006A1DBB">
        <w:t>Cerdos</w:t>
      </w:r>
    </w:p>
    <w:p w14:paraId="5941E23F" w14:textId="77777777" w:rsidR="00B61829" w:rsidRDefault="008E32F2">
      <w:r w:rsidRPr="008E32F2">
        <w:t>El conjunto homogéneo de cerdos se clasifica bajo el CIIU 0144, que abarca la cría de ganado porcino. En este contexto, el proceso productivo que será objeto de evaluación tiene como resultado final el cerdo en pie, el cual se comercializa y transporta para su utilización en la industria alimentaria.</w:t>
      </w:r>
    </w:p>
    <w:p w14:paraId="4F917655" w14:textId="77777777" w:rsidR="008E32F2" w:rsidRDefault="008E32F2"/>
    <w:p w14:paraId="1A7586DA" w14:textId="77777777" w:rsidR="00772DC3" w:rsidRDefault="0033253C" w:rsidP="008E32F2">
      <w:r>
        <w:t xml:space="preserve">Como se detalla en la Tabla 1, </w:t>
      </w:r>
      <w:r w:rsidR="008E32F2">
        <w:t>la cría de ganado porcino</w:t>
      </w:r>
      <w:r>
        <w:t xml:space="preserve"> se encuentra principalmente en el piso térmico templado y el principal residuo de la producción</w:t>
      </w:r>
      <w:r w:rsidR="008E32F2">
        <w:t xml:space="preserve"> es el estiércol. </w:t>
      </w:r>
    </w:p>
    <w:p w14:paraId="29C32938" w14:textId="77777777" w:rsidR="008E32F2" w:rsidRDefault="008E32F2" w:rsidP="008E32F2"/>
    <w:p w14:paraId="3F1122E2" w14:textId="77777777" w:rsidR="00772DC3" w:rsidRDefault="0033253C">
      <w:pPr>
        <w:pBdr>
          <w:top w:val="nil"/>
          <w:left w:val="nil"/>
          <w:bottom w:val="nil"/>
          <w:right w:val="nil"/>
          <w:between w:val="nil"/>
        </w:pBdr>
        <w:jc w:val="center"/>
        <w:rPr>
          <w:rFonts w:ascii="Calibri" w:eastAsia="Calibri" w:hAnsi="Calibri" w:cs="Calibri"/>
        </w:rPr>
      </w:pPr>
      <w:bookmarkStart w:id="0" w:name="_heading=h.gjdgxs" w:colFirst="0" w:colLast="0"/>
      <w:bookmarkEnd w:id="0"/>
      <w:r>
        <w:rPr>
          <w:b/>
        </w:rPr>
        <w:t>Tabla 1.</w:t>
      </w:r>
      <w:r>
        <w:t xml:space="preserve">  Descripción del grupo CIIU</w:t>
      </w:r>
    </w:p>
    <w:tbl>
      <w:tblPr>
        <w:tblStyle w:val="a"/>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71"/>
        <w:gridCol w:w="1967"/>
        <w:gridCol w:w="1417"/>
        <w:gridCol w:w="1675"/>
        <w:gridCol w:w="1864"/>
      </w:tblGrid>
      <w:tr w:rsidR="00772DC3" w14:paraId="102DA739" w14:textId="77777777">
        <w:tc>
          <w:tcPr>
            <w:tcW w:w="1571" w:type="dxa"/>
            <w:shd w:val="clear" w:color="auto" w:fill="25A18E"/>
            <w:vAlign w:val="center"/>
          </w:tcPr>
          <w:p w14:paraId="0F741444" w14:textId="77777777" w:rsidR="00772DC3" w:rsidRDefault="0033253C">
            <w:pPr>
              <w:jc w:val="center"/>
              <w:rPr>
                <w:b/>
                <w:sz w:val="20"/>
                <w:szCs w:val="20"/>
              </w:rPr>
            </w:pPr>
            <w:r>
              <w:rPr>
                <w:b/>
                <w:sz w:val="20"/>
                <w:szCs w:val="20"/>
              </w:rPr>
              <w:t>Descripción</w:t>
            </w:r>
          </w:p>
        </w:tc>
        <w:tc>
          <w:tcPr>
            <w:tcW w:w="1967" w:type="dxa"/>
            <w:shd w:val="clear" w:color="auto" w:fill="25A18E"/>
            <w:vAlign w:val="center"/>
          </w:tcPr>
          <w:p w14:paraId="733A3836" w14:textId="77777777" w:rsidR="00772DC3" w:rsidRDefault="0033253C">
            <w:pPr>
              <w:jc w:val="center"/>
              <w:rPr>
                <w:b/>
                <w:sz w:val="20"/>
                <w:szCs w:val="20"/>
              </w:rPr>
            </w:pPr>
            <w:r>
              <w:rPr>
                <w:b/>
                <w:sz w:val="20"/>
                <w:szCs w:val="20"/>
              </w:rPr>
              <w:t>Producto</w:t>
            </w:r>
          </w:p>
        </w:tc>
        <w:tc>
          <w:tcPr>
            <w:tcW w:w="1417" w:type="dxa"/>
            <w:shd w:val="clear" w:color="auto" w:fill="25A18E"/>
            <w:vAlign w:val="center"/>
          </w:tcPr>
          <w:p w14:paraId="1B8B62B6" w14:textId="77777777" w:rsidR="00772DC3" w:rsidRDefault="0033253C">
            <w:pPr>
              <w:jc w:val="center"/>
              <w:rPr>
                <w:b/>
                <w:sz w:val="20"/>
                <w:szCs w:val="20"/>
              </w:rPr>
            </w:pPr>
            <w:r>
              <w:rPr>
                <w:b/>
                <w:sz w:val="20"/>
                <w:szCs w:val="20"/>
              </w:rPr>
              <w:t>Residuos</w:t>
            </w:r>
          </w:p>
        </w:tc>
        <w:tc>
          <w:tcPr>
            <w:tcW w:w="1675" w:type="dxa"/>
            <w:shd w:val="clear" w:color="auto" w:fill="25A18E"/>
            <w:vAlign w:val="center"/>
          </w:tcPr>
          <w:p w14:paraId="4D569398" w14:textId="77777777" w:rsidR="00772DC3" w:rsidRDefault="0033253C">
            <w:pPr>
              <w:jc w:val="center"/>
              <w:rPr>
                <w:b/>
                <w:sz w:val="20"/>
                <w:szCs w:val="20"/>
              </w:rPr>
            </w:pPr>
            <w:r>
              <w:rPr>
                <w:b/>
                <w:sz w:val="20"/>
                <w:szCs w:val="20"/>
              </w:rPr>
              <w:t>Piso térmico</w:t>
            </w:r>
          </w:p>
        </w:tc>
        <w:tc>
          <w:tcPr>
            <w:tcW w:w="1864" w:type="dxa"/>
            <w:shd w:val="clear" w:color="auto" w:fill="25A18E"/>
            <w:vAlign w:val="center"/>
          </w:tcPr>
          <w:p w14:paraId="0D68FFE5" w14:textId="77777777" w:rsidR="00772DC3" w:rsidRDefault="0033253C">
            <w:pPr>
              <w:jc w:val="center"/>
              <w:rPr>
                <w:b/>
                <w:sz w:val="20"/>
                <w:szCs w:val="20"/>
              </w:rPr>
            </w:pPr>
            <w:r>
              <w:rPr>
                <w:b/>
                <w:sz w:val="20"/>
                <w:szCs w:val="20"/>
              </w:rPr>
              <w:t>Grupo homogéneo</w:t>
            </w:r>
          </w:p>
        </w:tc>
      </w:tr>
      <w:tr w:rsidR="00772DC3" w14:paraId="55E0B6E3" w14:textId="77777777">
        <w:trPr>
          <w:trHeight w:val="280"/>
        </w:trPr>
        <w:tc>
          <w:tcPr>
            <w:tcW w:w="1571" w:type="dxa"/>
            <w:vAlign w:val="center"/>
          </w:tcPr>
          <w:p w14:paraId="4274DD92" w14:textId="4838DFAE" w:rsidR="00772DC3" w:rsidRDefault="00C563FE" w:rsidP="00B61829">
            <w:pPr>
              <w:jc w:val="center"/>
              <w:rPr>
                <w:sz w:val="20"/>
                <w:szCs w:val="20"/>
              </w:rPr>
            </w:pPr>
            <w:r>
              <w:rPr>
                <w:sz w:val="20"/>
                <w:szCs w:val="20"/>
              </w:rPr>
              <w:t>Cerdos</w:t>
            </w:r>
          </w:p>
        </w:tc>
        <w:tc>
          <w:tcPr>
            <w:tcW w:w="1967" w:type="dxa"/>
            <w:vAlign w:val="center"/>
          </w:tcPr>
          <w:p w14:paraId="1864F5CB" w14:textId="77777777" w:rsidR="00772DC3" w:rsidRDefault="00B61829">
            <w:pPr>
              <w:jc w:val="center"/>
              <w:rPr>
                <w:sz w:val="20"/>
                <w:szCs w:val="20"/>
              </w:rPr>
            </w:pPr>
            <w:r>
              <w:rPr>
                <w:sz w:val="20"/>
                <w:szCs w:val="20"/>
              </w:rPr>
              <w:t>Cerdo en pie</w:t>
            </w:r>
          </w:p>
        </w:tc>
        <w:tc>
          <w:tcPr>
            <w:tcW w:w="1417" w:type="dxa"/>
            <w:vAlign w:val="center"/>
          </w:tcPr>
          <w:p w14:paraId="743638B8" w14:textId="77777777" w:rsidR="00772DC3" w:rsidRDefault="003843E4">
            <w:pPr>
              <w:jc w:val="center"/>
              <w:rPr>
                <w:sz w:val="20"/>
                <w:szCs w:val="20"/>
              </w:rPr>
            </w:pPr>
            <w:r>
              <w:rPr>
                <w:sz w:val="20"/>
                <w:szCs w:val="20"/>
              </w:rPr>
              <w:t>Estiércol</w:t>
            </w:r>
          </w:p>
        </w:tc>
        <w:tc>
          <w:tcPr>
            <w:tcW w:w="1675" w:type="dxa"/>
            <w:vAlign w:val="center"/>
          </w:tcPr>
          <w:p w14:paraId="5F2AF216" w14:textId="77777777" w:rsidR="00772DC3" w:rsidRDefault="0033253C">
            <w:pPr>
              <w:jc w:val="center"/>
              <w:rPr>
                <w:sz w:val="20"/>
                <w:szCs w:val="20"/>
              </w:rPr>
            </w:pPr>
            <w:r>
              <w:rPr>
                <w:sz w:val="20"/>
                <w:szCs w:val="20"/>
              </w:rPr>
              <w:t>Templado</w:t>
            </w:r>
          </w:p>
        </w:tc>
        <w:tc>
          <w:tcPr>
            <w:tcW w:w="1864" w:type="dxa"/>
            <w:vAlign w:val="center"/>
          </w:tcPr>
          <w:p w14:paraId="0D9630F4" w14:textId="77777777" w:rsidR="00772DC3" w:rsidRDefault="003843E4">
            <w:pPr>
              <w:jc w:val="center"/>
              <w:rPr>
                <w:sz w:val="20"/>
                <w:szCs w:val="20"/>
              </w:rPr>
            </w:pPr>
            <w:r>
              <w:rPr>
                <w:sz w:val="20"/>
                <w:szCs w:val="20"/>
              </w:rPr>
              <w:t>Cerdos</w:t>
            </w:r>
          </w:p>
        </w:tc>
      </w:tr>
    </w:tbl>
    <w:p w14:paraId="28D50FC9"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10CB6C63" w14:textId="77777777" w:rsidR="00772DC3" w:rsidRDefault="0033253C">
      <w:pPr>
        <w:pStyle w:val="Ttulo1"/>
        <w:numPr>
          <w:ilvl w:val="0"/>
          <w:numId w:val="1"/>
        </w:numPr>
      </w:pPr>
      <w:bookmarkStart w:id="1" w:name="_heading=h.30j0zll" w:colFirst="0" w:colLast="0"/>
      <w:bookmarkEnd w:id="1"/>
      <w:r>
        <w:t>Generalidades del sector</w:t>
      </w:r>
    </w:p>
    <w:p w14:paraId="6709C7B0" w14:textId="06078882" w:rsidR="00772DC3" w:rsidRDefault="005B483B">
      <w:r w:rsidRPr="005B483B">
        <w:t>Con base en el Censo Nacional Porcino de 2023 llevado a cabo por el Instituto Colombiano Agropecuario (ICA), se recopila información sobre la cantidad de cabezas de ganado porcino</w:t>
      </w:r>
      <w:r w:rsidR="00C563FE">
        <w:t xml:space="preserve"> (</w:t>
      </w:r>
      <w:r w:rsidR="00C563FE" w:rsidRPr="00C563FE">
        <w:t>madres reproductoras</w:t>
      </w:r>
      <w:r w:rsidR="00C563FE">
        <w:t>)</w:t>
      </w:r>
      <w:r w:rsidRPr="005B483B">
        <w:t xml:space="preserve"> en Colombia, categorizándose en los siguientes grupos: Traspatio, Comercial Familiar, Comercial Industrial y Producción Tecnificada. Es importante destacar que los datos presentados a continuación se refieren al número de hembras destinadas a la cría en las unidades productoras agropecuarias</w:t>
      </w:r>
      <w:r w:rsidR="001E0251">
        <w:t xml:space="preserve"> del sector</w:t>
      </w:r>
      <w:r w:rsidRPr="005B483B">
        <w:t>.</w:t>
      </w:r>
      <w:r w:rsidR="00755CDA">
        <w:t xml:space="preserve">  </w:t>
      </w:r>
      <w:r w:rsidR="00A94DE8">
        <w:t xml:space="preserve">A continuación se ilustran los datos nacionales. </w:t>
      </w:r>
    </w:p>
    <w:p w14:paraId="7D3E8DD7" w14:textId="77777777" w:rsidR="00A94DE8" w:rsidRDefault="00A94DE8"/>
    <w:p w14:paraId="63D46851" w14:textId="77777777" w:rsidR="00772DC3" w:rsidRDefault="0033253C">
      <w:pPr>
        <w:pBdr>
          <w:top w:val="nil"/>
          <w:left w:val="nil"/>
          <w:bottom w:val="nil"/>
          <w:right w:val="nil"/>
          <w:between w:val="nil"/>
        </w:pBdr>
        <w:jc w:val="center"/>
      </w:pPr>
      <w:r>
        <w:rPr>
          <w:b/>
        </w:rPr>
        <w:t xml:space="preserve">Tabla 2. </w:t>
      </w:r>
      <w:r>
        <w:t xml:space="preserve"> Datos nacionales </w:t>
      </w:r>
    </w:p>
    <w:tbl>
      <w:tblPr>
        <w:tblStyle w:val="a0"/>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055"/>
        <w:gridCol w:w="3121"/>
      </w:tblGrid>
      <w:tr w:rsidR="00AB558E" w14:paraId="3C76FBB4" w14:textId="77777777" w:rsidTr="00C563FE">
        <w:trPr>
          <w:jc w:val="center"/>
        </w:trPr>
        <w:tc>
          <w:tcPr>
            <w:tcW w:w="0" w:type="auto"/>
            <w:shd w:val="clear" w:color="auto" w:fill="25A18E"/>
            <w:vAlign w:val="center"/>
          </w:tcPr>
          <w:p w14:paraId="66B2C4F7" w14:textId="77777777" w:rsidR="00AB558E" w:rsidRDefault="00AB558E">
            <w:pPr>
              <w:jc w:val="center"/>
              <w:rPr>
                <w:b/>
                <w:sz w:val="20"/>
                <w:szCs w:val="20"/>
              </w:rPr>
            </w:pPr>
            <w:r>
              <w:rPr>
                <w:b/>
                <w:sz w:val="20"/>
                <w:szCs w:val="20"/>
              </w:rPr>
              <w:t>Tipo de producto</w:t>
            </w:r>
          </w:p>
        </w:tc>
        <w:tc>
          <w:tcPr>
            <w:tcW w:w="0" w:type="auto"/>
            <w:shd w:val="clear" w:color="auto" w:fill="25A18E"/>
            <w:vAlign w:val="center"/>
          </w:tcPr>
          <w:p w14:paraId="733B13E4" w14:textId="50A30672" w:rsidR="00AB558E" w:rsidRDefault="00AB558E">
            <w:pPr>
              <w:jc w:val="center"/>
              <w:rPr>
                <w:b/>
                <w:i/>
                <w:sz w:val="20"/>
                <w:szCs w:val="20"/>
              </w:rPr>
            </w:pPr>
            <w:r>
              <w:rPr>
                <w:b/>
                <w:sz w:val="20"/>
                <w:szCs w:val="20"/>
              </w:rPr>
              <w:t>Número</w:t>
            </w:r>
            <w:r w:rsidR="00C563FE">
              <w:rPr>
                <w:b/>
                <w:sz w:val="20"/>
                <w:szCs w:val="20"/>
              </w:rPr>
              <w:t xml:space="preserve"> de</w:t>
            </w:r>
            <w:r>
              <w:rPr>
                <w:b/>
                <w:sz w:val="20"/>
                <w:szCs w:val="20"/>
              </w:rPr>
              <w:t xml:space="preserve"> </w:t>
            </w:r>
            <w:r w:rsidR="00C563FE" w:rsidRPr="00C563FE">
              <w:rPr>
                <w:b/>
                <w:sz w:val="20"/>
                <w:szCs w:val="20"/>
              </w:rPr>
              <w:t>madres reproductoras</w:t>
            </w:r>
          </w:p>
        </w:tc>
      </w:tr>
      <w:tr w:rsidR="00AB558E" w14:paraId="5E9FE339" w14:textId="77777777" w:rsidTr="00C563FE">
        <w:trPr>
          <w:jc w:val="center"/>
        </w:trPr>
        <w:tc>
          <w:tcPr>
            <w:tcW w:w="0" w:type="auto"/>
          </w:tcPr>
          <w:p w14:paraId="3BA2F531" w14:textId="77777777" w:rsidR="00AB558E" w:rsidRDefault="00AB558E" w:rsidP="00C563FE">
            <w:pPr>
              <w:jc w:val="center"/>
              <w:rPr>
                <w:sz w:val="20"/>
                <w:szCs w:val="20"/>
              </w:rPr>
            </w:pPr>
            <w:r>
              <w:rPr>
                <w:sz w:val="20"/>
                <w:szCs w:val="20"/>
              </w:rPr>
              <w:t>Traspatio</w:t>
            </w:r>
          </w:p>
        </w:tc>
        <w:tc>
          <w:tcPr>
            <w:tcW w:w="0" w:type="auto"/>
          </w:tcPr>
          <w:p w14:paraId="75A5399B" w14:textId="77777777" w:rsidR="00AB558E" w:rsidRDefault="00AB558E">
            <w:pPr>
              <w:jc w:val="center"/>
              <w:rPr>
                <w:sz w:val="20"/>
                <w:szCs w:val="20"/>
              </w:rPr>
            </w:pPr>
            <w:r>
              <w:rPr>
                <w:sz w:val="20"/>
                <w:szCs w:val="20"/>
              </w:rPr>
              <w:t>78.758</w:t>
            </w:r>
          </w:p>
        </w:tc>
      </w:tr>
      <w:tr w:rsidR="00AB558E" w14:paraId="00C749CD" w14:textId="77777777" w:rsidTr="00C563FE">
        <w:trPr>
          <w:jc w:val="center"/>
        </w:trPr>
        <w:tc>
          <w:tcPr>
            <w:tcW w:w="0" w:type="auto"/>
          </w:tcPr>
          <w:p w14:paraId="36DCDB8C" w14:textId="77777777" w:rsidR="00AB558E" w:rsidRDefault="00AB558E" w:rsidP="00C563FE">
            <w:pPr>
              <w:jc w:val="center"/>
              <w:rPr>
                <w:sz w:val="20"/>
                <w:szCs w:val="20"/>
              </w:rPr>
            </w:pPr>
            <w:r>
              <w:rPr>
                <w:sz w:val="20"/>
                <w:szCs w:val="20"/>
              </w:rPr>
              <w:t>Comercial Familiar</w:t>
            </w:r>
          </w:p>
        </w:tc>
        <w:tc>
          <w:tcPr>
            <w:tcW w:w="0" w:type="auto"/>
          </w:tcPr>
          <w:p w14:paraId="51DF5B88" w14:textId="77777777" w:rsidR="00AB558E" w:rsidRDefault="00AB558E">
            <w:pPr>
              <w:jc w:val="center"/>
              <w:rPr>
                <w:sz w:val="20"/>
                <w:szCs w:val="20"/>
              </w:rPr>
            </w:pPr>
            <w:r>
              <w:rPr>
                <w:sz w:val="20"/>
                <w:szCs w:val="20"/>
              </w:rPr>
              <w:t>113.864</w:t>
            </w:r>
          </w:p>
        </w:tc>
      </w:tr>
      <w:tr w:rsidR="00AB558E" w14:paraId="1E36113B" w14:textId="77777777" w:rsidTr="00C563FE">
        <w:trPr>
          <w:jc w:val="center"/>
        </w:trPr>
        <w:tc>
          <w:tcPr>
            <w:tcW w:w="0" w:type="auto"/>
          </w:tcPr>
          <w:p w14:paraId="7866E555" w14:textId="77777777" w:rsidR="00AB558E" w:rsidRDefault="00AB558E" w:rsidP="00C563FE">
            <w:pPr>
              <w:jc w:val="center"/>
              <w:rPr>
                <w:sz w:val="20"/>
                <w:szCs w:val="20"/>
              </w:rPr>
            </w:pPr>
            <w:r>
              <w:rPr>
                <w:sz w:val="20"/>
                <w:szCs w:val="20"/>
              </w:rPr>
              <w:t>Comercial Industrial</w:t>
            </w:r>
          </w:p>
        </w:tc>
        <w:tc>
          <w:tcPr>
            <w:tcW w:w="0" w:type="auto"/>
            <w:vAlign w:val="center"/>
          </w:tcPr>
          <w:p w14:paraId="1E78E000" w14:textId="77777777" w:rsidR="00AB558E" w:rsidRDefault="00AB558E">
            <w:pPr>
              <w:jc w:val="center"/>
              <w:rPr>
                <w:sz w:val="20"/>
                <w:szCs w:val="20"/>
              </w:rPr>
            </w:pPr>
            <w:r>
              <w:rPr>
                <w:sz w:val="20"/>
                <w:szCs w:val="20"/>
              </w:rPr>
              <w:t>73.425</w:t>
            </w:r>
          </w:p>
        </w:tc>
      </w:tr>
      <w:tr w:rsidR="00AB558E" w14:paraId="0F0F86E7" w14:textId="77777777" w:rsidTr="00C563FE">
        <w:trPr>
          <w:jc w:val="center"/>
        </w:trPr>
        <w:tc>
          <w:tcPr>
            <w:tcW w:w="0" w:type="auto"/>
          </w:tcPr>
          <w:p w14:paraId="1B3FC4E0" w14:textId="77777777" w:rsidR="00AB558E" w:rsidRDefault="00AB558E" w:rsidP="00C563FE">
            <w:pPr>
              <w:jc w:val="center"/>
              <w:rPr>
                <w:sz w:val="20"/>
                <w:szCs w:val="20"/>
              </w:rPr>
            </w:pPr>
            <w:r>
              <w:rPr>
                <w:sz w:val="20"/>
                <w:szCs w:val="20"/>
              </w:rPr>
              <w:t>Producción tecnificada</w:t>
            </w:r>
          </w:p>
        </w:tc>
        <w:tc>
          <w:tcPr>
            <w:tcW w:w="0" w:type="auto"/>
            <w:vAlign w:val="center"/>
          </w:tcPr>
          <w:p w14:paraId="787080F1" w14:textId="77777777" w:rsidR="00AB558E" w:rsidRDefault="00AB558E">
            <w:pPr>
              <w:jc w:val="center"/>
              <w:rPr>
                <w:sz w:val="20"/>
                <w:szCs w:val="20"/>
              </w:rPr>
            </w:pPr>
            <w:r>
              <w:rPr>
                <w:sz w:val="20"/>
                <w:szCs w:val="20"/>
              </w:rPr>
              <w:t>224.040</w:t>
            </w:r>
          </w:p>
        </w:tc>
      </w:tr>
      <w:tr w:rsidR="00AB558E" w14:paraId="556E5E4E" w14:textId="77777777" w:rsidTr="00C563FE">
        <w:trPr>
          <w:jc w:val="center"/>
        </w:trPr>
        <w:tc>
          <w:tcPr>
            <w:tcW w:w="0" w:type="auto"/>
          </w:tcPr>
          <w:p w14:paraId="61B70E61" w14:textId="77777777" w:rsidR="00AB558E" w:rsidRDefault="00AB558E">
            <w:pPr>
              <w:jc w:val="center"/>
              <w:rPr>
                <w:b/>
                <w:sz w:val="20"/>
                <w:szCs w:val="20"/>
              </w:rPr>
            </w:pPr>
            <w:r>
              <w:rPr>
                <w:b/>
                <w:sz w:val="20"/>
                <w:szCs w:val="20"/>
              </w:rPr>
              <w:t>Total</w:t>
            </w:r>
          </w:p>
        </w:tc>
        <w:tc>
          <w:tcPr>
            <w:tcW w:w="0" w:type="auto"/>
          </w:tcPr>
          <w:p w14:paraId="46AF7D7F" w14:textId="77777777" w:rsidR="00AB558E" w:rsidRDefault="00AB558E">
            <w:pPr>
              <w:jc w:val="center"/>
              <w:rPr>
                <w:b/>
                <w:sz w:val="20"/>
                <w:szCs w:val="20"/>
              </w:rPr>
            </w:pPr>
            <w:r>
              <w:rPr>
                <w:b/>
                <w:sz w:val="20"/>
                <w:szCs w:val="20"/>
              </w:rPr>
              <w:t>490.087</w:t>
            </w:r>
          </w:p>
        </w:tc>
      </w:tr>
    </w:tbl>
    <w:p w14:paraId="0624C921"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4C44B4F4" w14:textId="77777777" w:rsidR="00772DC3" w:rsidRDefault="00772DC3">
      <w:pPr>
        <w:pBdr>
          <w:top w:val="nil"/>
          <w:left w:val="nil"/>
          <w:bottom w:val="nil"/>
          <w:right w:val="nil"/>
          <w:between w:val="nil"/>
        </w:pBdr>
        <w:jc w:val="center"/>
        <w:rPr>
          <w:color w:val="000000"/>
          <w:sz w:val="18"/>
          <w:szCs w:val="18"/>
        </w:rPr>
      </w:pPr>
    </w:p>
    <w:p w14:paraId="02DED6CD" w14:textId="77777777" w:rsidR="00772DC3" w:rsidRDefault="00813856">
      <w:r w:rsidRPr="00813856">
        <w:t>En el mapa que sigue a continuación, se detallan los departamentos destacados en la cría de ganado porcino, incluyendo a Antioquia, Valle del Cauca, Córdoba, Bolívar y Cundinamarca. En cuanto al ciclo productivo del cerdo, este se divide en 21 días de lactancia, 71 días de precebo y 50 días en la etapa de ceba.</w:t>
      </w:r>
    </w:p>
    <w:p w14:paraId="39E32800" w14:textId="77777777" w:rsidR="00772DC3" w:rsidRDefault="00772DC3"/>
    <w:p w14:paraId="5A826450" w14:textId="77777777" w:rsidR="00772DC3" w:rsidRDefault="00772DC3"/>
    <w:p w14:paraId="574F3983" w14:textId="77777777" w:rsidR="00772DC3" w:rsidRDefault="00772DC3"/>
    <w:p w14:paraId="155E3860" w14:textId="77777777" w:rsidR="00772DC3" w:rsidRDefault="00772DC3"/>
    <w:p w14:paraId="5AA56FEC" w14:textId="77777777" w:rsidR="00772DC3" w:rsidRDefault="00772DC3"/>
    <w:p w14:paraId="17C3A1A7" w14:textId="77777777" w:rsidR="00772DC3" w:rsidRDefault="00772DC3"/>
    <w:p w14:paraId="471D533E" w14:textId="77777777" w:rsidR="00772DC3" w:rsidRDefault="00772DC3"/>
    <w:p w14:paraId="4B0F479E" w14:textId="6A0C95BA" w:rsidR="00772DC3" w:rsidRDefault="00772DC3"/>
    <w:p w14:paraId="7FD8EABD" w14:textId="77777777" w:rsidR="00C563FE" w:rsidRDefault="00C563FE"/>
    <w:p w14:paraId="243B46ED" w14:textId="77777777" w:rsidR="00772DC3" w:rsidRDefault="00772DC3"/>
    <w:p w14:paraId="111CB35D" w14:textId="77777777" w:rsidR="00772DC3" w:rsidRDefault="00772DC3"/>
    <w:p w14:paraId="1519B248" w14:textId="77777777" w:rsidR="00772DC3" w:rsidRDefault="00772DC3"/>
    <w:p w14:paraId="15D9302D" w14:textId="77777777" w:rsidR="00772DC3" w:rsidRPr="006B7B1A" w:rsidRDefault="0033253C">
      <w:pPr>
        <w:pBdr>
          <w:top w:val="nil"/>
          <w:left w:val="nil"/>
          <w:bottom w:val="nil"/>
          <w:right w:val="nil"/>
          <w:between w:val="nil"/>
        </w:pBdr>
        <w:jc w:val="center"/>
        <w:rPr>
          <w:lang w:val="pt-BR"/>
        </w:rPr>
      </w:pPr>
      <w:r>
        <w:rPr>
          <w:i/>
          <w:color w:val="44546A"/>
          <w:sz w:val="18"/>
          <w:szCs w:val="18"/>
        </w:rPr>
        <w:lastRenderedPageBreak/>
        <w:t xml:space="preserve">   </w:t>
      </w:r>
      <w:r>
        <w:t xml:space="preserve">   </w:t>
      </w:r>
      <w:r>
        <w:rPr>
          <w:b/>
        </w:rPr>
        <w:t xml:space="preserve">    </w:t>
      </w:r>
      <w:r w:rsidRPr="006B7B1A">
        <w:rPr>
          <w:b/>
          <w:lang w:val="pt-BR"/>
        </w:rPr>
        <w:t xml:space="preserve">Figura 1. </w:t>
      </w:r>
      <w:r w:rsidR="006B7B1A" w:rsidRPr="006B7B1A">
        <w:rPr>
          <w:b/>
          <w:lang w:val="pt-BR"/>
        </w:rPr>
        <w:t xml:space="preserve">Número de porcinos por departamento </w:t>
      </w:r>
      <w:r w:rsidR="006B7B1A">
        <w:rPr>
          <w:b/>
          <w:lang w:val="pt-BR"/>
        </w:rPr>
        <w:t>em Colombia</w:t>
      </w:r>
    </w:p>
    <w:p w14:paraId="4819F4C8" w14:textId="77777777" w:rsidR="00772DC3" w:rsidRDefault="00A94DE8">
      <w:pPr>
        <w:jc w:val="center"/>
      </w:pPr>
      <w:r>
        <w:rPr>
          <w:noProof/>
        </w:rPr>
        <w:drawing>
          <wp:inline distT="0" distB="0" distL="0" distR="0" wp14:anchorId="46C6E5C5" wp14:editId="57697FC5">
            <wp:extent cx="5400675" cy="7067550"/>
            <wp:effectExtent l="0" t="0" r="9525" b="0"/>
            <wp:docPr id="10" name="Picture 10" descr="C:\Users\Usuario\Downloads\Mapa-No-Porcinos-2021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uario\Downloads\Mapa-No-Porcinos-2021_page-0001.jpg"/>
                    <pic:cNvPicPr>
                      <a:picLocks noChangeAspect="1" noChangeArrowheads="1"/>
                    </pic:cNvPicPr>
                  </pic:nvPicPr>
                  <pic:blipFill rotWithShape="1">
                    <a:blip r:embed="rId9">
                      <a:extLst>
                        <a:ext uri="{28A0092B-C50C-407E-A947-70E740481C1C}">
                          <a14:useLocalDpi xmlns:a14="http://schemas.microsoft.com/office/drawing/2010/main" val="0"/>
                        </a:ext>
                      </a:extLst>
                    </a:blip>
                    <a:srcRect b="7481"/>
                    <a:stretch/>
                  </pic:blipFill>
                  <pic:spPr bwMode="auto">
                    <a:xfrm>
                      <a:off x="0" y="0"/>
                      <a:ext cx="5400675" cy="7067550"/>
                    </a:xfrm>
                    <a:prstGeom prst="rect">
                      <a:avLst/>
                    </a:prstGeom>
                    <a:noFill/>
                    <a:ln>
                      <a:noFill/>
                    </a:ln>
                    <a:extLst>
                      <a:ext uri="{53640926-AAD7-44D8-BBD7-CCE9431645EC}">
                        <a14:shadowObscured xmlns:a14="http://schemas.microsoft.com/office/drawing/2010/main"/>
                      </a:ext>
                    </a:extLst>
                  </pic:spPr>
                </pic:pic>
              </a:graphicData>
            </a:graphic>
          </wp:inline>
        </w:drawing>
      </w:r>
    </w:p>
    <w:p w14:paraId="26D06C9B" w14:textId="77777777" w:rsidR="00772DC3" w:rsidRDefault="0033253C">
      <w:pPr>
        <w:pBdr>
          <w:top w:val="nil"/>
          <w:left w:val="nil"/>
          <w:bottom w:val="nil"/>
          <w:right w:val="nil"/>
          <w:between w:val="nil"/>
        </w:pBdr>
        <w:jc w:val="center"/>
        <w:rPr>
          <w:color w:val="000000"/>
          <w:sz w:val="18"/>
          <w:szCs w:val="18"/>
        </w:rPr>
      </w:pPr>
      <w:r>
        <w:rPr>
          <w:color w:val="000000"/>
          <w:sz w:val="18"/>
          <w:szCs w:val="18"/>
        </w:rPr>
        <w:t xml:space="preserve">Fuente: </w:t>
      </w:r>
      <w:r w:rsidR="006B7B1A">
        <w:rPr>
          <w:color w:val="000000"/>
          <w:sz w:val="18"/>
          <w:szCs w:val="18"/>
        </w:rPr>
        <w:t>ICA, 2021</w:t>
      </w:r>
    </w:p>
    <w:p w14:paraId="24E348E2" w14:textId="77777777" w:rsidR="00772DC3" w:rsidRDefault="0033253C">
      <w:pPr>
        <w:keepNext/>
        <w:keepLines/>
        <w:numPr>
          <w:ilvl w:val="1"/>
          <w:numId w:val="1"/>
        </w:numPr>
        <w:pBdr>
          <w:top w:val="nil"/>
          <w:left w:val="nil"/>
          <w:bottom w:val="nil"/>
          <w:right w:val="nil"/>
          <w:between w:val="nil"/>
        </w:pBdr>
        <w:spacing w:before="360" w:after="80"/>
      </w:pPr>
      <w:bookmarkStart w:id="2" w:name="_heading=h.1fob9te" w:colFirst="0" w:colLast="0"/>
      <w:bookmarkEnd w:id="2"/>
      <w:r>
        <w:rPr>
          <w:b/>
          <w:color w:val="000000"/>
          <w:sz w:val="24"/>
          <w:szCs w:val="24"/>
        </w:rPr>
        <w:t>Descripción del proceso productivo</w:t>
      </w:r>
    </w:p>
    <w:p w14:paraId="3E6FC006" w14:textId="77777777" w:rsidR="000B62EA" w:rsidRDefault="000B62EA" w:rsidP="000B62EA">
      <w:pPr>
        <w:pBdr>
          <w:top w:val="nil"/>
          <w:left w:val="nil"/>
          <w:bottom w:val="nil"/>
          <w:right w:val="nil"/>
          <w:between w:val="nil"/>
        </w:pBdr>
      </w:pPr>
      <w:r>
        <w:t>Con base en la información secundaria recolectada, hemos identificado cuatro (4) procesos cruciales en el ciclo productivo de la cría del ganado porcino.</w:t>
      </w:r>
    </w:p>
    <w:p w14:paraId="60266950" w14:textId="77777777" w:rsidR="000B62EA" w:rsidRDefault="000B62EA" w:rsidP="000B62EA">
      <w:pPr>
        <w:pBdr>
          <w:top w:val="nil"/>
          <w:left w:val="nil"/>
          <w:bottom w:val="nil"/>
          <w:right w:val="nil"/>
          <w:between w:val="nil"/>
        </w:pBdr>
      </w:pPr>
    </w:p>
    <w:p w14:paraId="3CA318AD" w14:textId="77777777" w:rsidR="000B62EA" w:rsidRDefault="000B62EA" w:rsidP="000B62EA">
      <w:pPr>
        <w:pBdr>
          <w:top w:val="nil"/>
          <w:left w:val="nil"/>
          <w:bottom w:val="nil"/>
          <w:right w:val="nil"/>
          <w:between w:val="nil"/>
        </w:pBdr>
      </w:pPr>
      <w:r>
        <w:t>El primer proceso es la gestación, durante el cual se asegura principalmente la alimentación, hidratación e iluminación de las hembras. En situaciones específicas, se considera la utilización de calefacción o equipos de aire acondicionado, factores que varían dependiendo del piso térmico donde se desarrolle la actividad. Este proceso incluye también un subproceso denominado "reemplazo", aplicado cuando alguna hembra, ya sea por edad o enfermedad, sale del ciclo de producción de maternidad, sustituyéndola por otra hembra joven y saludable.</w:t>
      </w:r>
    </w:p>
    <w:p w14:paraId="57F66CED" w14:textId="77777777" w:rsidR="000B62EA" w:rsidRDefault="000B62EA" w:rsidP="000B62EA">
      <w:pPr>
        <w:pBdr>
          <w:top w:val="nil"/>
          <w:left w:val="nil"/>
          <w:bottom w:val="nil"/>
          <w:right w:val="nil"/>
          <w:between w:val="nil"/>
        </w:pBdr>
      </w:pPr>
    </w:p>
    <w:p w14:paraId="23BDB643" w14:textId="77777777" w:rsidR="000B62EA" w:rsidRDefault="000B62EA" w:rsidP="000B62EA">
      <w:pPr>
        <w:pBdr>
          <w:top w:val="nil"/>
          <w:left w:val="nil"/>
          <w:bottom w:val="nil"/>
          <w:right w:val="nil"/>
          <w:between w:val="nil"/>
        </w:pBdr>
      </w:pPr>
      <w:r>
        <w:t>El segundo proceso aborda el crecimiento y ceba del cerdo, dividido en tres subprocesos. En la maternidad y lactancia, se garantiza la alimentación e hidratación de la hembra, monitoreando las crías que se alimentan de la madre. Se aplica aire acondicionado, ventilación o calefacción según el piso térmico correspondiente. En el subproceso de precebo, la cría se separa de la madre y comienza una dieta sólida, utilizando los mismos equipos mencionados anteriormente, con variaciones en la frecuencia y duración de su uso. En la fase de ceba, donde el cerdo ha alcanzado un tamaño óptimo, posiblemente no se necesite calefacción, ventilación o aire acondicionado. En esta etapa final, se monitorea el peso hasta alcanzar el ideal para su venta y transporte a la industria alimentaria.</w:t>
      </w:r>
    </w:p>
    <w:p w14:paraId="4005ECF9" w14:textId="77777777" w:rsidR="000B62EA" w:rsidRDefault="000B62EA" w:rsidP="000B62EA">
      <w:pPr>
        <w:pBdr>
          <w:top w:val="nil"/>
          <w:left w:val="nil"/>
          <w:bottom w:val="nil"/>
          <w:right w:val="nil"/>
          <w:between w:val="nil"/>
        </w:pBdr>
      </w:pPr>
    </w:p>
    <w:p w14:paraId="3E60F4FB" w14:textId="77777777" w:rsidR="000B62EA" w:rsidRDefault="000B62EA" w:rsidP="000B62EA">
      <w:pPr>
        <w:pBdr>
          <w:top w:val="nil"/>
          <w:left w:val="nil"/>
          <w:bottom w:val="nil"/>
          <w:right w:val="nil"/>
          <w:between w:val="nil"/>
        </w:pBdr>
      </w:pPr>
      <w:r>
        <w:t xml:space="preserve">El tercer proceso se centra en el mantenimiento y limpieza de los establos para retirar el estiércol y prevenir la contaminación y/o enfermedades en los cerdos. La herramienta más comúnmente utilizada es la </w:t>
      </w:r>
      <w:r w:rsidR="00CF1BCE">
        <w:t>hidro lavadora</w:t>
      </w:r>
      <w:r>
        <w:t>, aunque en algunos casos se puede optar por métodos manuales con el uso de mangueras.</w:t>
      </w:r>
    </w:p>
    <w:p w14:paraId="28A329EF" w14:textId="77777777" w:rsidR="000B62EA" w:rsidRDefault="000B62EA" w:rsidP="000B62EA">
      <w:pPr>
        <w:pBdr>
          <w:top w:val="nil"/>
          <w:left w:val="nil"/>
          <w:bottom w:val="nil"/>
          <w:right w:val="nil"/>
          <w:between w:val="nil"/>
        </w:pBdr>
      </w:pPr>
    </w:p>
    <w:p w14:paraId="168C8D1E" w14:textId="77777777" w:rsidR="007414C0" w:rsidRDefault="000B62EA" w:rsidP="000B62EA">
      <w:pPr>
        <w:pBdr>
          <w:top w:val="nil"/>
          <w:left w:val="nil"/>
          <w:bottom w:val="nil"/>
          <w:right w:val="nil"/>
          <w:between w:val="nil"/>
        </w:pBdr>
        <w:rPr>
          <w:i/>
          <w:color w:val="44546A"/>
          <w:sz w:val="18"/>
          <w:szCs w:val="18"/>
        </w:rPr>
      </w:pPr>
      <w:r>
        <w:t>Finalmente, el cuarto proceso aborda el transporte interno, ya sea para trasladar a los cerdos o para actividades diversas, como el desplazamiento de equipos, alimentos o medicamentos destinados a los cerdos.</w:t>
      </w:r>
    </w:p>
    <w:p w14:paraId="290E82D4" w14:textId="77777777" w:rsidR="007414C0" w:rsidRDefault="007414C0" w:rsidP="000B62EA">
      <w:pPr>
        <w:pBdr>
          <w:top w:val="nil"/>
          <w:left w:val="nil"/>
          <w:bottom w:val="nil"/>
          <w:right w:val="nil"/>
          <w:between w:val="nil"/>
        </w:pBdr>
        <w:rPr>
          <w:i/>
          <w:color w:val="44546A"/>
          <w:sz w:val="18"/>
          <w:szCs w:val="18"/>
        </w:rPr>
      </w:pPr>
    </w:p>
    <w:p w14:paraId="2CBDCB12" w14:textId="77777777" w:rsidR="007414C0" w:rsidRDefault="007414C0" w:rsidP="000B62EA">
      <w:pPr>
        <w:pBdr>
          <w:top w:val="nil"/>
          <w:left w:val="nil"/>
          <w:bottom w:val="nil"/>
          <w:right w:val="nil"/>
          <w:between w:val="nil"/>
        </w:pBdr>
        <w:rPr>
          <w:i/>
          <w:color w:val="44546A"/>
          <w:sz w:val="18"/>
          <w:szCs w:val="18"/>
        </w:rPr>
      </w:pPr>
    </w:p>
    <w:p w14:paraId="08243308" w14:textId="77777777" w:rsidR="00772DC3" w:rsidRDefault="0033253C" w:rsidP="000B62EA">
      <w:pPr>
        <w:pBdr>
          <w:top w:val="nil"/>
          <w:left w:val="nil"/>
          <w:bottom w:val="nil"/>
          <w:right w:val="nil"/>
          <w:between w:val="nil"/>
        </w:pBdr>
        <w:jc w:val="center"/>
      </w:pPr>
      <w:r>
        <w:rPr>
          <w:b/>
        </w:rPr>
        <w:t xml:space="preserve">Tabla 3. </w:t>
      </w:r>
      <w:r>
        <w:t xml:space="preserve"> Descripción de procesos productivos</w:t>
      </w:r>
    </w:p>
    <w:tbl>
      <w:tblPr>
        <w:tblStyle w:val="a1"/>
        <w:tblW w:w="7230" w:type="dxa"/>
        <w:tblInd w:w="7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5"/>
        <w:gridCol w:w="2100"/>
        <w:gridCol w:w="3465"/>
      </w:tblGrid>
      <w:tr w:rsidR="00772DC3" w14:paraId="2AB874F8" w14:textId="77777777">
        <w:trPr>
          <w:trHeight w:val="73"/>
        </w:trPr>
        <w:tc>
          <w:tcPr>
            <w:tcW w:w="1665" w:type="dxa"/>
            <w:shd w:val="clear" w:color="auto" w:fill="25A18E"/>
            <w:vAlign w:val="center"/>
          </w:tcPr>
          <w:p w14:paraId="6FC663F0" w14:textId="77777777" w:rsidR="00772DC3" w:rsidRDefault="0033253C">
            <w:pPr>
              <w:jc w:val="center"/>
              <w:rPr>
                <w:sz w:val="20"/>
                <w:szCs w:val="20"/>
              </w:rPr>
            </w:pPr>
            <w:r>
              <w:rPr>
                <w:b/>
                <w:sz w:val="20"/>
                <w:szCs w:val="20"/>
              </w:rPr>
              <w:t>Proceso</w:t>
            </w:r>
          </w:p>
        </w:tc>
        <w:tc>
          <w:tcPr>
            <w:tcW w:w="2100" w:type="dxa"/>
            <w:shd w:val="clear" w:color="auto" w:fill="25A18E"/>
            <w:vAlign w:val="center"/>
          </w:tcPr>
          <w:p w14:paraId="28F4EA92" w14:textId="77777777" w:rsidR="00772DC3" w:rsidRDefault="0033253C">
            <w:pPr>
              <w:jc w:val="center"/>
              <w:rPr>
                <w:sz w:val="20"/>
                <w:szCs w:val="20"/>
              </w:rPr>
            </w:pPr>
            <w:r>
              <w:rPr>
                <w:b/>
                <w:sz w:val="20"/>
                <w:szCs w:val="20"/>
              </w:rPr>
              <w:t>Subproceso</w:t>
            </w:r>
          </w:p>
        </w:tc>
        <w:tc>
          <w:tcPr>
            <w:tcW w:w="3465" w:type="dxa"/>
            <w:shd w:val="clear" w:color="auto" w:fill="25A18E"/>
            <w:vAlign w:val="center"/>
          </w:tcPr>
          <w:p w14:paraId="56D7AA98" w14:textId="77777777" w:rsidR="00772DC3" w:rsidRDefault="0033253C">
            <w:pPr>
              <w:jc w:val="center"/>
              <w:rPr>
                <w:sz w:val="20"/>
                <w:szCs w:val="20"/>
              </w:rPr>
            </w:pPr>
            <w:r>
              <w:rPr>
                <w:b/>
                <w:sz w:val="20"/>
                <w:szCs w:val="20"/>
              </w:rPr>
              <w:t>Tecnología y/o equipo</w:t>
            </w:r>
          </w:p>
        </w:tc>
      </w:tr>
      <w:tr w:rsidR="004C5457" w:rsidRPr="005A5843" w14:paraId="0F3260AF" w14:textId="77777777" w:rsidTr="005A5843">
        <w:trPr>
          <w:trHeight w:val="240"/>
        </w:trPr>
        <w:tc>
          <w:tcPr>
            <w:tcW w:w="1665" w:type="dxa"/>
            <w:vMerge w:val="restart"/>
            <w:shd w:val="clear" w:color="auto" w:fill="auto"/>
            <w:vAlign w:val="center"/>
          </w:tcPr>
          <w:p w14:paraId="016C0937" w14:textId="77777777" w:rsidR="004C5457" w:rsidRDefault="004C5457" w:rsidP="005A5843">
            <w:pPr>
              <w:jc w:val="center"/>
              <w:rPr>
                <w:sz w:val="20"/>
                <w:szCs w:val="20"/>
              </w:rPr>
            </w:pPr>
            <w:r>
              <w:rPr>
                <w:sz w:val="20"/>
                <w:szCs w:val="20"/>
              </w:rPr>
              <w:t>Gestación</w:t>
            </w:r>
          </w:p>
        </w:tc>
        <w:tc>
          <w:tcPr>
            <w:tcW w:w="2100" w:type="dxa"/>
            <w:shd w:val="clear" w:color="auto" w:fill="auto"/>
            <w:vAlign w:val="center"/>
          </w:tcPr>
          <w:p w14:paraId="28AA4285" w14:textId="77777777" w:rsidR="004C5457" w:rsidRDefault="004C5457" w:rsidP="005A5843">
            <w:pPr>
              <w:jc w:val="center"/>
              <w:rPr>
                <w:sz w:val="20"/>
                <w:szCs w:val="20"/>
              </w:rPr>
            </w:pPr>
            <w:r>
              <w:rPr>
                <w:sz w:val="20"/>
                <w:szCs w:val="20"/>
              </w:rPr>
              <w:t>Gestación</w:t>
            </w:r>
          </w:p>
        </w:tc>
        <w:tc>
          <w:tcPr>
            <w:tcW w:w="3465" w:type="dxa"/>
            <w:vMerge w:val="restart"/>
            <w:shd w:val="clear" w:color="auto" w:fill="auto"/>
            <w:vAlign w:val="center"/>
          </w:tcPr>
          <w:p w14:paraId="26C6C35B" w14:textId="77777777" w:rsidR="004C5457" w:rsidRPr="005A5843" w:rsidRDefault="004C5457" w:rsidP="005A5843">
            <w:pPr>
              <w:jc w:val="center"/>
              <w:rPr>
                <w:sz w:val="20"/>
                <w:szCs w:val="20"/>
              </w:rPr>
            </w:pPr>
            <w:r w:rsidRPr="005A5843">
              <w:rPr>
                <w:sz w:val="20"/>
                <w:szCs w:val="20"/>
              </w:rPr>
              <w:t>Maquinaria para suministro de alimentos para cerdos (Bombas, silos, equipos integrados a la red el</w:t>
            </w:r>
            <w:r>
              <w:rPr>
                <w:sz w:val="20"/>
                <w:szCs w:val="20"/>
              </w:rPr>
              <w:t>éctrica, etc.)</w:t>
            </w:r>
          </w:p>
          <w:p w14:paraId="324153A3" w14:textId="77777777" w:rsidR="004C5457" w:rsidRPr="005A5843" w:rsidRDefault="004C5457" w:rsidP="005A5843">
            <w:pPr>
              <w:jc w:val="center"/>
              <w:rPr>
                <w:sz w:val="20"/>
                <w:szCs w:val="20"/>
              </w:rPr>
            </w:pPr>
          </w:p>
        </w:tc>
      </w:tr>
      <w:tr w:rsidR="004C5457" w:rsidRPr="005A5843" w14:paraId="4C619ECC" w14:textId="77777777" w:rsidTr="005A2BDD">
        <w:trPr>
          <w:trHeight w:val="240"/>
        </w:trPr>
        <w:tc>
          <w:tcPr>
            <w:tcW w:w="1665" w:type="dxa"/>
            <w:vMerge/>
            <w:shd w:val="clear" w:color="auto" w:fill="auto"/>
            <w:vAlign w:val="center"/>
          </w:tcPr>
          <w:p w14:paraId="1AB3C7D8" w14:textId="77777777" w:rsidR="004C5457" w:rsidRDefault="004C5457" w:rsidP="005A5843">
            <w:pPr>
              <w:jc w:val="center"/>
              <w:rPr>
                <w:sz w:val="20"/>
                <w:szCs w:val="20"/>
              </w:rPr>
            </w:pPr>
          </w:p>
        </w:tc>
        <w:tc>
          <w:tcPr>
            <w:tcW w:w="2100" w:type="dxa"/>
            <w:shd w:val="clear" w:color="auto" w:fill="auto"/>
            <w:vAlign w:val="center"/>
          </w:tcPr>
          <w:p w14:paraId="7E067661" w14:textId="77777777" w:rsidR="004C5457" w:rsidRDefault="004C5457" w:rsidP="005A5843">
            <w:pPr>
              <w:jc w:val="center"/>
              <w:rPr>
                <w:sz w:val="20"/>
                <w:szCs w:val="20"/>
              </w:rPr>
            </w:pPr>
            <w:r>
              <w:rPr>
                <w:sz w:val="20"/>
                <w:szCs w:val="20"/>
              </w:rPr>
              <w:t>Reemplazo</w:t>
            </w:r>
          </w:p>
        </w:tc>
        <w:tc>
          <w:tcPr>
            <w:tcW w:w="3465" w:type="dxa"/>
            <w:vMerge/>
            <w:shd w:val="clear" w:color="auto" w:fill="auto"/>
            <w:vAlign w:val="center"/>
          </w:tcPr>
          <w:p w14:paraId="58F865AE" w14:textId="77777777" w:rsidR="004C5457" w:rsidRPr="005A5843" w:rsidRDefault="004C5457" w:rsidP="005A5843">
            <w:pPr>
              <w:jc w:val="center"/>
              <w:rPr>
                <w:sz w:val="20"/>
                <w:szCs w:val="20"/>
              </w:rPr>
            </w:pPr>
          </w:p>
        </w:tc>
      </w:tr>
      <w:tr w:rsidR="004C5457" w:rsidRPr="005A5843" w14:paraId="0505FC01" w14:textId="77777777" w:rsidTr="005A2BDD">
        <w:trPr>
          <w:trHeight w:val="474"/>
        </w:trPr>
        <w:tc>
          <w:tcPr>
            <w:tcW w:w="1665" w:type="dxa"/>
            <w:vMerge w:val="restart"/>
            <w:shd w:val="clear" w:color="auto" w:fill="auto"/>
            <w:vAlign w:val="center"/>
          </w:tcPr>
          <w:p w14:paraId="5815E91A" w14:textId="77777777" w:rsidR="004C5457" w:rsidRDefault="004C5457" w:rsidP="005A5843">
            <w:pPr>
              <w:jc w:val="center"/>
              <w:rPr>
                <w:sz w:val="20"/>
                <w:szCs w:val="20"/>
              </w:rPr>
            </w:pPr>
            <w:r>
              <w:rPr>
                <w:sz w:val="20"/>
                <w:szCs w:val="20"/>
              </w:rPr>
              <w:t>Crecimiento y ceba del cerdo</w:t>
            </w:r>
          </w:p>
        </w:tc>
        <w:tc>
          <w:tcPr>
            <w:tcW w:w="2100" w:type="dxa"/>
            <w:shd w:val="clear" w:color="auto" w:fill="auto"/>
            <w:vAlign w:val="center"/>
          </w:tcPr>
          <w:p w14:paraId="5B9C60FC" w14:textId="77777777" w:rsidR="004C5457" w:rsidRDefault="004C5457" w:rsidP="005A5843">
            <w:pPr>
              <w:jc w:val="center"/>
              <w:rPr>
                <w:sz w:val="20"/>
                <w:szCs w:val="20"/>
              </w:rPr>
            </w:pPr>
            <w:r>
              <w:rPr>
                <w:sz w:val="20"/>
                <w:szCs w:val="20"/>
              </w:rPr>
              <w:t>Maternidad y lactancia</w:t>
            </w:r>
          </w:p>
        </w:tc>
        <w:tc>
          <w:tcPr>
            <w:tcW w:w="3465" w:type="dxa"/>
            <w:vMerge/>
            <w:shd w:val="clear" w:color="auto" w:fill="auto"/>
            <w:vAlign w:val="center"/>
          </w:tcPr>
          <w:p w14:paraId="19419BE2" w14:textId="77777777" w:rsidR="004C5457" w:rsidRPr="005A5843" w:rsidRDefault="004C5457" w:rsidP="005A5843">
            <w:pPr>
              <w:jc w:val="center"/>
              <w:rPr>
                <w:sz w:val="20"/>
                <w:szCs w:val="20"/>
              </w:rPr>
            </w:pPr>
          </w:p>
        </w:tc>
      </w:tr>
      <w:tr w:rsidR="004C5457" w14:paraId="4DF01C94" w14:textId="77777777" w:rsidTr="004C5457">
        <w:trPr>
          <w:trHeight w:val="190"/>
        </w:trPr>
        <w:tc>
          <w:tcPr>
            <w:tcW w:w="1665" w:type="dxa"/>
            <w:vMerge/>
            <w:shd w:val="clear" w:color="auto" w:fill="auto"/>
            <w:vAlign w:val="center"/>
          </w:tcPr>
          <w:p w14:paraId="51A1701A" w14:textId="77777777" w:rsidR="004C5457" w:rsidRDefault="004C5457" w:rsidP="005A5843">
            <w:pPr>
              <w:jc w:val="center"/>
              <w:rPr>
                <w:sz w:val="20"/>
                <w:szCs w:val="20"/>
              </w:rPr>
            </w:pPr>
          </w:p>
        </w:tc>
        <w:tc>
          <w:tcPr>
            <w:tcW w:w="2100" w:type="dxa"/>
            <w:shd w:val="clear" w:color="auto" w:fill="auto"/>
            <w:vAlign w:val="center"/>
          </w:tcPr>
          <w:p w14:paraId="3956890F" w14:textId="77777777" w:rsidR="004C5457" w:rsidRDefault="004C5457" w:rsidP="005A5843">
            <w:pPr>
              <w:jc w:val="center"/>
              <w:rPr>
                <w:sz w:val="20"/>
                <w:szCs w:val="20"/>
              </w:rPr>
            </w:pPr>
            <w:r>
              <w:rPr>
                <w:sz w:val="20"/>
                <w:szCs w:val="20"/>
              </w:rPr>
              <w:t>Pre cebo</w:t>
            </w:r>
          </w:p>
        </w:tc>
        <w:tc>
          <w:tcPr>
            <w:tcW w:w="3465" w:type="dxa"/>
            <w:vMerge/>
            <w:shd w:val="clear" w:color="auto" w:fill="auto"/>
            <w:vAlign w:val="center"/>
          </w:tcPr>
          <w:p w14:paraId="47D4E8B4" w14:textId="77777777" w:rsidR="004C5457" w:rsidRDefault="004C5457" w:rsidP="005A5843">
            <w:pPr>
              <w:jc w:val="center"/>
              <w:rPr>
                <w:sz w:val="20"/>
                <w:szCs w:val="20"/>
              </w:rPr>
            </w:pPr>
          </w:p>
        </w:tc>
      </w:tr>
      <w:tr w:rsidR="004C5457" w14:paraId="607E6B82" w14:textId="77777777" w:rsidTr="004C5457">
        <w:trPr>
          <w:trHeight w:val="236"/>
        </w:trPr>
        <w:tc>
          <w:tcPr>
            <w:tcW w:w="1665" w:type="dxa"/>
            <w:vMerge/>
            <w:shd w:val="clear" w:color="auto" w:fill="auto"/>
            <w:vAlign w:val="center"/>
          </w:tcPr>
          <w:p w14:paraId="0F8535C8" w14:textId="77777777" w:rsidR="004C5457" w:rsidRDefault="004C5457" w:rsidP="005A5843">
            <w:pPr>
              <w:jc w:val="center"/>
              <w:rPr>
                <w:sz w:val="20"/>
                <w:szCs w:val="20"/>
              </w:rPr>
            </w:pPr>
          </w:p>
        </w:tc>
        <w:tc>
          <w:tcPr>
            <w:tcW w:w="2100" w:type="dxa"/>
            <w:shd w:val="clear" w:color="auto" w:fill="auto"/>
            <w:vAlign w:val="center"/>
          </w:tcPr>
          <w:p w14:paraId="046CEF3C" w14:textId="77777777" w:rsidR="004C5457" w:rsidRDefault="004C5457" w:rsidP="005A5843">
            <w:pPr>
              <w:jc w:val="center"/>
              <w:rPr>
                <w:sz w:val="20"/>
                <w:szCs w:val="20"/>
              </w:rPr>
            </w:pPr>
            <w:r>
              <w:rPr>
                <w:sz w:val="20"/>
                <w:szCs w:val="20"/>
              </w:rPr>
              <w:t>Ceba</w:t>
            </w:r>
          </w:p>
        </w:tc>
        <w:tc>
          <w:tcPr>
            <w:tcW w:w="3465" w:type="dxa"/>
            <w:vMerge/>
            <w:shd w:val="clear" w:color="auto" w:fill="auto"/>
            <w:vAlign w:val="center"/>
          </w:tcPr>
          <w:p w14:paraId="62227F67" w14:textId="77777777" w:rsidR="004C5457" w:rsidRDefault="004C5457" w:rsidP="005A5843">
            <w:pPr>
              <w:jc w:val="center"/>
              <w:rPr>
                <w:sz w:val="20"/>
                <w:szCs w:val="20"/>
              </w:rPr>
            </w:pPr>
          </w:p>
        </w:tc>
      </w:tr>
      <w:tr w:rsidR="00D67A02" w14:paraId="2EA3C6F0" w14:textId="77777777" w:rsidTr="007514B7">
        <w:trPr>
          <w:trHeight w:val="236"/>
        </w:trPr>
        <w:tc>
          <w:tcPr>
            <w:tcW w:w="3765" w:type="dxa"/>
            <w:gridSpan w:val="2"/>
            <w:shd w:val="clear" w:color="auto" w:fill="auto"/>
            <w:vAlign w:val="center"/>
          </w:tcPr>
          <w:p w14:paraId="6CEF32F0" w14:textId="77777777" w:rsidR="00D67A02" w:rsidRDefault="00D67A02" w:rsidP="005A5843">
            <w:pPr>
              <w:jc w:val="center"/>
              <w:rPr>
                <w:sz w:val="20"/>
                <w:szCs w:val="20"/>
              </w:rPr>
            </w:pPr>
            <w:r>
              <w:rPr>
                <w:sz w:val="20"/>
                <w:szCs w:val="20"/>
              </w:rPr>
              <w:t>Mantenimiento y limpieza</w:t>
            </w:r>
          </w:p>
        </w:tc>
        <w:tc>
          <w:tcPr>
            <w:tcW w:w="3465" w:type="dxa"/>
            <w:shd w:val="clear" w:color="auto" w:fill="auto"/>
            <w:vAlign w:val="center"/>
          </w:tcPr>
          <w:p w14:paraId="2F8223CA" w14:textId="77777777" w:rsidR="00D67A02" w:rsidRDefault="00D67A02" w:rsidP="007414C0">
            <w:pPr>
              <w:rPr>
                <w:sz w:val="20"/>
                <w:szCs w:val="20"/>
              </w:rPr>
            </w:pPr>
            <w:r>
              <w:rPr>
                <w:sz w:val="20"/>
                <w:szCs w:val="20"/>
              </w:rPr>
              <w:t>Hidro lavadoras</w:t>
            </w:r>
            <w:r w:rsidR="000B62EA">
              <w:rPr>
                <w:sz w:val="20"/>
                <w:szCs w:val="20"/>
              </w:rPr>
              <w:t>, mangueras</w:t>
            </w:r>
          </w:p>
        </w:tc>
      </w:tr>
      <w:tr w:rsidR="00D67A02" w14:paraId="5AE80959" w14:textId="77777777" w:rsidTr="007514B7">
        <w:trPr>
          <w:trHeight w:val="236"/>
        </w:trPr>
        <w:tc>
          <w:tcPr>
            <w:tcW w:w="3765" w:type="dxa"/>
            <w:gridSpan w:val="2"/>
            <w:shd w:val="clear" w:color="auto" w:fill="auto"/>
            <w:vAlign w:val="center"/>
          </w:tcPr>
          <w:p w14:paraId="5C13B4C3" w14:textId="77777777" w:rsidR="00D67A02" w:rsidRDefault="00D67A02" w:rsidP="005A5843">
            <w:pPr>
              <w:jc w:val="center"/>
              <w:rPr>
                <w:sz w:val="20"/>
                <w:szCs w:val="20"/>
              </w:rPr>
            </w:pPr>
            <w:r>
              <w:rPr>
                <w:sz w:val="20"/>
                <w:szCs w:val="20"/>
              </w:rPr>
              <w:t>Transporte interno</w:t>
            </w:r>
          </w:p>
        </w:tc>
        <w:tc>
          <w:tcPr>
            <w:tcW w:w="3465" w:type="dxa"/>
            <w:shd w:val="clear" w:color="auto" w:fill="auto"/>
            <w:vAlign w:val="center"/>
          </w:tcPr>
          <w:p w14:paraId="7B0A72EE" w14:textId="77777777" w:rsidR="00D67A02" w:rsidRDefault="00D67A02" w:rsidP="007414C0">
            <w:pPr>
              <w:rPr>
                <w:sz w:val="20"/>
                <w:szCs w:val="20"/>
              </w:rPr>
            </w:pPr>
            <w:r>
              <w:rPr>
                <w:sz w:val="20"/>
                <w:szCs w:val="20"/>
              </w:rPr>
              <w:t xml:space="preserve">Tractores, camionetas. </w:t>
            </w:r>
          </w:p>
        </w:tc>
      </w:tr>
    </w:tbl>
    <w:p w14:paraId="12BB82F6" w14:textId="77777777" w:rsidR="00772DC3" w:rsidRDefault="0033253C" w:rsidP="004C5457">
      <w:pPr>
        <w:pBdr>
          <w:top w:val="nil"/>
          <w:left w:val="nil"/>
          <w:bottom w:val="nil"/>
          <w:right w:val="nil"/>
          <w:between w:val="nil"/>
        </w:pBdr>
        <w:jc w:val="center"/>
        <w:rPr>
          <w:color w:val="000000"/>
          <w:sz w:val="18"/>
          <w:szCs w:val="18"/>
        </w:rPr>
      </w:pPr>
      <w:r>
        <w:rPr>
          <w:color w:val="000000"/>
          <w:sz w:val="18"/>
          <w:szCs w:val="18"/>
        </w:rPr>
        <w:t>Fuente: elaboración propia</w:t>
      </w:r>
    </w:p>
    <w:p w14:paraId="3E9BD2DC" w14:textId="77777777" w:rsidR="00772DC3" w:rsidRDefault="0033253C">
      <w:pPr>
        <w:pStyle w:val="Ttulo1"/>
        <w:numPr>
          <w:ilvl w:val="0"/>
          <w:numId w:val="1"/>
        </w:numPr>
      </w:pPr>
      <w:bookmarkStart w:id="3" w:name="_heading=h.3znysh7" w:colFirst="0" w:colLast="0"/>
      <w:bookmarkEnd w:id="3"/>
      <w:r>
        <w:t>Resultados de campo</w:t>
      </w:r>
    </w:p>
    <w:p w14:paraId="7AF5244D" w14:textId="77777777" w:rsidR="00772DC3" w:rsidRDefault="0033253C">
      <w:r>
        <w:t>A través de las visitas de campo realizadas se identificaron los procesos recolectados a través de información secundaria y se conoció a mayor detalle el funcionamiento de cada uno de los equipos empleados.</w:t>
      </w:r>
    </w:p>
    <w:p w14:paraId="297E8AC5" w14:textId="77777777" w:rsidR="00CF1BCE" w:rsidRDefault="00CF1BCE"/>
    <w:p w14:paraId="769E7783" w14:textId="77777777" w:rsidR="00CF1BCE" w:rsidRDefault="00CF1BCE"/>
    <w:p w14:paraId="385BD586" w14:textId="77777777" w:rsidR="00772DC3" w:rsidRDefault="00772DC3">
      <w:pPr>
        <w:jc w:val="center"/>
      </w:pPr>
    </w:p>
    <w:p w14:paraId="361B561D" w14:textId="77777777" w:rsidR="00215967" w:rsidRDefault="00215967">
      <w:pPr>
        <w:jc w:val="center"/>
      </w:pPr>
    </w:p>
    <w:p w14:paraId="51C3679B" w14:textId="77777777" w:rsidR="00215967" w:rsidRDefault="00215967">
      <w:pPr>
        <w:jc w:val="center"/>
      </w:pPr>
    </w:p>
    <w:p w14:paraId="506A93AD" w14:textId="77777777" w:rsidR="00215967" w:rsidRDefault="00215967">
      <w:pPr>
        <w:jc w:val="center"/>
      </w:pPr>
    </w:p>
    <w:p w14:paraId="23B0430B" w14:textId="77777777" w:rsidR="00772DC3" w:rsidRPr="001669A4" w:rsidRDefault="0033253C" w:rsidP="001669A4">
      <w:pPr>
        <w:pBdr>
          <w:top w:val="nil"/>
          <w:left w:val="nil"/>
          <w:bottom w:val="nil"/>
          <w:right w:val="nil"/>
          <w:between w:val="nil"/>
        </w:pBdr>
        <w:jc w:val="center"/>
      </w:pPr>
      <w:r>
        <w:rPr>
          <w:b/>
        </w:rPr>
        <w:lastRenderedPageBreak/>
        <w:t>Figura 2.</w:t>
      </w:r>
      <w:r>
        <w:t xml:space="preserve"> Registro fotográfico de las visitas realizadas </w:t>
      </w:r>
    </w:p>
    <w:p w14:paraId="3C08C5C1" w14:textId="77777777" w:rsidR="001669A4" w:rsidRDefault="001669A4" w:rsidP="008F12B3">
      <w:pPr>
        <w:jc w:val="center"/>
      </w:pPr>
      <w:r>
        <w:rPr>
          <w:noProof/>
        </w:rPr>
        <w:drawing>
          <wp:inline distT="0" distB="0" distL="0" distR="0" wp14:anchorId="0557942B" wp14:editId="0BDBE2CE">
            <wp:extent cx="2453863" cy="1800000"/>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53863" cy="1800000"/>
                    </a:xfrm>
                    <a:prstGeom prst="rect">
                      <a:avLst/>
                    </a:prstGeom>
                  </pic:spPr>
                </pic:pic>
              </a:graphicData>
            </a:graphic>
          </wp:inline>
        </w:drawing>
      </w:r>
      <w:r w:rsidR="0033253C">
        <w:t xml:space="preserve"> </w:t>
      </w:r>
      <w:r>
        <w:rPr>
          <w:noProof/>
        </w:rPr>
        <w:drawing>
          <wp:inline distT="0" distB="0" distL="0" distR="0" wp14:anchorId="0D98C09F" wp14:editId="382247B0">
            <wp:extent cx="2421259" cy="1800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421259" cy="1800000"/>
                    </a:xfrm>
                    <a:prstGeom prst="rect">
                      <a:avLst/>
                    </a:prstGeom>
                  </pic:spPr>
                </pic:pic>
              </a:graphicData>
            </a:graphic>
          </wp:inline>
        </w:drawing>
      </w:r>
    </w:p>
    <w:p w14:paraId="37973EE7" w14:textId="77777777" w:rsidR="008F12B3" w:rsidRDefault="008F12B3" w:rsidP="008F12B3">
      <w:pPr>
        <w:jc w:val="center"/>
      </w:pPr>
    </w:p>
    <w:p w14:paraId="4054E9D4" w14:textId="77777777" w:rsidR="001669A4" w:rsidRDefault="00297DB7">
      <w:pPr>
        <w:jc w:val="center"/>
      </w:pPr>
      <w:r>
        <w:rPr>
          <w:noProof/>
        </w:rPr>
        <w:drawing>
          <wp:inline distT="0" distB="0" distL="0" distR="0" wp14:anchorId="1625000F" wp14:editId="7EBF48F3">
            <wp:extent cx="2333625" cy="1439545"/>
            <wp:effectExtent l="0" t="0" r="9525"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33625" cy="1439545"/>
                    </a:xfrm>
                    <a:prstGeom prst="rect">
                      <a:avLst/>
                    </a:prstGeom>
                  </pic:spPr>
                </pic:pic>
              </a:graphicData>
            </a:graphic>
          </wp:inline>
        </w:drawing>
      </w:r>
      <w:r w:rsidRPr="00297DB7">
        <w:rPr>
          <w:noProof/>
        </w:rPr>
        <w:t xml:space="preserve"> </w:t>
      </w:r>
      <w:r>
        <w:rPr>
          <w:noProof/>
        </w:rPr>
        <w:drawing>
          <wp:inline distT="0" distB="0" distL="0" distR="0" wp14:anchorId="5D912902" wp14:editId="24DF0EB7">
            <wp:extent cx="2273206" cy="1440000"/>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73206" cy="1440000"/>
                    </a:xfrm>
                    <a:prstGeom prst="rect">
                      <a:avLst/>
                    </a:prstGeom>
                  </pic:spPr>
                </pic:pic>
              </a:graphicData>
            </a:graphic>
          </wp:inline>
        </w:drawing>
      </w:r>
    </w:p>
    <w:p w14:paraId="149B2F8D"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recolectadas en campo</w:t>
      </w:r>
    </w:p>
    <w:p w14:paraId="207BFD48" w14:textId="77777777" w:rsidR="00772DC3" w:rsidRDefault="00772DC3">
      <w:pPr>
        <w:pBdr>
          <w:top w:val="nil"/>
          <w:left w:val="nil"/>
          <w:bottom w:val="nil"/>
          <w:right w:val="nil"/>
          <w:between w:val="nil"/>
        </w:pBdr>
        <w:jc w:val="center"/>
        <w:rPr>
          <w:color w:val="000000"/>
          <w:sz w:val="18"/>
          <w:szCs w:val="18"/>
        </w:rPr>
      </w:pPr>
    </w:p>
    <w:p w14:paraId="4FB06A74" w14:textId="77777777" w:rsidR="005F025F" w:rsidRDefault="005F025F">
      <w:r w:rsidRPr="005F025F">
        <w:t>Además de ciertas variaciones en el uso de equipos manuales y mecánicos, así como otros dispositivos dependiendo del piso térmico y las necesidades específicas de acondicionamiento de los cerdos, a continuación, se detallan los equipos junto con sus respectivas descripciones.</w:t>
      </w:r>
      <w:r>
        <w:t xml:space="preserve"> También es fundamental</w:t>
      </w:r>
      <w:r w:rsidR="003A4F0A">
        <w:t xml:space="preserve"> mencionar </w:t>
      </w:r>
      <w:r>
        <w:t xml:space="preserve">que en algunas unidades productivas se </w:t>
      </w:r>
      <w:r w:rsidR="009D1690">
        <w:t>halló</w:t>
      </w:r>
      <w:r>
        <w:t xml:space="preserve"> </w:t>
      </w:r>
      <w:r w:rsidR="009D1690">
        <w:t xml:space="preserve">un proceso tecnificado del estiércol de cerdo para producir abono y agua de riego. </w:t>
      </w:r>
    </w:p>
    <w:p w14:paraId="3DF0BFEE" w14:textId="77777777" w:rsidR="009D1690" w:rsidRDefault="009D1690"/>
    <w:p w14:paraId="57FFD47E" w14:textId="77777777" w:rsidR="00772DC3" w:rsidRDefault="0033253C">
      <w:pPr>
        <w:pBdr>
          <w:top w:val="nil"/>
          <w:left w:val="nil"/>
          <w:bottom w:val="nil"/>
          <w:right w:val="nil"/>
          <w:between w:val="nil"/>
        </w:pBdr>
        <w:jc w:val="center"/>
      </w:pPr>
      <w:r>
        <w:rPr>
          <w:b/>
        </w:rPr>
        <w:t>Tabla 4.</w:t>
      </w:r>
      <w:r>
        <w:t xml:space="preserve">  Equipos empleados en el proceso productivo de</w:t>
      </w:r>
      <w:r w:rsidR="009D1690">
        <w:t xml:space="preserve"> la cría de ganado porcino</w:t>
      </w:r>
    </w:p>
    <w:tbl>
      <w:tblPr>
        <w:tblStyle w:val="a2"/>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27"/>
        <w:gridCol w:w="5667"/>
      </w:tblGrid>
      <w:tr w:rsidR="00772DC3" w14:paraId="7F854535" w14:textId="77777777">
        <w:trPr>
          <w:tblHeader/>
        </w:trPr>
        <w:tc>
          <w:tcPr>
            <w:tcW w:w="2827" w:type="dxa"/>
            <w:shd w:val="clear" w:color="auto" w:fill="25A18E"/>
          </w:tcPr>
          <w:p w14:paraId="0C87C71C" w14:textId="77777777" w:rsidR="00772DC3" w:rsidRDefault="0033253C">
            <w:pPr>
              <w:jc w:val="center"/>
              <w:rPr>
                <w:b/>
                <w:sz w:val="20"/>
                <w:szCs w:val="20"/>
              </w:rPr>
            </w:pPr>
            <w:r>
              <w:rPr>
                <w:b/>
                <w:sz w:val="20"/>
                <w:szCs w:val="20"/>
              </w:rPr>
              <w:t>Equipo</w:t>
            </w:r>
          </w:p>
        </w:tc>
        <w:tc>
          <w:tcPr>
            <w:tcW w:w="5667" w:type="dxa"/>
            <w:shd w:val="clear" w:color="auto" w:fill="25A18E"/>
          </w:tcPr>
          <w:p w14:paraId="4FEE2EC6" w14:textId="77777777" w:rsidR="00772DC3" w:rsidRDefault="00A4773D" w:rsidP="00A4773D">
            <w:pPr>
              <w:tabs>
                <w:tab w:val="left" w:pos="2010"/>
                <w:tab w:val="center" w:pos="2725"/>
              </w:tabs>
              <w:jc w:val="left"/>
              <w:rPr>
                <w:b/>
                <w:sz w:val="20"/>
                <w:szCs w:val="20"/>
              </w:rPr>
            </w:pPr>
            <w:r>
              <w:rPr>
                <w:b/>
                <w:sz w:val="20"/>
                <w:szCs w:val="20"/>
              </w:rPr>
              <w:tab/>
            </w:r>
            <w:r>
              <w:rPr>
                <w:b/>
                <w:sz w:val="20"/>
                <w:szCs w:val="20"/>
              </w:rPr>
              <w:tab/>
            </w:r>
            <w:r w:rsidR="0033253C">
              <w:rPr>
                <w:b/>
                <w:sz w:val="20"/>
                <w:szCs w:val="20"/>
              </w:rPr>
              <w:t>Descripción</w:t>
            </w:r>
          </w:p>
        </w:tc>
      </w:tr>
      <w:tr w:rsidR="00772DC3" w14:paraId="0AD3E499" w14:textId="77777777">
        <w:trPr>
          <w:trHeight w:val="2035"/>
        </w:trPr>
        <w:tc>
          <w:tcPr>
            <w:tcW w:w="2827" w:type="dxa"/>
          </w:tcPr>
          <w:p w14:paraId="36BCF5F2" w14:textId="77777777" w:rsidR="00772DC3" w:rsidRDefault="0033253C">
            <w:pPr>
              <w:rPr>
                <w:sz w:val="20"/>
                <w:szCs w:val="20"/>
              </w:rPr>
            </w:pPr>
            <w:r>
              <w:rPr>
                <w:sz w:val="20"/>
                <w:szCs w:val="20"/>
              </w:rPr>
              <w:t xml:space="preserve">1. </w:t>
            </w:r>
            <w:r w:rsidR="006D15DC">
              <w:rPr>
                <w:sz w:val="20"/>
                <w:szCs w:val="20"/>
              </w:rPr>
              <w:t>Soldador</w:t>
            </w:r>
          </w:p>
          <w:p w14:paraId="0A3409C7" w14:textId="77777777" w:rsidR="00772DC3" w:rsidRDefault="006D15DC">
            <w:pPr>
              <w:rPr>
                <w:sz w:val="20"/>
                <w:szCs w:val="20"/>
              </w:rPr>
            </w:pPr>
            <w:r>
              <w:rPr>
                <w:noProof/>
              </w:rPr>
              <w:drawing>
                <wp:inline distT="0" distB="0" distL="0" distR="0" wp14:anchorId="1C4445EB" wp14:editId="023B0E22">
                  <wp:extent cx="1657985" cy="119253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57985" cy="1192530"/>
                          </a:xfrm>
                          <a:prstGeom prst="rect">
                            <a:avLst/>
                          </a:prstGeom>
                        </pic:spPr>
                      </pic:pic>
                    </a:graphicData>
                  </a:graphic>
                </wp:inline>
              </w:drawing>
            </w:r>
          </w:p>
        </w:tc>
        <w:tc>
          <w:tcPr>
            <w:tcW w:w="5667" w:type="dxa"/>
          </w:tcPr>
          <w:p w14:paraId="0967C800" w14:textId="77777777" w:rsidR="00BC1A15" w:rsidRDefault="00BC1A15">
            <w:pPr>
              <w:rPr>
                <w:sz w:val="20"/>
                <w:szCs w:val="20"/>
              </w:rPr>
            </w:pPr>
          </w:p>
          <w:p w14:paraId="6D705E05" w14:textId="77777777" w:rsidR="006D15DC" w:rsidRDefault="00BC1A15">
            <w:pPr>
              <w:rPr>
                <w:sz w:val="20"/>
                <w:szCs w:val="20"/>
              </w:rPr>
            </w:pPr>
            <w:r w:rsidRPr="00BC1A15">
              <w:rPr>
                <w:sz w:val="20"/>
                <w:szCs w:val="20"/>
              </w:rPr>
              <w:t>El uso de un equipo soldador no es específico y desempeña diversas funciones,</w:t>
            </w:r>
            <w:r w:rsidR="006A0F3B">
              <w:rPr>
                <w:sz w:val="20"/>
                <w:szCs w:val="20"/>
              </w:rPr>
              <w:t xml:space="preserve"> </w:t>
            </w:r>
            <w:r w:rsidRPr="00BC1A15">
              <w:rPr>
                <w:sz w:val="20"/>
                <w:szCs w:val="20"/>
              </w:rPr>
              <w:t>especialmente en el mantenimiento de establos, infraestructuras y equipos. Por lo general, estos equipos no poseen una gran potencia, llegando hasta los 4,2 W.</w:t>
            </w:r>
          </w:p>
        </w:tc>
      </w:tr>
      <w:tr w:rsidR="00772DC3" w14:paraId="460FEC48" w14:textId="77777777">
        <w:trPr>
          <w:trHeight w:val="2035"/>
        </w:trPr>
        <w:tc>
          <w:tcPr>
            <w:tcW w:w="2827" w:type="dxa"/>
          </w:tcPr>
          <w:p w14:paraId="7DF581F1" w14:textId="77777777" w:rsidR="006A0F3B" w:rsidRDefault="0033253C">
            <w:pPr>
              <w:rPr>
                <w:sz w:val="20"/>
                <w:szCs w:val="20"/>
              </w:rPr>
            </w:pPr>
            <w:r>
              <w:rPr>
                <w:sz w:val="20"/>
                <w:szCs w:val="20"/>
              </w:rPr>
              <w:t xml:space="preserve">2. </w:t>
            </w:r>
            <w:r w:rsidR="006A0F3B">
              <w:rPr>
                <w:sz w:val="20"/>
                <w:szCs w:val="20"/>
              </w:rPr>
              <w:t>Hidro lavadora</w:t>
            </w:r>
          </w:p>
          <w:p w14:paraId="4E86FBE0" w14:textId="77777777" w:rsidR="00772DC3" w:rsidRPr="006A0F3B" w:rsidRDefault="006A0F3B" w:rsidP="008F12B3">
            <w:pPr>
              <w:jc w:val="center"/>
              <w:rPr>
                <w:sz w:val="20"/>
                <w:szCs w:val="20"/>
              </w:rPr>
            </w:pPr>
            <w:r>
              <w:rPr>
                <w:noProof/>
              </w:rPr>
              <w:drawing>
                <wp:inline distT="0" distB="0" distL="0" distR="0" wp14:anchorId="2E99E5F3" wp14:editId="61176C93">
                  <wp:extent cx="1400313" cy="1440000"/>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400313" cy="1440000"/>
                          </a:xfrm>
                          <a:prstGeom prst="rect">
                            <a:avLst/>
                          </a:prstGeom>
                        </pic:spPr>
                      </pic:pic>
                    </a:graphicData>
                  </a:graphic>
                </wp:inline>
              </w:drawing>
            </w:r>
          </w:p>
          <w:p w14:paraId="2B79ADFF" w14:textId="77777777" w:rsidR="00772DC3" w:rsidRDefault="00772DC3">
            <w:pPr>
              <w:rPr>
                <w:sz w:val="20"/>
                <w:szCs w:val="20"/>
              </w:rPr>
            </w:pPr>
          </w:p>
        </w:tc>
        <w:tc>
          <w:tcPr>
            <w:tcW w:w="5667" w:type="dxa"/>
          </w:tcPr>
          <w:p w14:paraId="7614DF82" w14:textId="77777777" w:rsidR="00772DC3" w:rsidRDefault="00772DC3">
            <w:pPr>
              <w:rPr>
                <w:sz w:val="20"/>
                <w:szCs w:val="20"/>
              </w:rPr>
            </w:pPr>
          </w:p>
          <w:p w14:paraId="19CF7032" w14:textId="77777777" w:rsidR="006A0F3B" w:rsidRDefault="00941A0F">
            <w:pPr>
              <w:rPr>
                <w:sz w:val="20"/>
                <w:szCs w:val="20"/>
              </w:rPr>
            </w:pPr>
            <w:r w:rsidRPr="00941A0F">
              <w:rPr>
                <w:sz w:val="20"/>
                <w:szCs w:val="20"/>
              </w:rPr>
              <w:t>La utilización de una hidro lavadora es común en el sector de cría de ganado porcino, ya que se emplea para el mantenimiento y lavado de establos, eliminando una considerable cantidad de material fecal. Por lo general, estas estructuras cuentan con sistemas de drenaje para aprovechar posteriormente el estiércol como abono.</w:t>
            </w:r>
          </w:p>
        </w:tc>
      </w:tr>
      <w:tr w:rsidR="00772DC3" w14:paraId="1DB83766" w14:textId="77777777">
        <w:trPr>
          <w:trHeight w:val="2436"/>
        </w:trPr>
        <w:tc>
          <w:tcPr>
            <w:tcW w:w="2827" w:type="dxa"/>
          </w:tcPr>
          <w:p w14:paraId="6BE84FE2" w14:textId="77777777" w:rsidR="00772DC3" w:rsidRPr="004507F0" w:rsidRDefault="00713CBE" w:rsidP="004507F0">
            <w:pPr>
              <w:rPr>
                <w:sz w:val="20"/>
                <w:szCs w:val="20"/>
              </w:rPr>
            </w:pPr>
            <w:r>
              <w:rPr>
                <w:sz w:val="20"/>
                <w:szCs w:val="20"/>
              </w:rPr>
              <w:lastRenderedPageBreak/>
              <w:t>3</w:t>
            </w:r>
            <w:r w:rsidR="004507F0">
              <w:rPr>
                <w:sz w:val="20"/>
                <w:szCs w:val="20"/>
              </w:rPr>
              <w:t xml:space="preserve">. </w:t>
            </w:r>
            <w:r w:rsidR="004507F0" w:rsidRPr="004507F0">
              <w:rPr>
                <w:sz w:val="20"/>
                <w:szCs w:val="20"/>
              </w:rPr>
              <w:t>Calefacción</w:t>
            </w:r>
          </w:p>
          <w:p w14:paraId="4A4D871D" w14:textId="77777777" w:rsidR="00941A0F" w:rsidRPr="004507F0" w:rsidRDefault="004507F0" w:rsidP="004507F0">
            <w:pPr>
              <w:rPr>
                <w:sz w:val="20"/>
                <w:szCs w:val="20"/>
              </w:rPr>
            </w:pPr>
            <w:r>
              <w:rPr>
                <w:noProof/>
              </w:rPr>
              <w:drawing>
                <wp:inline distT="0" distB="0" distL="0" distR="0" wp14:anchorId="5AAD3751" wp14:editId="422FF831">
                  <wp:extent cx="1657985" cy="1520825"/>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985" cy="1520825"/>
                          </a:xfrm>
                          <a:prstGeom prst="rect">
                            <a:avLst/>
                          </a:prstGeom>
                        </pic:spPr>
                      </pic:pic>
                    </a:graphicData>
                  </a:graphic>
                </wp:inline>
              </w:drawing>
            </w:r>
          </w:p>
          <w:p w14:paraId="1B4540AC" w14:textId="77777777" w:rsidR="00772DC3" w:rsidRDefault="00772DC3">
            <w:pPr>
              <w:rPr>
                <w:sz w:val="20"/>
                <w:szCs w:val="20"/>
              </w:rPr>
            </w:pPr>
          </w:p>
        </w:tc>
        <w:tc>
          <w:tcPr>
            <w:tcW w:w="5667" w:type="dxa"/>
          </w:tcPr>
          <w:p w14:paraId="4ACED7DB" w14:textId="77777777" w:rsidR="00772DC3" w:rsidRDefault="00772DC3">
            <w:pPr>
              <w:rPr>
                <w:sz w:val="20"/>
                <w:szCs w:val="20"/>
              </w:rPr>
            </w:pPr>
          </w:p>
          <w:p w14:paraId="7C3BD06F" w14:textId="77777777" w:rsidR="00E8049D" w:rsidRDefault="00A12529">
            <w:pPr>
              <w:rPr>
                <w:sz w:val="20"/>
                <w:szCs w:val="20"/>
              </w:rPr>
            </w:pPr>
            <w:r w:rsidRPr="00A12529">
              <w:rPr>
                <w:sz w:val="20"/>
                <w:szCs w:val="20"/>
              </w:rPr>
              <w:t>En los pisos térmicos fríos, es crucial implementar calefacción durante el proceso de maternidad y lactancia. Para ello, se suelen utilizar calefactores de alrededor de 250 W.</w:t>
            </w:r>
          </w:p>
        </w:tc>
      </w:tr>
      <w:tr w:rsidR="00772DC3" w14:paraId="26B9BCC7" w14:textId="77777777" w:rsidTr="00CC44C3">
        <w:trPr>
          <w:trHeight w:val="2171"/>
        </w:trPr>
        <w:tc>
          <w:tcPr>
            <w:tcW w:w="2827" w:type="dxa"/>
          </w:tcPr>
          <w:p w14:paraId="3F320E4F" w14:textId="77777777" w:rsidR="00772DC3" w:rsidRPr="000429CC" w:rsidRDefault="000429CC" w:rsidP="000429CC">
            <w:pPr>
              <w:rPr>
                <w:sz w:val="20"/>
                <w:szCs w:val="20"/>
              </w:rPr>
            </w:pPr>
            <w:r>
              <w:rPr>
                <w:sz w:val="20"/>
                <w:szCs w:val="20"/>
              </w:rPr>
              <w:t>4. Aire acondicionado</w:t>
            </w:r>
          </w:p>
          <w:p w14:paraId="7E5BC6C2" w14:textId="77777777" w:rsidR="000429CC" w:rsidRPr="000429CC" w:rsidRDefault="004303E7" w:rsidP="000429CC">
            <w:pPr>
              <w:rPr>
                <w:sz w:val="20"/>
                <w:szCs w:val="20"/>
              </w:rPr>
            </w:pPr>
            <w:r>
              <w:rPr>
                <w:noProof/>
              </w:rPr>
              <w:drawing>
                <wp:inline distT="0" distB="0" distL="0" distR="0" wp14:anchorId="45513A81" wp14:editId="583E445F">
                  <wp:extent cx="1657985" cy="1099185"/>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7985" cy="1099185"/>
                          </a:xfrm>
                          <a:prstGeom prst="rect">
                            <a:avLst/>
                          </a:prstGeom>
                        </pic:spPr>
                      </pic:pic>
                    </a:graphicData>
                  </a:graphic>
                </wp:inline>
              </w:drawing>
            </w:r>
          </w:p>
        </w:tc>
        <w:tc>
          <w:tcPr>
            <w:tcW w:w="5667" w:type="dxa"/>
          </w:tcPr>
          <w:p w14:paraId="21E50D6B" w14:textId="77777777" w:rsidR="004303E7" w:rsidRDefault="004303E7">
            <w:pPr>
              <w:rPr>
                <w:sz w:val="20"/>
                <w:szCs w:val="20"/>
              </w:rPr>
            </w:pPr>
          </w:p>
          <w:p w14:paraId="6B408EF8" w14:textId="77777777" w:rsidR="004303E7" w:rsidRDefault="004303E7">
            <w:pPr>
              <w:rPr>
                <w:sz w:val="20"/>
                <w:szCs w:val="20"/>
              </w:rPr>
            </w:pPr>
            <w:r w:rsidRPr="004303E7">
              <w:rPr>
                <w:sz w:val="20"/>
                <w:szCs w:val="20"/>
              </w:rPr>
              <w:t>En los pisos térmicos cálidos, el uso del aire acondicionado es común para mantener una temperatura confortable durante algunos procesos de crianza del cerdo,</w:t>
            </w:r>
            <w:r w:rsidR="00AB7F4C">
              <w:rPr>
                <w:sz w:val="20"/>
                <w:szCs w:val="20"/>
              </w:rPr>
              <w:t xml:space="preserve"> </w:t>
            </w:r>
            <w:r w:rsidRPr="004303E7">
              <w:rPr>
                <w:sz w:val="20"/>
                <w:szCs w:val="20"/>
              </w:rPr>
              <w:t>contribuyendo a reducir la mortalidad.</w:t>
            </w:r>
          </w:p>
        </w:tc>
      </w:tr>
      <w:tr w:rsidR="00772DC3" w14:paraId="3EE14869" w14:textId="77777777">
        <w:tc>
          <w:tcPr>
            <w:tcW w:w="2827" w:type="dxa"/>
          </w:tcPr>
          <w:p w14:paraId="3E8BDB5C" w14:textId="77777777" w:rsidR="00772DC3" w:rsidRDefault="00C3483F">
            <w:pPr>
              <w:rPr>
                <w:sz w:val="20"/>
                <w:szCs w:val="20"/>
              </w:rPr>
            </w:pPr>
            <w:r>
              <w:t>5</w:t>
            </w:r>
            <w:r w:rsidR="0033253C">
              <w:t>.</w:t>
            </w:r>
            <w:r w:rsidR="0033253C">
              <w:rPr>
                <w:sz w:val="20"/>
                <w:szCs w:val="20"/>
              </w:rPr>
              <w:t xml:space="preserve"> </w:t>
            </w:r>
            <w:r>
              <w:rPr>
                <w:sz w:val="20"/>
                <w:szCs w:val="20"/>
              </w:rPr>
              <w:t>Tractor</w:t>
            </w:r>
          </w:p>
          <w:p w14:paraId="166B33B0" w14:textId="77777777" w:rsidR="00C3483F" w:rsidRDefault="00C3483F">
            <w:r>
              <w:rPr>
                <w:noProof/>
              </w:rPr>
              <w:drawing>
                <wp:inline distT="0" distB="0" distL="0" distR="0" wp14:anchorId="67D1E4B9" wp14:editId="7A4082D7">
                  <wp:extent cx="1657985" cy="14382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657985" cy="1438275"/>
                          </a:xfrm>
                          <a:prstGeom prst="rect">
                            <a:avLst/>
                          </a:prstGeom>
                        </pic:spPr>
                      </pic:pic>
                    </a:graphicData>
                  </a:graphic>
                </wp:inline>
              </w:drawing>
            </w:r>
          </w:p>
          <w:p w14:paraId="29AAA38E" w14:textId="77777777" w:rsidR="00772DC3" w:rsidRDefault="00772DC3">
            <w:pPr>
              <w:rPr>
                <w:sz w:val="20"/>
                <w:szCs w:val="20"/>
              </w:rPr>
            </w:pPr>
          </w:p>
        </w:tc>
        <w:tc>
          <w:tcPr>
            <w:tcW w:w="5667" w:type="dxa"/>
          </w:tcPr>
          <w:p w14:paraId="12515668" w14:textId="77777777" w:rsidR="00772DC3" w:rsidRDefault="00772DC3">
            <w:pPr>
              <w:rPr>
                <w:sz w:val="20"/>
                <w:szCs w:val="20"/>
              </w:rPr>
            </w:pPr>
          </w:p>
          <w:p w14:paraId="556C82C3" w14:textId="77777777" w:rsidR="00C3483F" w:rsidRDefault="00C3483F">
            <w:pPr>
              <w:rPr>
                <w:sz w:val="20"/>
                <w:szCs w:val="20"/>
              </w:rPr>
            </w:pPr>
            <w:r>
              <w:rPr>
                <w:sz w:val="20"/>
                <w:szCs w:val="20"/>
              </w:rPr>
              <w:t xml:space="preserve">Para el transporte interno se emplean tractores </w:t>
            </w:r>
            <w:r w:rsidR="00E94850">
              <w:rPr>
                <w:sz w:val="20"/>
                <w:szCs w:val="20"/>
              </w:rPr>
              <w:t xml:space="preserve">o vehículos de combustión interna para actividades varias como movilizar los cerdos, alimento, medicamentos e insumos para cerdos. </w:t>
            </w:r>
          </w:p>
        </w:tc>
      </w:tr>
      <w:tr w:rsidR="00E94850" w14:paraId="74E81C6E" w14:textId="77777777">
        <w:tc>
          <w:tcPr>
            <w:tcW w:w="2827" w:type="dxa"/>
          </w:tcPr>
          <w:p w14:paraId="63A3A841" w14:textId="77777777" w:rsidR="002D123C" w:rsidRPr="00383782" w:rsidRDefault="002D123C">
            <w:pPr>
              <w:rPr>
                <w:noProof/>
                <w:sz w:val="20"/>
                <w:szCs w:val="20"/>
              </w:rPr>
            </w:pPr>
            <w:r w:rsidRPr="00383782">
              <w:rPr>
                <w:noProof/>
                <w:sz w:val="20"/>
                <w:szCs w:val="20"/>
              </w:rPr>
              <w:t>6. Motor eléctrico</w:t>
            </w:r>
          </w:p>
          <w:p w14:paraId="187AA3BA" w14:textId="77777777" w:rsidR="002D123C" w:rsidRDefault="002D123C"/>
          <w:p w14:paraId="33E7CF71" w14:textId="77777777" w:rsidR="00E94850" w:rsidRDefault="002D123C">
            <w:r>
              <w:rPr>
                <w:noProof/>
              </w:rPr>
              <w:drawing>
                <wp:inline distT="0" distB="0" distL="0" distR="0" wp14:anchorId="17E8790E" wp14:editId="4C78C6CE">
                  <wp:extent cx="1657985" cy="124904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985" cy="1249045"/>
                          </a:xfrm>
                          <a:prstGeom prst="rect">
                            <a:avLst/>
                          </a:prstGeom>
                        </pic:spPr>
                      </pic:pic>
                    </a:graphicData>
                  </a:graphic>
                </wp:inline>
              </w:drawing>
            </w:r>
          </w:p>
        </w:tc>
        <w:tc>
          <w:tcPr>
            <w:tcW w:w="5667" w:type="dxa"/>
          </w:tcPr>
          <w:p w14:paraId="5F0DF6B8" w14:textId="77777777" w:rsidR="00E94850" w:rsidRDefault="00E94850">
            <w:pPr>
              <w:rPr>
                <w:sz w:val="20"/>
                <w:szCs w:val="20"/>
              </w:rPr>
            </w:pPr>
          </w:p>
          <w:p w14:paraId="35BED46D" w14:textId="77777777" w:rsidR="002D123C" w:rsidRDefault="002D123C">
            <w:pPr>
              <w:rPr>
                <w:sz w:val="20"/>
                <w:szCs w:val="20"/>
              </w:rPr>
            </w:pPr>
            <w:r>
              <w:rPr>
                <w:sz w:val="20"/>
                <w:szCs w:val="20"/>
              </w:rPr>
              <w:t xml:space="preserve">En algunas unidades la alimentación puede ser manual o mecánica, en el caso de ser mecánica se utilizan motores eléctricos para impulsar la comida que se encuentra almacenada en silo. </w:t>
            </w:r>
            <w:r w:rsidR="004A062D">
              <w:rPr>
                <w:sz w:val="20"/>
                <w:szCs w:val="20"/>
              </w:rPr>
              <w:t>Estas bombas</w:t>
            </w:r>
            <w:r>
              <w:rPr>
                <w:sz w:val="20"/>
                <w:szCs w:val="20"/>
              </w:rPr>
              <w:t xml:space="preserve"> pueden llegar a ser de 2 Hp de potencia. </w:t>
            </w:r>
          </w:p>
        </w:tc>
      </w:tr>
      <w:tr w:rsidR="004A062D" w14:paraId="26397623" w14:textId="77777777">
        <w:tc>
          <w:tcPr>
            <w:tcW w:w="2827" w:type="dxa"/>
          </w:tcPr>
          <w:p w14:paraId="0797A911" w14:textId="77777777" w:rsidR="00383782" w:rsidRPr="00383782" w:rsidRDefault="00383782">
            <w:pPr>
              <w:rPr>
                <w:noProof/>
                <w:sz w:val="20"/>
                <w:szCs w:val="20"/>
              </w:rPr>
            </w:pPr>
            <w:r w:rsidRPr="00383782">
              <w:rPr>
                <w:noProof/>
                <w:sz w:val="20"/>
                <w:szCs w:val="20"/>
              </w:rPr>
              <w:t>7. Dosificadora</w:t>
            </w:r>
          </w:p>
          <w:p w14:paraId="603DA373" w14:textId="77777777" w:rsidR="004A062D" w:rsidRDefault="004A062D">
            <w:pPr>
              <w:rPr>
                <w:noProof/>
              </w:rPr>
            </w:pPr>
            <w:r>
              <w:rPr>
                <w:noProof/>
              </w:rPr>
              <w:drawing>
                <wp:inline distT="0" distB="0" distL="0" distR="0" wp14:anchorId="506FB9EE" wp14:editId="693CCB48">
                  <wp:extent cx="1657985" cy="83566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657985" cy="835660"/>
                          </a:xfrm>
                          <a:prstGeom prst="rect">
                            <a:avLst/>
                          </a:prstGeom>
                        </pic:spPr>
                      </pic:pic>
                    </a:graphicData>
                  </a:graphic>
                </wp:inline>
              </w:drawing>
            </w:r>
          </w:p>
          <w:p w14:paraId="37B46E69" w14:textId="77777777" w:rsidR="0076540F" w:rsidRDefault="0076540F">
            <w:pPr>
              <w:rPr>
                <w:noProof/>
              </w:rPr>
            </w:pPr>
          </w:p>
        </w:tc>
        <w:tc>
          <w:tcPr>
            <w:tcW w:w="5667" w:type="dxa"/>
          </w:tcPr>
          <w:p w14:paraId="1FFC80BF" w14:textId="77777777" w:rsidR="004A062D" w:rsidRDefault="004A062D">
            <w:pPr>
              <w:rPr>
                <w:sz w:val="20"/>
                <w:szCs w:val="20"/>
              </w:rPr>
            </w:pPr>
          </w:p>
          <w:p w14:paraId="34E3E79E" w14:textId="77777777" w:rsidR="004A062D" w:rsidRDefault="004A062D">
            <w:pPr>
              <w:rPr>
                <w:sz w:val="20"/>
                <w:szCs w:val="20"/>
              </w:rPr>
            </w:pPr>
            <w:r>
              <w:rPr>
                <w:sz w:val="20"/>
                <w:szCs w:val="20"/>
              </w:rPr>
              <w:t xml:space="preserve">En algunos casos se encontró el tratamiento del agua con dosificadora para mejorar la calidad del agua que beben los cerdos, esto demostró estar estrechamente relacionado con </w:t>
            </w:r>
            <w:r w:rsidR="00383782">
              <w:rPr>
                <w:sz w:val="20"/>
                <w:szCs w:val="20"/>
              </w:rPr>
              <w:t xml:space="preserve">mayor productividad y menor mortandad de los cerdos. </w:t>
            </w:r>
          </w:p>
        </w:tc>
      </w:tr>
      <w:tr w:rsidR="00713CBE" w14:paraId="68FCDCAF" w14:textId="77777777">
        <w:tc>
          <w:tcPr>
            <w:tcW w:w="2827" w:type="dxa"/>
          </w:tcPr>
          <w:p w14:paraId="0575D91C" w14:textId="77777777" w:rsidR="00713CBE" w:rsidRDefault="00713CBE">
            <w:pPr>
              <w:rPr>
                <w:noProof/>
                <w:sz w:val="20"/>
                <w:szCs w:val="20"/>
              </w:rPr>
            </w:pPr>
            <w:r>
              <w:rPr>
                <w:noProof/>
                <w:sz w:val="20"/>
                <w:szCs w:val="20"/>
              </w:rPr>
              <w:lastRenderedPageBreak/>
              <w:t>8. Motobombas</w:t>
            </w:r>
          </w:p>
          <w:p w14:paraId="1516CA16" w14:textId="77777777" w:rsidR="0076540F" w:rsidRPr="00383782" w:rsidRDefault="0076540F">
            <w:pPr>
              <w:rPr>
                <w:noProof/>
                <w:sz w:val="20"/>
                <w:szCs w:val="20"/>
              </w:rPr>
            </w:pPr>
            <w:r>
              <w:rPr>
                <w:noProof/>
              </w:rPr>
              <w:drawing>
                <wp:inline distT="0" distB="0" distL="0" distR="0" wp14:anchorId="5C4F719B" wp14:editId="6EC62916">
                  <wp:extent cx="1657985" cy="13754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657985" cy="1375410"/>
                          </a:xfrm>
                          <a:prstGeom prst="rect">
                            <a:avLst/>
                          </a:prstGeom>
                        </pic:spPr>
                      </pic:pic>
                    </a:graphicData>
                  </a:graphic>
                </wp:inline>
              </w:drawing>
            </w:r>
          </w:p>
        </w:tc>
        <w:tc>
          <w:tcPr>
            <w:tcW w:w="5667" w:type="dxa"/>
          </w:tcPr>
          <w:p w14:paraId="26536956" w14:textId="77777777" w:rsidR="00713CBE" w:rsidRDefault="0076540F">
            <w:pPr>
              <w:rPr>
                <w:sz w:val="20"/>
                <w:szCs w:val="20"/>
              </w:rPr>
            </w:pPr>
            <w:r w:rsidRPr="0076540F">
              <w:rPr>
                <w:sz w:val="20"/>
                <w:szCs w:val="20"/>
              </w:rPr>
              <w:t xml:space="preserve">El uso de motobombas está vinculado a la nivelación de tecnificación de la unidad productiva. No obstante, en ciertos casos, se emplean para realizar la hidratación mecánica de los </w:t>
            </w:r>
            <w:r w:rsidR="0064262E" w:rsidRPr="0076540F">
              <w:rPr>
                <w:sz w:val="20"/>
                <w:szCs w:val="20"/>
              </w:rPr>
              <w:t>cerdos.</w:t>
            </w:r>
            <w:r>
              <w:rPr>
                <w:sz w:val="20"/>
                <w:szCs w:val="20"/>
              </w:rPr>
              <w:t xml:space="preserve"> </w:t>
            </w:r>
          </w:p>
        </w:tc>
      </w:tr>
    </w:tbl>
    <w:p w14:paraId="47AB1A9D"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0A28C83D" w14:textId="77777777" w:rsidR="00772DC3" w:rsidRPr="00955AD0" w:rsidRDefault="0033253C">
      <w:pPr>
        <w:keepNext/>
        <w:keepLines/>
        <w:numPr>
          <w:ilvl w:val="1"/>
          <w:numId w:val="1"/>
        </w:numPr>
        <w:pBdr>
          <w:top w:val="nil"/>
          <w:left w:val="nil"/>
          <w:bottom w:val="nil"/>
          <w:right w:val="nil"/>
          <w:between w:val="nil"/>
        </w:pBdr>
        <w:spacing w:before="360" w:after="80"/>
      </w:pPr>
      <w:bookmarkStart w:id="4" w:name="_heading=h.2et92p0" w:colFirst="0" w:colLast="0"/>
      <w:bookmarkEnd w:id="4"/>
      <w:r w:rsidRPr="00955AD0">
        <w:rPr>
          <w:b/>
          <w:sz w:val="24"/>
          <w:szCs w:val="24"/>
        </w:rPr>
        <w:t>Energéticos empleados</w:t>
      </w:r>
    </w:p>
    <w:p w14:paraId="59967F69" w14:textId="77777777" w:rsidR="009C58CA" w:rsidRDefault="009C58CA" w:rsidP="009C58CA">
      <w:r>
        <w:t>En relación a los recursos energéticos utilizados, se ha identificado el empleo de energía eléctrica, gasolina y ACPM. No obstante, como se especifica en la Tabla 5, la demanda más significativa recae en la energía eléctrica, principalmente debido al uso de hidrolavadoras, electrobombas, iluminación, lámparas de calefacción y refrigeración.</w:t>
      </w:r>
    </w:p>
    <w:p w14:paraId="7DA2C245" w14:textId="77777777" w:rsidR="009C58CA" w:rsidRDefault="009C58CA" w:rsidP="009C58CA"/>
    <w:p w14:paraId="6803DD2E" w14:textId="77777777" w:rsidR="00772DC3" w:rsidRDefault="009C58CA" w:rsidP="009C58CA">
      <w:r>
        <w:t>A continuación, se destaca el consumo de gasolina en actividades como el guadañado y motores de espalda, mientras que el ACPM se utiliza en tractores, plantas de emergencia debido a la inestabilidad de la red eléctrica y otros motores.</w:t>
      </w:r>
    </w:p>
    <w:p w14:paraId="77492152" w14:textId="77777777" w:rsidR="00772DC3" w:rsidRDefault="00772DC3">
      <w:pPr>
        <w:pBdr>
          <w:top w:val="nil"/>
          <w:left w:val="nil"/>
          <w:bottom w:val="nil"/>
          <w:right w:val="nil"/>
          <w:between w:val="nil"/>
        </w:pBdr>
        <w:rPr>
          <w:i/>
          <w:color w:val="44546A"/>
          <w:sz w:val="18"/>
          <w:szCs w:val="18"/>
        </w:rPr>
      </w:pPr>
    </w:p>
    <w:p w14:paraId="4B905168" w14:textId="77777777" w:rsidR="00772DC3" w:rsidRDefault="0033253C">
      <w:pPr>
        <w:pBdr>
          <w:top w:val="nil"/>
          <w:left w:val="nil"/>
          <w:bottom w:val="nil"/>
          <w:right w:val="nil"/>
          <w:between w:val="nil"/>
        </w:pBdr>
        <w:jc w:val="center"/>
      </w:pPr>
      <w:r>
        <w:rPr>
          <w:b/>
        </w:rPr>
        <w:t>Tabla 5.</w:t>
      </w:r>
      <w:r>
        <w:t xml:space="preserve">  Energéticos empleados por proceso</w:t>
      </w:r>
    </w:p>
    <w:tbl>
      <w:tblPr>
        <w:tblStyle w:val="a3"/>
        <w:tblW w:w="5000" w:type="pct"/>
        <w:tblLook w:val="0600" w:firstRow="0" w:lastRow="0" w:firstColumn="0" w:lastColumn="0" w:noHBand="1" w:noVBand="1"/>
      </w:tblPr>
      <w:tblGrid>
        <w:gridCol w:w="2050"/>
        <w:gridCol w:w="2859"/>
        <w:gridCol w:w="1965"/>
        <w:gridCol w:w="1610"/>
      </w:tblGrid>
      <w:tr w:rsidR="00772DC3" w:rsidRPr="0050281C" w14:paraId="3E0BEC8A" w14:textId="77777777" w:rsidTr="00955AD0">
        <w:trPr>
          <w:trHeight w:val="20"/>
          <w:tblHeader/>
        </w:trPr>
        <w:tc>
          <w:tcPr>
            <w:tcW w:w="1208"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A8FDE1E" w14:textId="77777777" w:rsidR="00772DC3" w:rsidRPr="0050281C" w:rsidRDefault="0033253C">
            <w:pPr>
              <w:jc w:val="center"/>
              <w:rPr>
                <w:b/>
                <w:sz w:val="20"/>
                <w:szCs w:val="20"/>
              </w:rPr>
            </w:pPr>
            <w:r w:rsidRPr="0050281C">
              <w:rPr>
                <w:b/>
                <w:sz w:val="20"/>
                <w:szCs w:val="20"/>
              </w:rPr>
              <w:t>Proceso</w:t>
            </w:r>
          </w:p>
        </w:tc>
        <w:tc>
          <w:tcPr>
            <w:tcW w:w="168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C490ED8" w14:textId="77777777" w:rsidR="00772DC3" w:rsidRPr="0050281C" w:rsidRDefault="0033253C">
            <w:pPr>
              <w:jc w:val="center"/>
              <w:rPr>
                <w:b/>
                <w:sz w:val="20"/>
                <w:szCs w:val="20"/>
              </w:rPr>
            </w:pPr>
            <w:r w:rsidRPr="0050281C">
              <w:rPr>
                <w:b/>
                <w:sz w:val="20"/>
                <w:szCs w:val="20"/>
              </w:rPr>
              <w:t>Equipo</w:t>
            </w:r>
          </w:p>
        </w:tc>
        <w:tc>
          <w:tcPr>
            <w:tcW w:w="1158"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19CB6EAE" w14:textId="77777777" w:rsidR="00772DC3" w:rsidRPr="0050281C" w:rsidRDefault="0033253C">
            <w:pPr>
              <w:jc w:val="center"/>
              <w:rPr>
                <w:b/>
                <w:sz w:val="20"/>
                <w:szCs w:val="20"/>
              </w:rPr>
            </w:pPr>
            <w:r w:rsidRPr="0050281C">
              <w:rPr>
                <w:b/>
                <w:sz w:val="20"/>
                <w:szCs w:val="20"/>
              </w:rPr>
              <w:t>Uso final de energía</w:t>
            </w:r>
          </w:p>
        </w:tc>
        <w:tc>
          <w:tcPr>
            <w:tcW w:w="949"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2C61C694" w14:textId="77777777" w:rsidR="00772DC3" w:rsidRPr="0050281C" w:rsidRDefault="0033253C">
            <w:pPr>
              <w:jc w:val="center"/>
              <w:rPr>
                <w:b/>
                <w:sz w:val="20"/>
                <w:szCs w:val="20"/>
              </w:rPr>
            </w:pPr>
            <w:r w:rsidRPr="0050281C">
              <w:rPr>
                <w:b/>
                <w:sz w:val="20"/>
                <w:szCs w:val="20"/>
              </w:rPr>
              <w:t>Energético</w:t>
            </w:r>
          </w:p>
        </w:tc>
      </w:tr>
      <w:tr w:rsidR="0050281C" w:rsidRPr="0050281C" w14:paraId="28D089D3"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A7E3CA0"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7E8C5CE" w14:textId="77777777" w:rsidR="0050281C" w:rsidRPr="0050281C" w:rsidRDefault="0050281C" w:rsidP="0050281C">
            <w:pPr>
              <w:rPr>
                <w:color w:val="000000"/>
                <w:sz w:val="20"/>
                <w:szCs w:val="20"/>
              </w:rPr>
            </w:pPr>
            <w:r w:rsidRPr="0050281C">
              <w:rPr>
                <w:color w:val="000000"/>
                <w:sz w:val="20"/>
                <w:szCs w:val="20"/>
              </w:rPr>
              <w:t>Bomba estacionaria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7F93719"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EC36397"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4A10EE09"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34421C4"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7D04C4C" w14:textId="77777777" w:rsidR="0050281C" w:rsidRPr="0050281C" w:rsidRDefault="0050281C" w:rsidP="0050281C">
            <w:pPr>
              <w:rPr>
                <w:color w:val="000000"/>
                <w:sz w:val="20"/>
                <w:szCs w:val="20"/>
              </w:rPr>
            </w:pPr>
            <w:r w:rsidRPr="0050281C">
              <w:rPr>
                <w:color w:val="000000"/>
                <w:sz w:val="20"/>
                <w:szCs w:val="20"/>
              </w:rPr>
              <w:t>Electrobomba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D0BCF43"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91AF409"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282FA360"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688B746"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5EBB067" w14:textId="77777777" w:rsidR="0050281C" w:rsidRPr="0050281C" w:rsidRDefault="0050281C" w:rsidP="0050281C">
            <w:pPr>
              <w:rPr>
                <w:color w:val="000000"/>
                <w:sz w:val="20"/>
                <w:szCs w:val="20"/>
              </w:rPr>
            </w:pPr>
            <w:r w:rsidRPr="0050281C">
              <w:rPr>
                <w:color w:val="000000"/>
                <w:sz w:val="20"/>
                <w:szCs w:val="20"/>
              </w:rPr>
              <w:t>Guadaña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DDB2D31"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C619F78" w14:textId="77777777" w:rsidR="0050281C" w:rsidRPr="0050281C" w:rsidRDefault="0050281C" w:rsidP="0050281C">
            <w:pPr>
              <w:rPr>
                <w:color w:val="000000"/>
                <w:sz w:val="20"/>
                <w:szCs w:val="20"/>
              </w:rPr>
            </w:pPr>
            <w:r w:rsidRPr="0050281C">
              <w:rPr>
                <w:color w:val="000000"/>
                <w:sz w:val="20"/>
                <w:szCs w:val="20"/>
              </w:rPr>
              <w:t>Gasolina</w:t>
            </w:r>
          </w:p>
        </w:tc>
      </w:tr>
      <w:tr w:rsidR="0050281C" w:rsidRPr="0050281C" w14:paraId="1A21C01C"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69B591D"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0B69310" w14:textId="77777777" w:rsidR="0050281C" w:rsidRPr="0050281C" w:rsidRDefault="0050281C" w:rsidP="0050281C">
            <w:pPr>
              <w:rPr>
                <w:color w:val="000000"/>
                <w:sz w:val="20"/>
                <w:szCs w:val="20"/>
              </w:rPr>
            </w:pPr>
            <w:r w:rsidRPr="0050281C">
              <w:rPr>
                <w:color w:val="000000"/>
                <w:sz w:val="20"/>
                <w:szCs w:val="20"/>
              </w:rPr>
              <w:t>Hidrolavadora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734AB60"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A9F3E32"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3C0AF043"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BD3B1A4"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3528E49" w14:textId="77777777" w:rsidR="0050281C" w:rsidRPr="0050281C" w:rsidRDefault="0050281C" w:rsidP="0050281C">
            <w:pPr>
              <w:rPr>
                <w:color w:val="000000"/>
                <w:sz w:val="20"/>
                <w:szCs w:val="20"/>
              </w:rPr>
            </w:pPr>
            <w:r w:rsidRPr="0050281C">
              <w:rPr>
                <w:color w:val="000000"/>
                <w:sz w:val="20"/>
                <w:szCs w:val="20"/>
              </w:rPr>
              <w:t>Hidrolavadora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12958B8"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A3D484A" w14:textId="77777777" w:rsidR="0050281C" w:rsidRPr="0050281C" w:rsidRDefault="0050281C" w:rsidP="0050281C">
            <w:pPr>
              <w:rPr>
                <w:color w:val="000000"/>
                <w:sz w:val="20"/>
                <w:szCs w:val="20"/>
              </w:rPr>
            </w:pPr>
            <w:r w:rsidRPr="0050281C">
              <w:rPr>
                <w:color w:val="000000"/>
                <w:sz w:val="20"/>
                <w:szCs w:val="20"/>
              </w:rPr>
              <w:t>Gasolina</w:t>
            </w:r>
          </w:p>
        </w:tc>
      </w:tr>
      <w:tr w:rsidR="0050281C" w:rsidRPr="0050281C" w14:paraId="28D292CC"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AB008B8"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E4B2E2C" w14:textId="77777777" w:rsidR="0050281C" w:rsidRPr="0050281C" w:rsidRDefault="0050281C" w:rsidP="0050281C">
            <w:pPr>
              <w:rPr>
                <w:color w:val="000000"/>
                <w:sz w:val="20"/>
                <w:szCs w:val="20"/>
              </w:rPr>
            </w:pPr>
            <w:r w:rsidRPr="0050281C">
              <w:rPr>
                <w:color w:val="000000"/>
                <w:sz w:val="20"/>
                <w:szCs w:val="20"/>
              </w:rPr>
              <w:t>Lavadora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53711B8"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CAFA179"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4F71F923"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1566F0E"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BEF48D9" w14:textId="77777777" w:rsidR="0050281C" w:rsidRPr="0050281C" w:rsidRDefault="0050281C" w:rsidP="0050281C">
            <w:pPr>
              <w:rPr>
                <w:color w:val="000000"/>
                <w:sz w:val="20"/>
                <w:szCs w:val="20"/>
              </w:rPr>
            </w:pPr>
            <w:r w:rsidRPr="0050281C">
              <w:rPr>
                <w:color w:val="000000"/>
                <w:sz w:val="20"/>
                <w:szCs w:val="20"/>
              </w:rPr>
              <w:t>Motor de espalda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5CA81BB"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4DF8EB1" w14:textId="77777777" w:rsidR="0050281C" w:rsidRPr="0050281C" w:rsidRDefault="0050281C" w:rsidP="0050281C">
            <w:pPr>
              <w:rPr>
                <w:color w:val="000000"/>
                <w:sz w:val="20"/>
                <w:szCs w:val="20"/>
              </w:rPr>
            </w:pPr>
            <w:r w:rsidRPr="0050281C">
              <w:rPr>
                <w:color w:val="000000"/>
                <w:sz w:val="20"/>
                <w:szCs w:val="20"/>
              </w:rPr>
              <w:t>Gasolina</w:t>
            </w:r>
          </w:p>
        </w:tc>
      </w:tr>
      <w:tr w:rsidR="0050281C" w:rsidRPr="0050281C" w14:paraId="5B11B8AA"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26F8F93"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CE3EEC3" w14:textId="77777777" w:rsidR="0050281C" w:rsidRPr="0050281C" w:rsidRDefault="0050281C" w:rsidP="0050281C">
            <w:pPr>
              <w:rPr>
                <w:color w:val="000000"/>
                <w:sz w:val="20"/>
                <w:szCs w:val="20"/>
              </w:rPr>
            </w:pPr>
            <w:r w:rsidRPr="0050281C">
              <w:rPr>
                <w:color w:val="000000"/>
                <w:sz w:val="20"/>
                <w:szCs w:val="20"/>
              </w:rPr>
              <w:t>Soldador</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F4BB269" w14:textId="77777777" w:rsidR="0050281C" w:rsidRPr="0050281C" w:rsidRDefault="0050281C" w:rsidP="0050281C">
            <w:pPr>
              <w:rPr>
                <w:color w:val="000000"/>
                <w:sz w:val="20"/>
                <w:szCs w:val="20"/>
              </w:rPr>
            </w:pPr>
            <w:r w:rsidRPr="0050281C">
              <w:rPr>
                <w:color w:val="000000"/>
                <w:sz w:val="20"/>
                <w:szCs w:val="20"/>
              </w:rPr>
              <w:t>Otros</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60864DA"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68D196C1"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1E637CF"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7F7E92D" w14:textId="77777777" w:rsidR="0050281C" w:rsidRPr="0050281C" w:rsidRDefault="0050281C" w:rsidP="0050281C">
            <w:pPr>
              <w:rPr>
                <w:color w:val="000000"/>
                <w:sz w:val="20"/>
                <w:szCs w:val="20"/>
              </w:rPr>
            </w:pPr>
            <w:r w:rsidRPr="0050281C">
              <w:rPr>
                <w:color w:val="000000"/>
                <w:sz w:val="20"/>
                <w:szCs w:val="20"/>
              </w:rPr>
              <w:t>Bomba de agua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CB9292E"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66DAEA3"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5AEC569D"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B91478C" w14:textId="77777777" w:rsidR="0050281C" w:rsidRPr="0050281C" w:rsidRDefault="0050281C" w:rsidP="0050281C">
            <w:pPr>
              <w:rPr>
                <w:color w:val="000000"/>
                <w:sz w:val="20"/>
                <w:szCs w:val="20"/>
              </w:rPr>
            </w:pPr>
            <w:r w:rsidRPr="0050281C">
              <w:rPr>
                <w:color w:val="000000"/>
                <w:sz w:val="20"/>
                <w:szCs w:val="20"/>
              </w:rPr>
              <w:t>Mantenimiento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F72B31B" w14:textId="77777777" w:rsidR="0050281C" w:rsidRPr="0050281C" w:rsidRDefault="0050281C" w:rsidP="0050281C">
            <w:pPr>
              <w:rPr>
                <w:color w:val="000000"/>
                <w:sz w:val="20"/>
                <w:szCs w:val="20"/>
              </w:rPr>
            </w:pPr>
            <w:r w:rsidRPr="0050281C">
              <w:rPr>
                <w:color w:val="000000"/>
                <w:sz w:val="20"/>
                <w:szCs w:val="20"/>
              </w:rPr>
              <w:t>Aollador</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E4DE635"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D853919" w14:textId="77777777" w:rsidR="0050281C" w:rsidRPr="0050281C" w:rsidRDefault="0050281C" w:rsidP="0050281C">
            <w:pPr>
              <w:rPr>
                <w:color w:val="000000"/>
                <w:sz w:val="20"/>
                <w:szCs w:val="20"/>
              </w:rPr>
            </w:pPr>
            <w:r w:rsidRPr="0050281C">
              <w:rPr>
                <w:color w:val="000000"/>
                <w:sz w:val="20"/>
                <w:szCs w:val="20"/>
              </w:rPr>
              <w:t>Gasolina</w:t>
            </w:r>
          </w:p>
        </w:tc>
      </w:tr>
      <w:tr w:rsidR="0050281C" w:rsidRPr="0050281C" w14:paraId="4417B9A3"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7C39968" w14:textId="77777777" w:rsidR="0050281C" w:rsidRPr="0050281C" w:rsidRDefault="0050281C" w:rsidP="0050281C">
            <w:pPr>
              <w:rPr>
                <w:color w:val="000000"/>
                <w:sz w:val="20"/>
                <w:szCs w:val="20"/>
              </w:rPr>
            </w:pPr>
            <w:r w:rsidRPr="0050281C">
              <w:rPr>
                <w:color w:val="000000"/>
                <w:sz w:val="20"/>
                <w:szCs w:val="20"/>
              </w:rPr>
              <w:t>Limpieza</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5E0F27C" w14:textId="77777777" w:rsidR="0050281C" w:rsidRPr="0050281C" w:rsidRDefault="0050281C" w:rsidP="0050281C">
            <w:pPr>
              <w:rPr>
                <w:color w:val="000000"/>
                <w:sz w:val="20"/>
                <w:szCs w:val="20"/>
              </w:rPr>
            </w:pPr>
            <w:r w:rsidRPr="0050281C">
              <w:rPr>
                <w:color w:val="000000"/>
                <w:sz w:val="20"/>
                <w:szCs w:val="20"/>
              </w:rPr>
              <w:t>Ducha eléctrica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1C378BC" w14:textId="77777777" w:rsidR="0050281C" w:rsidRPr="0050281C" w:rsidRDefault="0050281C" w:rsidP="0050281C">
            <w:pPr>
              <w:rPr>
                <w:color w:val="000000"/>
                <w:sz w:val="20"/>
                <w:szCs w:val="20"/>
              </w:rPr>
            </w:pPr>
            <w:r w:rsidRPr="0050281C">
              <w:rPr>
                <w:color w:val="000000"/>
                <w:sz w:val="20"/>
                <w:szCs w:val="20"/>
              </w:rPr>
              <w:t>Calor directo</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2FB772C"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23CCDFB4"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D398D36" w14:textId="77777777" w:rsidR="0050281C" w:rsidRPr="0050281C" w:rsidRDefault="0050281C" w:rsidP="0050281C">
            <w:pPr>
              <w:rPr>
                <w:color w:val="000000"/>
                <w:sz w:val="20"/>
                <w:szCs w:val="20"/>
              </w:rPr>
            </w:pPr>
            <w:r w:rsidRPr="0050281C">
              <w:rPr>
                <w:color w:val="000000"/>
                <w:sz w:val="20"/>
                <w:szCs w:val="20"/>
              </w:rPr>
              <w:t>Limpieza</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3EB3925" w14:textId="77777777" w:rsidR="0050281C" w:rsidRPr="0050281C" w:rsidRDefault="0050281C" w:rsidP="0050281C">
            <w:pPr>
              <w:rPr>
                <w:color w:val="000000"/>
                <w:sz w:val="20"/>
                <w:szCs w:val="20"/>
              </w:rPr>
            </w:pPr>
            <w:r w:rsidRPr="0050281C">
              <w:rPr>
                <w:color w:val="000000"/>
                <w:sz w:val="20"/>
                <w:szCs w:val="20"/>
              </w:rPr>
              <w:t>Iluminación LED</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1FC02D3" w14:textId="77777777" w:rsidR="0050281C" w:rsidRPr="0050281C" w:rsidRDefault="0050281C" w:rsidP="0050281C">
            <w:pPr>
              <w:rPr>
                <w:color w:val="000000"/>
                <w:sz w:val="20"/>
                <w:szCs w:val="20"/>
              </w:rPr>
            </w:pPr>
            <w:r w:rsidRPr="0050281C">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C05564E"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34973AA8"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5AECF7D" w14:textId="77777777" w:rsidR="0050281C" w:rsidRPr="0050281C" w:rsidRDefault="0050281C" w:rsidP="0050281C">
            <w:pPr>
              <w:rPr>
                <w:color w:val="000000"/>
                <w:sz w:val="20"/>
                <w:szCs w:val="20"/>
              </w:rPr>
            </w:pPr>
            <w:r w:rsidRPr="0050281C">
              <w:rPr>
                <w:color w:val="000000"/>
                <w:sz w:val="20"/>
                <w:szCs w:val="20"/>
              </w:rPr>
              <w:t>Limpieza</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E5AB2BF" w14:textId="77777777" w:rsidR="0050281C" w:rsidRPr="0050281C" w:rsidRDefault="0050281C" w:rsidP="0050281C">
            <w:pPr>
              <w:rPr>
                <w:color w:val="000000"/>
                <w:sz w:val="20"/>
                <w:szCs w:val="20"/>
              </w:rPr>
            </w:pPr>
            <w:r w:rsidRPr="0050281C">
              <w:rPr>
                <w:color w:val="000000"/>
                <w:sz w:val="20"/>
                <w:szCs w:val="20"/>
              </w:rPr>
              <w:t>Lavadora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888160B"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7C25081"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2C3314C6"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8B2180C" w14:textId="77777777" w:rsidR="0050281C" w:rsidRPr="0050281C" w:rsidRDefault="0050281C" w:rsidP="0050281C">
            <w:pPr>
              <w:rPr>
                <w:color w:val="000000"/>
                <w:sz w:val="20"/>
                <w:szCs w:val="20"/>
              </w:rPr>
            </w:pPr>
            <w:r w:rsidRPr="0050281C">
              <w:rPr>
                <w:color w:val="000000"/>
                <w:sz w:val="20"/>
                <w:szCs w:val="20"/>
              </w:rPr>
              <w:t>Crianza y crecimiento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351561B" w14:textId="77777777" w:rsidR="0050281C" w:rsidRPr="0050281C" w:rsidRDefault="0050281C" w:rsidP="0050281C">
            <w:pPr>
              <w:rPr>
                <w:color w:val="000000"/>
                <w:sz w:val="20"/>
                <w:szCs w:val="20"/>
              </w:rPr>
            </w:pPr>
            <w:r w:rsidRPr="0050281C">
              <w:rPr>
                <w:color w:val="000000"/>
                <w:sz w:val="20"/>
                <w:szCs w:val="20"/>
              </w:rPr>
              <w:t>Bascula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2612A2A" w14:textId="77777777" w:rsidR="0050281C" w:rsidRPr="0050281C" w:rsidRDefault="0050281C" w:rsidP="0050281C">
            <w:pPr>
              <w:rPr>
                <w:color w:val="000000"/>
                <w:sz w:val="20"/>
                <w:szCs w:val="20"/>
              </w:rPr>
            </w:pPr>
            <w:r w:rsidRPr="0050281C">
              <w:rPr>
                <w:color w:val="000000"/>
                <w:sz w:val="20"/>
                <w:szCs w:val="20"/>
              </w:rPr>
              <w:t>Otros</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49B7DBA"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69A25B3D"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EB0BF5B" w14:textId="77777777" w:rsidR="0050281C" w:rsidRPr="0050281C" w:rsidRDefault="0050281C" w:rsidP="0050281C">
            <w:pPr>
              <w:rPr>
                <w:color w:val="000000"/>
                <w:sz w:val="20"/>
                <w:szCs w:val="20"/>
              </w:rPr>
            </w:pPr>
            <w:r w:rsidRPr="0050281C">
              <w:rPr>
                <w:color w:val="000000"/>
                <w:sz w:val="20"/>
                <w:szCs w:val="20"/>
              </w:rPr>
              <w:t>Crianza y crecimiento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DA9CE38" w14:textId="77777777" w:rsidR="0050281C" w:rsidRPr="0050281C" w:rsidRDefault="0050281C" w:rsidP="0050281C">
            <w:pPr>
              <w:rPr>
                <w:color w:val="000000"/>
                <w:sz w:val="20"/>
                <w:szCs w:val="20"/>
              </w:rPr>
            </w:pPr>
            <w:r w:rsidRPr="0050281C">
              <w:rPr>
                <w:color w:val="000000"/>
                <w:sz w:val="20"/>
                <w:szCs w:val="20"/>
              </w:rPr>
              <w:t>Iluminación LED</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658EAC0" w14:textId="77777777" w:rsidR="0050281C" w:rsidRPr="0050281C" w:rsidRDefault="0050281C" w:rsidP="0050281C">
            <w:pPr>
              <w:rPr>
                <w:color w:val="000000"/>
                <w:sz w:val="20"/>
                <w:szCs w:val="20"/>
              </w:rPr>
            </w:pPr>
            <w:r w:rsidRPr="0050281C">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C328843"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261CCBC9"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4931864" w14:textId="77777777" w:rsidR="0050281C" w:rsidRPr="0050281C" w:rsidRDefault="0050281C" w:rsidP="0050281C">
            <w:pPr>
              <w:rPr>
                <w:color w:val="000000"/>
                <w:sz w:val="20"/>
                <w:szCs w:val="20"/>
              </w:rPr>
            </w:pPr>
            <w:r w:rsidRPr="0050281C">
              <w:rPr>
                <w:color w:val="000000"/>
                <w:sz w:val="20"/>
                <w:szCs w:val="20"/>
              </w:rPr>
              <w:t>Crianza y crecimiento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A1B7703" w14:textId="77777777" w:rsidR="0050281C" w:rsidRPr="0050281C" w:rsidRDefault="0050281C" w:rsidP="0050281C">
            <w:pPr>
              <w:rPr>
                <w:color w:val="000000"/>
                <w:sz w:val="20"/>
                <w:szCs w:val="20"/>
              </w:rPr>
            </w:pPr>
            <w:r w:rsidRPr="0050281C">
              <w:rPr>
                <w:color w:val="000000"/>
                <w:sz w:val="20"/>
                <w:szCs w:val="20"/>
              </w:rPr>
              <w:t>Planta Diesel</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AB1A141"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B841B6C" w14:textId="77777777" w:rsidR="0050281C" w:rsidRPr="0050281C" w:rsidRDefault="0050281C" w:rsidP="0050281C">
            <w:pPr>
              <w:rPr>
                <w:color w:val="000000"/>
                <w:sz w:val="20"/>
                <w:szCs w:val="20"/>
              </w:rPr>
            </w:pPr>
            <w:r w:rsidRPr="0050281C">
              <w:rPr>
                <w:color w:val="000000"/>
                <w:sz w:val="20"/>
                <w:szCs w:val="20"/>
              </w:rPr>
              <w:t>ACPM</w:t>
            </w:r>
          </w:p>
        </w:tc>
      </w:tr>
      <w:tr w:rsidR="0050281C" w:rsidRPr="0050281C" w14:paraId="23251604"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9C2B7C9" w14:textId="77777777" w:rsidR="0050281C" w:rsidRPr="0050281C" w:rsidRDefault="0050281C" w:rsidP="0050281C">
            <w:pPr>
              <w:rPr>
                <w:color w:val="000000"/>
                <w:sz w:val="20"/>
                <w:szCs w:val="20"/>
              </w:rPr>
            </w:pPr>
            <w:r w:rsidRPr="0050281C">
              <w:rPr>
                <w:color w:val="000000"/>
                <w:sz w:val="20"/>
                <w:szCs w:val="20"/>
              </w:rPr>
              <w:t>Crianza y crecimiento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E1164B8" w14:textId="77777777" w:rsidR="0050281C" w:rsidRPr="0050281C" w:rsidRDefault="0050281C" w:rsidP="0050281C">
            <w:pPr>
              <w:rPr>
                <w:color w:val="000000"/>
                <w:sz w:val="20"/>
                <w:szCs w:val="20"/>
              </w:rPr>
            </w:pPr>
            <w:r w:rsidRPr="0050281C">
              <w:rPr>
                <w:color w:val="000000"/>
                <w:sz w:val="20"/>
                <w:szCs w:val="20"/>
              </w:rPr>
              <w:t>Cerca eléctrica/Pulsor 140 km</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C51EAB7" w14:textId="77777777" w:rsidR="0050281C" w:rsidRPr="0050281C" w:rsidRDefault="0050281C" w:rsidP="0050281C">
            <w:pPr>
              <w:rPr>
                <w:color w:val="000000"/>
                <w:sz w:val="20"/>
                <w:szCs w:val="20"/>
              </w:rPr>
            </w:pPr>
            <w:r w:rsidRPr="0050281C">
              <w:rPr>
                <w:color w:val="000000"/>
                <w:sz w:val="20"/>
                <w:szCs w:val="20"/>
              </w:rPr>
              <w:t>Otros</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DA662B1"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71FC08E5"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0CA58B7" w14:textId="77777777" w:rsidR="0050281C" w:rsidRPr="0050281C" w:rsidRDefault="0050281C" w:rsidP="0050281C">
            <w:pPr>
              <w:rPr>
                <w:color w:val="000000"/>
                <w:sz w:val="20"/>
                <w:szCs w:val="20"/>
              </w:rPr>
            </w:pPr>
            <w:r w:rsidRPr="0050281C">
              <w:rPr>
                <w:color w:val="000000"/>
                <w:sz w:val="20"/>
                <w:szCs w:val="20"/>
              </w:rPr>
              <w:t>Crianza y crecimiento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DBA4656" w14:textId="77777777" w:rsidR="0050281C" w:rsidRPr="0050281C" w:rsidRDefault="00B81E9E" w:rsidP="0050281C">
            <w:pPr>
              <w:rPr>
                <w:color w:val="000000"/>
                <w:sz w:val="20"/>
                <w:szCs w:val="20"/>
              </w:rPr>
            </w:pPr>
            <w:r w:rsidRPr="0050281C">
              <w:rPr>
                <w:color w:val="000000"/>
                <w:sz w:val="20"/>
                <w:szCs w:val="20"/>
              </w:rPr>
              <w:t>Lámparas</w:t>
            </w:r>
            <w:r w:rsidR="0050281C" w:rsidRPr="0050281C">
              <w:rPr>
                <w:color w:val="000000"/>
                <w:sz w:val="20"/>
                <w:szCs w:val="20"/>
              </w:rPr>
              <w:t xml:space="preserve"> de calefacción</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E29339F" w14:textId="77777777" w:rsidR="0050281C" w:rsidRPr="0050281C" w:rsidRDefault="0050281C" w:rsidP="0050281C">
            <w:pPr>
              <w:rPr>
                <w:color w:val="000000"/>
                <w:sz w:val="20"/>
                <w:szCs w:val="20"/>
              </w:rPr>
            </w:pPr>
            <w:r w:rsidRPr="0050281C">
              <w:rPr>
                <w:color w:val="000000"/>
                <w:sz w:val="20"/>
                <w:szCs w:val="20"/>
              </w:rPr>
              <w:t>Climatización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DAE4790"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30F63CA9"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CEE3220" w14:textId="77777777" w:rsidR="0050281C" w:rsidRPr="0050281C" w:rsidRDefault="0050281C" w:rsidP="0050281C">
            <w:pPr>
              <w:rPr>
                <w:color w:val="000000"/>
                <w:sz w:val="20"/>
                <w:szCs w:val="20"/>
              </w:rPr>
            </w:pPr>
            <w:r w:rsidRPr="0050281C">
              <w:rPr>
                <w:color w:val="000000"/>
                <w:sz w:val="20"/>
                <w:szCs w:val="20"/>
              </w:rPr>
              <w:t>Crianza y crecimiento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905D610" w14:textId="77777777" w:rsidR="0050281C" w:rsidRPr="0050281C" w:rsidRDefault="0050281C" w:rsidP="0050281C">
            <w:pPr>
              <w:rPr>
                <w:color w:val="000000"/>
                <w:sz w:val="20"/>
                <w:szCs w:val="20"/>
              </w:rPr>
            </w:pPr>
            <w:r w:rsidRPr="0050281C">
              <w:rPr>
                <w:color w:val="000000"/>
                <w:sz w:val="20"/>
                <w:szCs w:val="20"/>
              </w:rPr>
              <w:t>Bombillos</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FF1CE99" w14:textId="77777777" w:rsidR="0050281C" w:rsidRPr="0050281C" w:rsidRDefault="0050281C" w:rsidP="0050281C">
            <w:pPr>
              <w:rPr>
                <w:color w:val="000000"/>
                <w:sz w:val="20"/>
                <w:szCs w:val="20"/>
              </w:rPr>
            </w:pPr>
            <w:r w:rsidRPr="0050281C">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A8F928F"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2462BB70"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181E886" w14:textId="77777777" w:rsidR="0050281C" w:rsidRPr="0050281C" w:rsidRDefault="0050281C" w:rsidP="0050281C">
            <w:pPr>
              <w:rPr>
                <w:color w:val="000000"/>
                <w:sz w:val="20"/>
                <w:szCs w:val="20"/>
              </w:rPr>
            </w:pPr>
            <w:r w:rsidRPr="0050281C">
              <w:rPr>
                <w:color w:val="000000"/>
                <w:sz w:val="20"/>
                <w:szCs w:val="20"/>
              </w:rPr>
              <w:t>Inseminación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FC24150" w14:textId="77777777" w:rsidR="0050281C" w:rsidRPr="0050281C" w:rsidRDefault="0050281C" w:rsidP="0050281C">
            <w:pPr>
              <w:rPr>
                <w:color w:val="000000"/>
                <w:sz w:val="20"/>
                <w:szCs w:val="20"/>
              </w:rPr>
            </w:pPr>
            <w:r w:rsidRPr="0050281C">
              <w:rPr>
                <w:color w:val="000000"/>
                <w:sz w:val="20"/>
                <w:szCs w:val="20"/>
              </w:rPr>
              <w:t>Refrigerador</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A504B70" w14:textId="77777777" w:rsidR="0050281C" w:rsidRPr="0050281C" w:rsidRDefault="0050281C" w:rsidP="0050281C">
            <w:pPr>
              <w:rPr>
                <w:color w:val="000000"/>
                <w:sz w:val="20"/>
                <w:szCs w:val="20"/>
              </w:rPr>
            </w:pPr>
            <w:r w:rsidRPr="0050281C">
              <w:rPr>
                <w:color w:val="000000"/>
                <w:sz w:val="20"/>
                <w:szCs w:val="20"/>
              </w:rPr>
              <w:t>Refrigeración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56AFC6C" w14:textId="77777777" w:rsidR="0050281C" w:rsidRPr="0050281C" w:rsidRDefault="0050281C" w:rsidP="0050281C">
            <w:pPr>
              <w:rPr>
                <w:color w:val="000000"/>
                <w:sz w:val="20"/>
                <w:szCs w:val="20"/>
              </w:rPr>
            </w:pPr>
            <w:r w:rsidRPr="0050281C">
              <w:rPr>
                <w:color w:val="000000"/>
                <w:sz w:val="20"/>
                <w:szCs w:val="20"/>
              </w:rPr>
              <w:t>Energía Eléctrica</w:t>
            </w:r>
          </w:p>
        </w:tc>
      </w:tr>
      <w:tr w:rsidR="0050281C" w:rsidRPr="0050281C" w14:paraId="47B766D8"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ABD896E" w14:textId="77777777" w:rsidR="0050281C" w:rsidRPr="0050281C" w:rsidRDefault="0050281C" w:rsidP="0050281C">
            <w:pPr>
              <w:rPr>
                <w:color w:val="000000"/>
                <w:sz w:val="20"/>
                <w:szCs w:val="20"/>
              </w:rPr>
            </w:pPr>
            <w:r w:rsidRPr="0050281C">
              <w:rPr>
                <w:color w:val="000000"/>
                <w:sz w:val="20"/>
                <w:szCs w:val="20"/>
              </w:rPr>
              <w:t>Transporte interno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44E47AE" w14:textId="77777777" w:rsidR="0050281C" w:rsidRPr="0050281C" w:rsidRDefault="0050281C" w:rsidP="0050281C">
            <w:pPr>
              <w:rPr>
                <w:color w:val="000000"/>
                <w:sz w:val="20"/>
                <w:szCs w:val="20"/>
              </w:rPr>
            </w:pPr>
            <w:r w:rsidRPr="0050281C">
              <w:rPr>
                <w:color w:val="000000"/>
                <w:sz w:val="20"/>
                <w:szCs w:val="20"/>
              </w:rPr>
              <w:t>Tractor</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A20CED4" w14:textId="77777777" w:rsidR="0050281C" w:rsidRPr="0050281C" w:rsidRDefault="0050281C" w:rsidP="0050281C">
            <w:pPr>
              <w:rPr>
                <w:color w:val="000000"/>
                <w:sz w:val="20"/>
                <w:szCs w:val="20"/>
              </w:rPr>
            </w:pPr>
            <w:r w:rsidRPr="0050281C">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7AB7515" w14:textId="77777777" w:rsidR="0050281C" w:rsidRPr="0050281C" w:rsidRDefault="0050281C" w:rsidP="0050281C">
            <w:pPr>
              <w:rPr>
                <w:color w:val="000000"/>
                <w:sz w:val="20"/>
                <w:szCs w:val="20"/>
              </w:rPr>
            </w:pPr>
            <w:r w:rsidRPr="0050281C">
              <w:rPr>
                <w:color w:val="000000"/>
                <w:sz w:val="20"/>
                <w:szCs w:val="20"/>
              </w:rPr>
              <w:t>ACPM</w:t>
            </w:r>
          </w:p>
        </w:tc>
      </w:tr>
      <w:tr w:rsidR="00B81E9E" w:rsidRPr="0050281C" w14:paraId="158E61D7"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1F1397E" w14:textId="77777777" w:rsidR="00B81E9E" w:rsidRPr="00B81E9E" w:rsidRDefault="00B81E9E" w:rsidP="00B81E9E">
            <w:pPr>
              <w:rPr>
                <w:color w:val="000000"/>
                <w:sz w:val="20"/>
                <w:szCs w:val="20"/>
              </w:rPr>
            </w:pPr>
            <w:r w:rsidRPr="00B81E9E">
              <w:rPr>
                <w:color w:val="000000"/>
                <w:sz w:val="20"/>
                <w:szCs w:val="20"/>
              </w:rPr>
              <w:t>Alimentación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E378C7B" w14:textId="77777777" w:rsidR="00B81E9E" w:rsidRPr="00B81E9E" w:rsidRDefault="00B81E9E" w:rsidP="00B81E9E">
            <w:pPr>
              <w:rPr>
                <w:color w:val="000000"/>
                <w:sz w:val="20"/>
                <w:szCs w:val="20"/>
              </w:rPr>
            </w:pPr>
            <w:r w:rsidRPr="00B81E9E">
              <w:rPr>
                <w:color w:val="000000"/>
                <w:sz w:val="20"/>
                <w:szCs w:val="20"/>
              </w:rPr>
              <w:t xml:space="preserve">Motor de </w:t>
            </w:r>
            <w:r w:rsidR="00955AD0" w:rsidRPr="00B81E9E">
              <w:rPr>
                <w:color w:val="000000"/>
                <w:sz w:val="20"/>
                <w:szCs w:val="20"/>
              </w:rPr>
              <w:t>línea</w:t>
            </w:r>
            <w:r w:rsidRPr="00B81E9E">
              <w:rPr>
                <w:color w:val="000000"/>
                <w:sz w:val="20"/>
                <w:szCs w:val="20"/>
              </w:rPr>
              <w:t xml:space="preserve"> de alimentación </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4155899" w14:textId="77777777" w:rsidR="00B81E9E" w:rsidRPr="00B81E9E" w:rsidRDefault="00B81E9E" w:rsidP="00B81E9E">
            <w:pPr>
              <w:rPr>
                <w:color w:val="000000"/>
                <w:sz w:val="20"/>
                <w:szCs w:val="20"/>
              </w:rPr>
            </w:pPr>
            <w:r w:rsidRPr="00B81E9E">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1F4C09F"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1CA97C44"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24C32ED" w14:textId="77777777" w:rsidR="00B81E9E" w:rsidRPr="00B81E9E" w:rsidRDefault="00B81E9E" w:rsidP="00B81E9E">
            <w:pPr>
              <w:rPr>
                <w:color w:val="000000"/>
                <w:sz w:val="20"/>
                <w:szCs w:val="20"/>
              </w:rPr>
            </w:pPr>
            <w:r w:rsidRPr="00B81E9E">
              <w:rPr>
                <w:color w:val="000000"/>
                <w:sz w:val="20"/>
                <w:szCs w:val="20"/>
              </w:rPr>
              <w:t>Alimentación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04A5BF5" w14:textId="77777777" w:rsidR="00B81E9E" w:rsidRPr="00B81E9E" w:rsidRDefault="00B81E9E" w:rsidP="00B81E9E">
            <w:pPr>
              <w:rPr>
                <w:color w:val="000000"/>
                <w:sz w:val="20"/>
                <w:szCs w:val="20"/>
              </w:rPr>
            </w:pPr>
            <w:r w:rsidRPr="00B81E9E">
              <w:rPr>
                <w:color w:val="000000"/>
                <w:sz w:val="20"/>
                <w:szCs w:val="20"/>
              </w:rPr>
              <w:t>Motor silo</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FB67FC7" w14:textId="77777777" w:rsidR="00B81E9E" w:rsidRPr="00B81E9E" w:rsidRDefault="00B81E9E" w:rsidP="00B81E9E">
            <w:pPr>
              <w:rPr>
                <w:color w:val="000000"/>
                <w:sz w:val="20"/>
                <w:szCs w:val="20"/>
              </w:rPr>
            </w:pPr>
            <w:r w:rsidRPr="00B81E9E">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750AA7D"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0509E2A7"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D110409" w14:textId="77777777" w:rsidR="00B81E9E" w:rsidRPr="00B81E9E" w:rsidRDefault="00B81E9E" w:rsidP="00B81E9E">
            <w:pPr>
              <w:rPr>
                <w:color w:val="000000"/>
                <w:sz w:val="20"/>
                <w:szCs w:val="20"/>
              </w:rPr>
            </w:pPr>
            <w:r w:rsidRPr="00B81E9E">
              <w:rPr>
                <w:color w:val="000000"/>
                <w:sz w:val="20"/>
                <w:szCs w:val="20"/>
              </w:rPr>
              <w:t>Gestación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0D4A41E" w14:textId="77777777" w:rsidR="00B81E9E" w:rsidRPr="00B81E9E" w:rsidRDefault="00B81E9E" w:rsidP="00B81E9E">
            <w:pPr>
              <w:rPr>
                <w:color w:val="000000"/>
                <w:sz w:val="20"/>
                <w:szCs w:val="20"/>
              </w:rPr>
            </w:pPr>
            <w:r w:rsidRPr="00B81E9E">
              <w:rPr>
                <w:color w:val="000000"/>
                <w:sz w:val="20"/>
                <w:szCs w:val="20"/>
              </w:rPr>
              <w:t>Hidrolavadora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8A8B403" w14:textId="77777777" w:rsidR="00B81E9E" w:rsidRPr="00B81E9E" w:rsidRDefault="00B81E9E" w:rsidP="00B81E9E">
            <w:pPr>
              <w:rPr>
                <w:color w:val="000000"/>
                <w:sz w:val="20"/>
                <w:szCs w:val="20"/>
              </w:rPr>
            </w:pPr>
            <w:r w:rsidRPr="00B81E9E">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B0EE23B"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6B8DCEDB"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748E5D3" w14:textId="77777777" w:rsidR="00B81E9E" w:rsidRPr="00B81E9E" w:rsidRDefault="00B81E9E" w:rsidP="00B81E9E">
            <w:pPr>
              <w:rPr>
                <w:color w:val="000000"/>
                <w:sz w:val="20"/>
                <w:szCs w:val="20"/>
              </w:rPr>
            </w:pPr>
            <w:r w:rsidRPr="00B81E9E">
              <w:rPr>
                <w:color w:val="000000"/>
                <w:sz w:val="20"/>
                <w:szCs w:val="20"/>
              </w:rPr>
              <w:t>Gestación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2A5C297" w14:textId="77777777" w:rsidR="00B81E9E" w:rsidRPr="00B81E9E" w:rsidRDefault="00B81E9E" w:rsidP="00B81E9E">
            <w:pPr>
              <w:rPr>
                <w:color w:val="000000"/>
                <w:sz w:val="20"/>
                <w:szCs w:val="20"/>
              </w:rPr>
            </w:pPr>
            <w:r w:rsidRPr="00B81E9E">
              <w:rPr>
                <w:color w:val="000000"/>
                <w:sz w:val="20"/>
                <w:szCs w:val="20"/>
              </w:rPr>
              <w:t>Bombilla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C270D1F" w14:textId="77777777" w:rsidR="00B81E9E" w:rsidRPr="00B81E9E" w:rsidRDefault="00B81E9E" w:rsidP="00B81E9E">
            <w:pPr>
              <w:rPr>
                <w:color w:val="000000"/>
                <w:sz w:val="20"/>
                <w:szCs w:val="20"/>
              </w:rPr>
            </w:pPr>
            <w:r w:rsidRPr="00B81E9E">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12F3840"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5DFC734B"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A459F12" w14:textId="77777777" w:rsidR="00B81E9E" w:rsidRPr="00B81E9E" w:rsidRDefault="00B81E9E" w:rsidP="00B81E9E">
            <w:pPr>
              <w:rPr>
                <w:color w:val="000000"/>
                <w:sz w:val="20"/>
                <w:szCs w:val="20"/>
              </w:rPr>
            </w:pPr>
            <w:r w:rsidRPr="00B81E9E">
              <w:rPr>
                <w:color w:val="000000"/>
                <w:sz w:val="20"/>
                <w:szCs w:val="20"/>
              </w:rPr>
              <w:lastRenderedPageBreak/>
              <w:t>Gestación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BF44497" w14:textId="77777777" w:rsidR="00B81E9E" w:rsidRPr="00B81E9E" w:rsidRDefault="00B81E9E" w:rsidP="00B81E9E">
            <w:pPr>
              <w:rPr>
                <w:color w:val="000000"/>
                <w:sz w:val="20"/>
                <w:szCs w:val="20"/>
              </w:rPr>
            </w:pPr>
            <w:r w:rsidRPr="00B81E9E">
              <w:rPr>
                <w:color w:val="000000"/>
                <w:sz w:val="20"/>
                <w:szCs w:val="20"/>
              </w:rPr>
              <w:t xml:space="preserve">Motor eléctrico </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4F82089" w14:textId="77777777" w:rsidR="00B81E9E" w:rsidRPr="00B81E9E" w:rsidRDefault="00B81E9E" w:rsidP="00B81E9E">
            <w:pPr>
              <w:rPr>
                <w:color w:val="000000"/>
                <w:sz w:val="20"/>
                <w:szCs w:val="20"/>
              </w:rPr>
            </w:pPr>
            <w:r w:rsidRPr="00B81E9E">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E04ECC7"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4922458A"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8DFFEC1" w14:textId="77777777" w:rsidR="00B81E9E" w:rsidRPr="00B81E9E" w:rsidRDefault="00B81E9E" w:rsidP="00B81E9E">
            <w:pPr>
              <w:rPr>
                <w:color w:val="000000"/>
                <w:sz w:val="20"/>
                <w:szCs w:val="20"/>
              </w:rPr>
            </w:pPr>
            <w:r w:rsidRPr="00B81E9E">
              <w:rPr>
                <w:color w:val="000000"/>
                <w:sz w:val="20"/>
                <w:szCs w:val="20"/>
              </w:rPr>
              <w:t>Gestación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43D0B48" w14:textId="77777777" w:rsidR="00B81E9E" w:rsidRPr="00B81E9E" w:rsidRDefault="00B81E9E" w:rsidP="00B81E9E">
            <w:pPr>
              <w:rPr>
                <w:color w:val="000000"/>
                <w:sz w:val="20"/>
                <w:szCs w:val="20"/>
              </w:rPr>
            </w:pPr>
            <w:r w:rsidRPr="00B81E9E">
              <w:rPr>
                <w:color w:val="000000"/>
                <w:sz w:val="20"/>
                <w:szCs w:val="20"/>
              </w:rPr>
              <w:t>Bombillas</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4E6827A" w14:textId="77777777" w:rsidR="00B81E9E" w:rsidRPr="00B81E9E" w:rsidRDefault="00B81E9E" w:rsidP="00B81E9E">
            <w:pPr>
              <w:rPr>
                <w:color w:val="000000"/>
                <w:sz w:val="20"/>
                <w:szCs w:val="20"/>
              </w:rPr>
            </w:pPr>
            <w:r w:rsidRPr="00B81E9E">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A285A71"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731514B2"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2D2AA95" w14:textId="77777777" w:rsidR="00B81E9E" w:rsidRPr="00B81E9E" w:rsidRDefault="00B81E9E" w:rsidP="00B81E9E">
            <w:pPr>
              <w:rPr>
                <w:color w:val="000000"/>
                <w:sz w:val="20"/>
                <w:szCs w:val="20"/>
              </w:rPr>
            </w:pPr>
            <w:r w:rsidRPr="00B81E9E">
              <w:rPr>
                <w:color w:val="000000"/>
                <w:sz w:val="20"/>
                <w:szCs w:val="20"/>
              </w:rPr>
              <w:t>Gestación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6E6DBBD" w14:textId="77777777" w:rsidR="00B81E9E" w:rsidRPr="00B81E9E" w:rsidRDefault="00B81E9E" w:rsidP="00B81E9E">
            <w:pPr>
              <w:rPr>
                <w:color w:val="000000"/>
                <w:sz w:val="20"/>
                <w:szCs w:val="20"/>
              </w:rPr>
            </w:pPr>
            <w:r w:rsidRPr="00B81E9E">
              <w:rPr>
                <w:color w:val="000000"/>
                <w:sz w:val="20"/>
                <w:szCs w:val="20"/>
              </w:rPr>
              <w:t>Reflectores</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188B1B0" w14:textId="77777777" w:rsidR="00B81E9E" w:rsidRPr="00B81E9E" w:rsidRDefault="00B81E9E" w:rsidP="00B81E9E">
            <w:pPr>
              <w:rPr>
                <w:color w:val="000000"/>
                <w:sz w:val="20"/>
                <w:szCs w:val="20"/>
              </w:rPr>
            </w:pPr>
            <w:r w:rsidRPr="00B81E9E">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415601C"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030C7116"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AC7E615" w14:textId="77777777" w:rsidR="00B81E9E" w:rsidRPr="00B81E9E" w:rsidRDefault="00B81E9E" w:rsidP="00B81E9E">
            <w:pPr>
              <w:rPr>
                <w:color w:val="000000"/>
                <w:sz w:val="20"/>
                <w:szCs w:val="20"/>
              </w:rPr>
            </w:pPr>
            <w:r w:rsidRPr="00B81E9E">
              <w:rPr>
                <w:color w:val="000000"/>
                <w:sz w:val="20"/>
                <w:szCs w:val="20"/>
              </w:rPr>
              <w:t>Gestación</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1D25905" w14:textId="77777777" w:rsidR="00B81E9E" w:rsidRPr="00B81E9E" w:rsidRDefault="00B81E9E" w:rsidP="00B81E9E">
            <w:pPr>
              <w:rPr>
                <w:color w:val="000000"/>
                <w:sz w:val="20"/>
                <w:szCs w:val="20"/>
              </w:rPr>
            </w:pPr>
            <w:r w:rsidRPr="00B81E9E">
              <w:rPr>
                <w:color w:val="000000"/>
                <w:sz w:val="20"/>
                <w:szCs w:val="20"/>
              </w:rPr>
              <w:t>Mezcladora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DADE0CB" w14:textId="77777777" w:rsidR="00B81E9E" w:rsidRPr="00B81E9E" w:rsidRDefault="00B81E9E" w:rsidP="00B81E9E">
            <w:pPr>
              <w:rPr>
                <w:color w:val="000000"/>
                <w:sz w:val="20"/>
                <w:szCs w:val="20"/>
              </w:rPr>
            </w:pPr>
            <w:r w:rsidRPr="00B81E9E">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295ACA1"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0A5DE1C2"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F5B0F3E" w14:textId="77777777" w:rsidR="00B81E9E" w:rsidRPr="00B81E9E" w:rsidRDefault="00B81E9E" w:rsidP="00B81E9E">
            <w:pPr>
              <w:rPr>
                <w:color w:val="000000"/>
                <w:sz w:val="20"/>
                <w:szCs w:val="20"/>
              </w:rPr>
            </w:pPr>
            <w:r w:rsidRPr="00B81E9E">
              <w:rPr>
                <w:color w:val="000000"/>
                <w:sz w:val="20"/>
                <w:szCs w:val="20"/>
              </w:rPr>
              <w:t>Parideras</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364847C" w14:textId="77777777" w:rsidR="00B81E9E" w:rsidRPr="00B81E9E" w:rsidRDefault="00B81E9E" w:rsidP="00B81E9E">
            <w:pPr>
              <w:rPr>
                <w:color w:val="000000"/>
                <w:sz w:val="20"/>
                <w:szCs w:val="20"/>
              </w:rPr>
            </w:pPr>
            <w:r w:rsidRPr="00B81E9E">
              <w:rPr>
                <w:color w:val="000000"/>
                <w:sz w:val="20"/>
                <w:szCs w:val="20"/>
              </w:rPr>
              <w:t>Bombilla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23B540D" w14:textId="77777777" w:rsidR="00B81E9E" w:rsidRPr="00B81E9E" w:rsidRDefault="00B81E9E" w:rsidP="00B81E9E">
            <w:pPr>
              <w:rPr>
                <w:color w:val="000000"/>
                <w:sz w:val="20"/>
                <w:szCs w:val="20"/>
              </w:rPr>
            </w:pPr>
            <w:r w:rsidRPr="00B81E9E">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91449BF"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0AB39842"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EAA79E3" w14:textId="77777777" w:rsidR="00B81E9E" w:rsidRPr="00B81E9E" w:rsidRDefault="00B81E9E" w:rsidP="00B81E9E">
            <w:pPr>
              <w:rPr>
                <w:color w:val="000000"/>
                <w:sz w:val="20"/>
                <w:szCs w:val="20"/>
              </w:rPr>
            </w:pPr>
            <w:r w:rsidRPr="00B81E9E">
              <w:rPr>
                <w:color w:val="000000"/>
                <w:sz w:val="20"/>
                <w:szCs w:val="20"/>
              </w:rPr>
              <w:t>Parideras</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D12CBF5" w14:textId="77777777" w:rsidR="00B81E9E" w:rsidRPr="00B81E9E" w:rsidRDefault="00B81E9E" w:rsidP="00B81E9E">
            <w:pPr>
              <w:rPr>
                <w:color w:val="000000"/>
                <w:sz w:val="20"/>
                <w:szCs w:val="20"/>
              </w:rPr>
            </w:pPr>
            <w:r w:rsidRPr="00B81E9E">
              <w:rPr>
                <w:color w:val="000000"/>
                <w:sz w:val="20"/>
                <w:szCs w:val="20"/>
              </w:rPr>
              <w:t>Bombillas Infrarrojas</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52775AE" w14:textId="77777777" w:rsidR="00B81E9E" w:rsidRPr="00B81E9E" w:rsidRDefault="00B81E9E" w:rsidP="00B81E9E">
            <w:pPr>
              <w:rPr>
                <w:color w:val="000000"/>
                <w:sz w:val="20"/>
                <w:szCs w:val="20"/>
              </w:rPr>
            </w:pPr>
            <w:r w:rsidRPr="00B81E9E">
              <w:rPr>
                <w:color w:val="000000"/>
                <w:sz w:val="20"/>
                <w:szCs w:val="20"/>
              </w:rPr>
              <w:t>Climatización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5DA81D4" w14:textId="77777777" w:rsidR="00B81E9E" w:rsidRPr="00B81E9E" w:rsidRDefault="00B81E9E" w:rsidP="00B81E9E">
            <w:pPr>
              <w:rPr>
                <w:color w:val="000000"/>
                <w:sz w:val="20"/>
                <w:szCs w:val="20"/>
              </w:rPr>
            </w:pPr>
            <w:r w:rsidRPr="00B81E9E">
              <w:rPr>
                <w:color w:val="000000"/>
                <w:sz w:val="20"/>
                <w:szCs w:val="20"/>
              </w:rPr>
              <w:t>Energía Eléctrica</w:t>
            </w:r>
          </w:p>
        </w:tc>
      </w:tr>
      <w:tr w:rsidR="00B81E9E" w:rsidRPr="0050281C" w14:paraId="0DB98072"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6E4C138" w14:textId="77777777" w:rsidR="00B81E9E" w:rsidRPr="00955AD0" w:rsidRDefault="00B81E9E" w:rsidP="00B81E9E">
            <w:pPr>
              <w:rPr>
                <w:color w:val="000000"/>
                <w:sz w:val="20"/>
                <w:szCs w:val="20"/>
              </w:rPr>
            </w:pPr>
            <w:r w:rsidRPr="00955AD0">
              <w:rPr>
                <w:color w:val="000000"/>
                <w:sz w:val="20"/>
                <w:szCs w:val="20"/>
              </w:rPr>
              <w:t>Pre cebo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0D53F63" w14:textId="77777777" w:rsidR="00B81E9E" w:rsidRPr="00955AD0" w:rsidRDefault="00B81E9E" w:rsidP="00B81E9E">
            <w:pPr>
              <w:rPr>
                <w:color w:val="000000"/>
                <w:sz w:val="20"/>
                <w:szCs w:val="20"/>
              </w:rPr>
            </w:pPr>
            <w:r w:rsidRPr="00955AD0">
              <w:rPr>
                <w:color w:val="000000"/>
                <w:sz w:val="20"/>
                <w:szCs w:val="20"/>
              </w:rPr>
              <w:t>Hidrolavadora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FED7BB9" w14:textId="77777777" w:rsidR="00B81E9E" w:rsidRPr="00955AD0" w:rsidRDefault="00B81E9E" w:rsidP="00B81E9E">
            <w:pPr>
              <w:rPr>
                <w:color w:val="000000"/>
                <w:sz w:val="20"/>
                <w:szCs w:val="20"/>
              </w:rPr>
            </w:pPr>
            <w:r w:rsidRPr="00955AD0">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4B06257" w14:textId="77777777" w:rsidR="00B81E9E" w:rsidRPr="00955AD0" w:rsidRDefault="00B81E9E" w:rsidP="00B81E9E">
            <w:pPr>
              <w:rPr>
                <w:color w:val="000000"/>
                <w:sz w:val="20"/>
                <w:szCs w:val="20"/>
              </w:rPr>
            </w:pPr>
            <w:r w:rsidRPr="00955AD0">
              <w:rPr>
                <w:color w:val="000000"/>
                <w:sz w:val="20"/>
                <w:szCs w:val="20"/>
              </w:rPr>
              <w:t>Energía Eléctrica</w:t>
            </w:r>
          </w:p>
        </w:tc>
      </w:tr>
      <w:tr w:rsidR="00B81E9E" w:rsidRPr="0050281C" w14:paraId="4FAB43CD"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0814AEA" w14:textId="77777777" w:rsidR="00B81E9E" w:rsidRPr="00955AD0" w:rsidRDefault="00B81E9E" w:rsidP="00B81E9E">
            <w:pPr>
              <w:rPr>
                <w:color w:val="000000"/>
                <w:sz w:val="20"/>
                <w:szCs w:val="20"/>
              </w:rPr>
            </w:pPr>
            <w:r w:rsidRPr="00955AD0">
              <w:rPr>
                <w:color w:val="000000"/>
                <w:sz w:val="20"/>
                <w:szCs w:val="20"/>
              </w:rPr>
              <w:t>Pre cebo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B23C103" w14:textId="77777777" w:rsidR="00B81E9E" w:rsidRPr="00955AD0" w:rsidRDefault="00B81E9E" w:rsidP="00B81E9E">
            <w:pPr>
              <w:rPr>
                <w:color w:val="000000"/>
                <w:sz w:val="20"/>
                <w:szCs w:val="20"/>
              </w:rPr>
            </w:pPr>
            <w:r w:rsidRPr="00955AD0">
              <w:rPr>
                <w:color w:val="000000"/>
                <w:sz w:val="20"/>
                <w:szCs w:val="20"/>
              </w:rPr>
              <w:t>Bombilla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5B046F0" w14:textId="77777777" w:rsidR="00B81E9E" w:rsidRPr="00955AD0" w:rsidRDefault="00B81E9E" w:rsidP="00B81E9E">
            <w:pPr>
              <w:rPr>
                <w:color w:val="000000"/>
                <w:sz w:val="20"/>
                <w:szCs w:val="20"/>
              </w:rPr>
            </w:pPr>
            <w:r w:rsidRPr="00955AD0">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69E3D88" w14:textId="77777777" w:rsidR="00B81E9E" w:rsidRPr="00955AD0" w:rsidRDefault="00B81E9E" w:rsidP="00B81E9E">
            <w:pPr>
              <w:rPr>
                <w:color w:val="000000"/>
                <w:sz w:val="20"/>
                <w:szCs w:val="20"/>
              </w:rPr>
            </w:pPr>
            <w:r w:rsidRPr="00955AD0">
              <w:rPr>
                <w:color w:val="000000"/>
                <w:sz w:val="20"/>
                <w:szCs w:val="20"/>
              </w:rPr>
              <w:t>Energía Eléctrica</w:t>
            </w:r>
          </w:p>
        </w:tc>
      </w:tr>
      <w:tr w:rsidR="00B81E9E" w:rsidRPr="0050281C" w14:paraId="2983BCB6"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854EE8E" w14:textId="77777777" w:rsidR="00B81E9E" w:rsidRPr="00955AD0" w:rsidRDefault="00B81E9E" w:rsidP="00B81E9E">
            <w:pPr>
              <w:rPr>
                <w:color w:val="000000"/>
                <w:sz w:val="20"/>
                <w:szCs w:val="20"/>
              </w:rPr>
            </w:pPr>
            <w:r w:rsidRPr="00955AD0">
              <w:rPr>
                <w:color w:val="000000"/>
                <w:sz w:val="20"/>
                <w:szCs w:val="20"/>
              </w:rPr>
              <w:t>Pre cebo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D50AAAE" w14:textId="77777777" w:rsidR="00B81E9E" w:rsidRPr="00955AD0" w:rsidRDefault="00B81E9E" w:rsidP="00B81E9E">
            <w:pPr>
              <w:rPr>
                <w:color w:val="000000"/>
                <w:sz w:val="20"/>
                <w:szCs w:val="20"/>
              </w:rPr>
            </w:pPr>
            <w:r w:rsidRPr="00955AD0">
              <w:rPr>
                <w:color w:val="000000"/>
                <w:sz w:val="20"/>
                <w:szCs w:val="20"/>
              </w:rPr>
              <w:t xml:space="preserve">Motor eléctrico </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AB0C108" w14:textId="77777777" w:rsidR="00B81E9E" w:rsidRPr="00955AD0" w:rsidRDefault="00B81E9E" w:rsidP="00B81E9E">
            <w:pPr>
              <w:rPr>
                <w:color w:val="000000"/>
                <w:sz w:val="20"/>
                <w:szCs w:val="20"/>
              </w:rPr>
            </w:pPr>
            <w:r w:rsidRPr="00955AD0">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9EA386E" w14:textId="77777777" w:rsidR="00B81E9E" w:rsidRPr="00955AD0" w:rsidRDefault="00B81E9E" w:rsidP="00B81E9E">
            <w:pPr>
              <w:rPr>
                <w:color w:val="000000"/>
                <w:sz w:val="20"/>
                <w:szCs w:val="20"/>
              </w:rPr>
            </w:pPr>
            <w:r w:rsidRPr="00955AD0">
              <w:rPr>
                <w:color w:val="000000"/>
                <w:sz w:val="20"/>
                <w:szCs w:val="20"/>
              </w:rPr>
              <w:t>Energía Eléctrica</w:t>
            </w:r>
          </w:p>
        </w:tc>
      </w:tr>
      <w:tr w:rsidR="00B81E9E" w:rsidRPr="0050281C" w14:paraId="02FC18EA"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DEB698F" w14:textId="77777777" w:rsidR="00B81E9E" w:rsidRPr="00955AD0" w:rsidRDefault="00B81E9E" w:rsidP="00B81E9E">
            <w:pPr>
              <w:rPr>
                <w:color w:val="000000"/>
                <w:sz w:val="20"/>
                <w:szCs w:val="20"/>
              </w:rPr>
            </w:pPr>
            <w:r w:rsidRPr="00955AD0">
              <w:rPr>
                <w:color w:val="000000"/>
                <w:sz w:val="20"/>
                <w:szCs w:val="20"/>
              </w:rPr>
              <w:t>Pre cebo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B3D6BD1" w14:textId="77777777" w:rsidR="00B81E9E" w:rsidRPr="00955AD0" w:rsidRDefault="00B81E9E" w:rsidP="00B81E9E">
            <w:pPr>
              <w:rPr>
                <w:color w:val="000000"/>
                <w:sz w:val="20"/>
                <w:szCs w:val="20"/>
              </w:rPr>
            </w:pPr>
            <w:r w:rsidRPr="00955AD0">
              <w:rPr>
                <w:color w:val="000000"/>
                <w:sz w:val="20"/>
                <w:szCs w:val="20"/>
              </w:rPr>
              <w:t>Bombillas</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E5DF4BC" w14:textId="77777777" w:rsidR="00B81E9E" w:rsidRPr="00955AD0" w:rsidRDefault="00B81E9E" w:rsidP="00B81E9E">
            <w:pPr>
              <w:rPr>
                <w:color w:val="000000"/>
                <w:sz w:val="20"/>
                <w:szCs w:val="20"/>
              </w:rPr>
            </w:pPr>
            <w:r w:rsidRPr="00955AD0">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582B8E7" w14:textId="77777777" w:rsidR="00B81E9E" w:rsidRPr="00955AD0" w:rsidRDefault="00B81E9E" w:rsidP="00B81E9E">
            <w:pPr>
              <w:rPr>
                <w:color w:val="000000"/>
                <w:sz w:val="20"/>
                <w:szCs w:val="20"/>
              </w:rPr>
            </w:pPr>
            <w:r w:rsidRPr="00955AD0">
              <w:rPr>
                <w:color w:val="000000"/>
                <w:sz w:val="20"/>
                <w:szCs w:val="20"/>
              </w:rPr>
              <w:t>Energía Eléctrica</w:t>
            </w:r>
          </w:p>
        </w:tc>
      </w:tr>
      <w:tr w:rsidR="00B81E9E" w:rsidRPr="0050281C" w14:paraId="1D6CD066"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C5475D1" w14:textId="77777777" w:rsidR="00B81E9E" w:rsidRPr="00955AD0" w:rsidRDefault="00B81E9E" w:rsidP="00B81E9E">
            <w:pPr>
              <w:rPr>
                <w:color w:val="000000"/>
                <w:sz w:val="20"/>
                <w:szCs w:val="20"/>
              </w:rPr>
            </w:pPr>
            <w:r w:rsidRPr="00955AD0">
              <w:rPr>
                <w:color w:val="000000"/>
                <w:sz w:val="20"/>
                <w:szCs w:val="20"/>
              </w:rPr>
              <w:t>Pre cebo</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F389E3A" w14:textId="77777777" w:rsidR="00B81E9E" w:rsidRPr="00955AD0" w:rsidRDefault="00B81E9E" w:rsidP="00B81E9E">
            <w:pPr>
              <w:rPr>
                <w:color w:val="000000"/>
                <w:sz w:val="20"/>
                <w:szCs w:val="20"/>
              </w:rPr>
            </w:pPr>
            <w:r w:rsidRPr="00955AD0">
              <w:rPr>
                <w:color w:val="000000"/>
                <w:sz w:val="20"/>
                <w:szCs w:val="20"/>
              </w:rPr>
              <w:t xml:space="preserve">Reflectores </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A1B1CF7" w14:textId="77777777" w:rsidR="00B81E9E" w:rsidRPr="00955AD0" w:rsidRDefault="00B81E9E" w:rsidP="00B81E9E">
            <w:pPr>
              <w:rPr>
                <w:color w:val="000000"/>
                <w:sz w:val="20"/>
                <w:szCs w:val="20"/>
              </w:rPr>
            </w:pPr>
            <w:r w:rsidRPr="00955AD0">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D332059" w14:textId="77777777" w:rsidR="00B81E9E" w:rsidRPr="00955AD0" w:rsidRDefault="00B81E9E" w:rsidP="00B81E9E">
            <w:pPr>
              <w:rPr>
                <w:color w:val="000000"/>
                <w:sz w:val="20"/>
                <w:szCs w:val="20"/>
              </w:rPr>
            </w:pPr>
            <w:r w:rsidRPr="00955AD0">
              <w:rPr>
                <w:color w:val="000000"/>
                <w:sz w:val="20"/>
                <w:szCs w:val="20"/>
              </w:rPr>
              <w:t>Energía Eléctrica</w:t>
            </w:r>
          </w:p>
        </w:tc>
      </w:tr>
      <w:tr w:rsidR="00B81E9E" w:rsidRPr="0050281C" w14:paraId="0713C676"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2839944" w14:textId="77777777" w:rsidR="00B81E9E" w:rsidRPr="00955AD0" w:rsidRDefault="00B81E9E" w:rsidP="00B81E9E">
            <w:pPr>
              <w:rPr>
                <w:color w:val="000000"/>
                <w:sz w:val="20"/>
                <w:szCs w:val="20"/>
              </w:rPr>
            </w:pPr>
            <w:r w:rsidRPr="00955AD0">
              <w:rPr>
                <w:color w:val="000000"/>
                <w:sz w:val="20"/>
                <w:szCs w:val="20"/>
              </w:rPr>
              <w:t>Levante</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D9BB918" w14:textId="77777777" w:rsidR="00B81E9E" w:rsidRPr="00955AD0" w:rsidRDefault="00B81E9E" w:rsidP="00B81E9E">
            <w:pPr>
              <w:rPr>
                <w:color w:val="000000"/>
                <w:sz w:val="20"/>
                <w:szCs w:val="20"/>
              </w:rPr>
            </w:pPr>
            <w:r w:rsidRPr="00955AD0">
              <w:rPr>
                <w:color w:val="000000"/>
                <w:sz w:val="20"/>
                <w:szCs w:val="20"/>
              </w:rPr>
              <w:t>Bombilla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A189D12" w14:textId="77777777" w:rsidR="00B81E9E" w:rsidRPr="00955AD0" w:rsidRDefault="00B81E9E" w:rsidP="00B81E9E">
            <w:pPr>
              <w:rPr>
                <w:color w:val="000000"/>
                <w:sz w:val="20"/>
                <w:szCs w:val="20"/>
              </w:rPr>
            </w:pPr>
            <w:r w:rsidRPr="00955AD0">
              <w:rPr>
                <w:color w:val="000000"/>
                <w:sz w:val="20"/>
                <w:szCs w:val="20"/>
              </w:rPr>
              <w:t>Iluminación</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D4E7CBA" w14:textId="77777777" w:rsidR="00B81E9E" w:rsidRPr="00955AD0" w:rsidRDefault="00B81E9E" w:rsidP="00B81E9E">
            <w:pPr>
              <w:rPr>
                <w:color w:val="000000"/>
                <w:sz w:val="20"/>
                <w:szCs w:val="20"/>
              </w:rPr>
            </w:pPr>
            <w:r w:rsidRPr="00955AD0">
              <w:rPr>
                <w:color w:val="000000"/>
                <w:sz w:val="20"/>
                <w:szCs w:val="20"/>
              </w:rPr>
              <w:t>Energía Eléctrica</w:t>
            </w:r>
          </w:p>
        </w:tc>
      </w:tr>
      <w:tr w:rsidR="00B81E9E" w:rsidRPr="0050281C" w14:paraId="3B987BE7" w14:textId="77777777" w:rsidTr="00955AD0">
        <w:trPr>
          <w:trHeight w:val="20"/>
        </w:trPr>
        <w:tc>
          <w:tcPr>
            <w:tcW w:w="12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CB15D02" w14:textId="77777777" w:rsidR="00B81E9E" w:rsidRPr="00955AD0" w:rsidRDefault="00B81E9E" w:rsidP="00B81E9E">
            <w:pPr>
              <w:rPr>
                <w:color w:val="000000"/>
                <w:sz w:val="20"/>
                <w:szCs w:val="20"/>
              </w:rPr>
            </w:pPr>
            <w:r w:rsidRPr="00955AD0">
              <w:rPr>
                <w:color w:val="000000"/>
                <w:sz w:val="20"/>
                <w:szCs w:val="20"/>
              </w:rPr>
              <w:t>Ceba</w:t>
            </w:r>
          </w:p>
        </w:tc>
        <w:tc>
          <w:tcPr>
            <w:tcW w:w="16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B49DBC8" w14:textId="77777777" w:rsidR="00B81E9E" w:rsidRPr="00955AD0" w:rsidRDefault="00B81E9E" w:rsidP="00B81E9E">
            <w:pPr>
              <w:rPr>
                <w:color w:val="000000"/>
                <w:sz w:val="20"/>
                <w:szCs w:val="20"/>
              </w:rPr>
            </w:pPr>
            <w:r w:rsidRPr="00955AD0">
              <w:rPr>
                <w:color w:val="000000"/>
                <w:sz w:val="20"/>
                <w:szCs w:val="20"/>
              </w:rPr>
              <w:t>Hidrolavadora</w:t>
            </w:r>
          </w:p>
        </w:tc>
        <w:tc>
          <w:tcPr>
            <w:tcW w:w="115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B81817E" w14:textId="77777777" w:rsidR="00B81E9E" w:rsidRPr="00955AD0" w:rsidRDefault="00B81E9E" w:rsidP="00B81E9E">
            <w:pPr>
              <w:rPr>
                <w:color w:val="000000"/>
                <w:sz w:val="20"/>
                <w:szCs w:val="20"/>
              </w:rPr>
            </w:pPr>
            <w:r w:rsidRPr="00955AD0">
              <w:rPr>
                <w:color w:val="000000"/>
                <w:sz w:val="20"/>
                <w:szCs w:val="20"/>
              </w:rPr>
              <w:t>Fuerza motriz</w:t>
            </w:r>
          </w:p>
        </w:tc>
        <w:tc>
          <w:tcPr>
            <w:tcW w:w="9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2517F95" w14:textId="77777777" w:rsidR="00B81E9E" w:rsidRPr="00955AD0" w:rsidRDefault="00B81E9E" w:rsidP="00B81E9E">
            <w:pPr>
              <w:rPr>
                <w:color w:val="000000"/>
                <w:sz w:val="20"/>
                <w:szCs w:val="20"/>
              </w:rPr>
            </w:pPr>
            <w:r w:rsidRPr="00955AD0">
              <w:rPr>
                <w:color w:val="000000"/>
                <w:sz w:val="20"/>
                <w:szCs w:val="20"/>
              </w:rPr>
              <w:t>Energía Eléctrica</w:t>
            </w:r>
          </w:p>
        </w:tc>
      </w:tr>
    </w:tbl>
    <w:p w14:paraId="63D621A9"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28D63AF2" w14:textId="77777777" w:rsidR="00772DC3" w:rsidRDefault="0033253C">
      <w:pPr>
        <w:keepNext/>
        <w:keepLines/>
        <w:numPr>
          <w:ilvl w:val="1"/>
          <w:numId w:val="1"/>
        </w:numPr>
        <w:pBdr>
          <w:top w:val="nil"/>
          <w:left w:val="nil"/>
          <w:bottom w:val="nil"/>
          <w:right w:val="nil"/>
          <w:between w:val="nil"/>
        </w:pBdr>
        <w:spacing w:before="360" w:after="80"/>
      </w:pPr>
      <w:bookmarkStart w:id="5" w:name="_heading=h.tyjcwt" w:colFirst="0" w:colLast="0"/>
      <w:bookmarkEnd w:id="5"/>
      <w:r>
        <w:rPr>
          <w:b/>
          <w:color w:val="000000"/>
          <w:sz w:val="24"/>
          <w:szCs w:val="24"/>
        </w:rPr>
        <w:t>Biomasa residual y potencial de aprovechamiento energético</w:t>
      </w:r>
    </w:p>
    <w:p w14:paraId="3DA014A1" w14:textId="77777777" w:rsidR="00E65AD3" w:rsidRDefault="00E65AD3" w:rsidP="00E65AD3">
      <w:r>
        <w:t>El sector de cría de ganado porcino se presenta como una destacada oportunidad para la optimización energética, dada la notable cantidad de estiércol generado a lo largo de todo el ciclo productivo del cerdo. Aunque el estiércol constituye un agente contaminante potencial para la calidad del agua, aire y suelo, existe la posibilidad de convertirlo en subproductos valiosos, tales como biometano, fertilizantes orgánicos y créditos de carbono.</w:t>
      </w:r>
    </w:p>
    <w:p w14:paraId="41443F9A" w14:textId="77777777" w:rsidR="00E65AD3" w:rsidRDefault="00E65AD3" w:rsidP="00E65AD3"/>
    <w:p w14:paraId="7248CBFC" w14:textId="77777777" w:rsidR="00E65AD3" w:rsidRDefault="00E65AD3" w:rsidP="00E65AD3">
      <w:r>
        <w:t>Los productores a gran escala en este sector pueden reutilizar los subproductos generados mediante el tratamiento del estiércol, reintegrándolos al ciclo productivo. Un ejemplo claro de esto es la instalación e implementación de sistemas de fertirriego, que implica la recolección del producto resultante del proceso de limpieza de los establos de cerdos, donde el estiércol tiene un alto contenido de humedad. El sistema de fertirriego se encarga de extraer la mayor cantidad de humedad posible, generando dos subproductos: la parte sólida como abono y la parte líquida como fertilizante para el riego de cultivos o áreas verdes.</w:t>
      </w:r>
    </w:p>
    <w:p w14:paraId="6DC688F7" w14:textId="77777777" w:rsidR="00E65AD3" w:rsidRDefault="00E65AD3" w:rsidP="00E65AD3"/>
    <w:p w14:paraId="748166D6" w14:textId="77777777" w:rsidR="00B608B9" w:rsidRDefault="00110A22" w:rsidP="00E65AD3">
      <w:r w:rsidRPr="00110A22">
        <w:t>Adicionalmente, la fracción sólida puede ser dirigida al proceso de producción de biogás, convirtiéndose en una fuente de energía renovable. Esto posibilita el aprovechamiento térmico y, en algunos casos, la generación de electricidad en áreas no conectadas a la red eléctrica.</w:t>
      </w:r>
    </w:p>
    <w:p w14:paraId="23530A5E" w14:textId="77777777" w:rsidR="00772DC3" w:rsidRDefault="0033253C">
      <w:pPr>
        <w:keepNext/>
        <w:keepLines/>
        <w:numPr>
          <w:ilvl w:val="1"/>
          <w:numId w:val="1"/>
        </w:numPr>
        <w:pBdr>
          <w:top w:val="nil"/>
          <w:left w:val="nil"/>
          <w:bottom w:val="nil"/>
          <w:right w:val="nil"/>
          <w:between w:val="nil"/>
        </w:pBdr>
        <w:spacing w:before="360" w:after="80"/>
      </w:pPr>
      <w:bookmarkStart w:id="6" w:name="_heading=h.3dy6vkm" w:colFirst="0" w:colLast="0"/>
      <w:bookmarkEnd w:id="6"/>
      <w:r>
        <w:rPr>
          <w:b/>
          <w:color w:val="000000"/>
          <w:sz w:val="24"/>
          <w:szCs w:val="24"/>
        </w:rPr>
        <w:t>Indicadores</w:t>
      </w:r>
    </w:p>
    <w:p w14:paraId="43C17DE8" w14:textId="2C74013D" w:rsidR="00772DC3" w:rsidRDefault="0033253C">
      <w:r>
        <w:t xml:space="preserve">En la fase inicial del cálculo de indicadores, se procedió a segmentar el consumo de energéticos en siete (7) grupos de uso final. En este contexto, los resultados revelan que el </w:t>
      </w:r>
      <w:r w:rsidR="007514B7">
        <w:t>0,</w:t>
      </w:r>
      <w:r w:rsidR="004B4772">
        <w:t>11</w:t>
      </w:r>
      <w:r w:rsidR="007514B7">
        <w:t xml:space="preserve">% corresponde a calor directo, </w:t>
      </w:r>
      <w:r w:rsidR="004B4772">
        <w:t>7,63</w:t>
      </w:r>
      <w:r w:rsidR="007514B7">
        <w:t xml:space="preserve">% </w:t>
      </w:r>
      <w:r w:rsidR="00556CCE">
        <w:t>a</w:t>
      </w:r>
      <w:r w:rsidR="007514B7">
        <w:t xml:space="preserve"> climatización, </w:t>
      </w:r>
      <w:r w:rsidR="004B4772">
        <w:t>76,98</w:t>
      </w:r>
      <w:r w:rsidR="007514B7">
        <w:t xml:space="preserve">% en fuerza motriz, </w:t>
      </w:r>
      <w:r w:rsidR="004B4772">
        <w:t>11,22</w:t>
      </w:r>
      <w:r w:rsidR="007514B7">
        <w:t xml:space="preserve">% en iluminación, </w:t>
      </w:r>
      <w:r w:rsidR="00556CCE">
        <w:t>refrigeración 0,</w:t>
      </w:r>
      <w:r w:rsidR="004B4772">
        <w:t>79</w:t>
      </w:r>
      <w:r w:rsidR="00226115">
        <w:t>%</w:t>
      </w:r>
      <w:r w:rsidR="00556CCE">
        <w:t xml:space="preserve"> y un porcentaje de </w:t>
      </w:r>
      <w:r w:rsidR="004B4772">
        <w:t>3,28</w:t>
      </w:r>
      <w:r w:rsidR="00556CCE">
        <w:t xml:space="preserve">% de otros. </w:t>
      </w:r>
    </w:p>
    <w:p w14:paraId="18239F68" w14:textId="77777777" w:rsidR="00C563FE" w:rsidRDefault="00C563FE">
      <w:pPr>
        <w:rPr>
          <w:i/>
        </w:rPr>
      </w:pPr>
    </w:p>
    <w:p w14:paraId="71080B3D" w14:textId="77777777" w:rsidR="00772DC3" w:rsidRDefault="00772DC3">
      <w:pPr>
        <w:pBdr>
          <w:top w:val="nil"/>
          <w:left w:val="nil"/>
          <w:bottom w:val="nil"/>
          <w:right w:val="nil"/>
          <w:between w:val="nil"/>
        </w:pBdr>
        <w:rPr>
          <w:i/>
          <w:color w:val="44546A"/>
          <w:sz w:val="18"/>
          <w:szCs w:val="18"/>
        </w:rPr>
      </w:pPr>
    </w:p>
    <w:p w14:paraId="5CA41AD2" w14:textId="47261ED8" w:rsidR="00772DC3" w:rsidRDefault="0033253C">
      <w:pPr>
        <w:pBdr>
          <w:top w:val="nil"/>
          <w:left w:val="nil"/>
          <w:bottom w:val="nil"/>
          <w:right w:val="nil"/>
          <w:between w:val="nil"/>
        </w:pBdr>
        <w:jc w:val="center"/>
      </w:pPr>
      <w:r>
        <w:rPr>
          <w:b/>
        </w:rPr>
        <w:t>Tabla 6.</w:t>
      </w:r>
      <w:r>
        <w:t xml:space="preserve">  Energéticos empleados por uso final</w:t>
      </w:r>
    </w:p>
    <w:tbl>
      <w:tblPr>
        <w:tblW w:w="0" w:type="auto"/>
        <w:jc w:val="center"/>
        <w:tblCellMar>
          <w:left w:w="70" w:type="dxa"/>
          <w:right w:w="70" w:type="dxa"/>
        </w:tblCellMar>
        <w:tblLook w:val="04A0" w:firstRow="1" w:lastRow="0" w:firstColumn="1" w:lastColumn="0" w:noHBand="0" w:noVBand="1"/>
      </w:tblPr>
      <w:tblGrid>
        <w:gridCol w:w="1262"/>
        <w:gridCol w:w="790"/>
        <w:gridCol w:w="1634"/>
        <w:gridCol w:w="896"/>
        <w:gridCol w:w="1279"/>
      </w:tblGrid>
      <w:tr w:rsidR="00C563FE" w:rsidRPr="00C563FE" w14:paraId="7F411F35" w14:textId="77777777" w:rsidTr="00C563FE">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25A18E"/>
            <w:noWrap/>
            <w:vAlign w:val="center"/>
            <w:hideMark/>
          </w:tcPr>
          <w:p w14:paraId="7B86931D" w14:textId="77777777" w:rsidR="00C563FE" w:rsidRPr="00C563FE" w:rsidRDefault="00C563FE" w:rsidP="00C563FE">
            <w:pPr>
              <w:jc w:val="center"/>
              <w:rPr>
                <w:b/>
                <w:bCs/>
                <w:color w:val="000000"/>
                <w:sz w:val="20"/>
                <w:szCs w:val="20"/>
              </w:rPr>
            </w:pPr>
            <w:r w:rsidRPr="00C563FE">
              <w:rPr>
                <w:b/>
                <w:bCs/>
                <w:color w:val="000000"/>
                <w:sz w:val="20"/>
                <w:szCs w:val="20"/>
              </w:rPr>
              <w:t>Uso final</w:t>
            </w:r>
          </w:p>
        </w:tc>
        <w:tc>
          <w:tcPr>
            <w:tcW w:w="0" w:type="auto"/>
            <w:tcBorders>
              <w:top w:val="single" w:sz="4" w:space="0" w:color="auto"/>
              <w:left w:val="single" w:sz="4" w:space="0" w:color="auto"/>
              <w:bottom w:val="single" w:sz="4" w:space="0" w:color="auto"/>
              <w:right w:val="single" w:sz="4" w:space="0" w:color="auto"/>
            </w:tcBorders>
            <w:shd w:val="clear" w:color="auto" w:fill="25A18E"/>
            <w:vAlign w:val="center"/>
            <w:hideMark/>
          </w:tcPr>
          <w:p w14:paraId="74C6C162" w14:textId="77777777" w:rsidR="00C563FE" w:rsidRPr="00C563FE" w:rsidRDefault="00C563FE" w:rsidP="00C563FE">
            <w:pPr>
              <w:jc w:val="center"/>
              <w:rPr>
                <w:b/>
                <w:bCs/>
                <w:color w:val="000000"/>
                <w:sz w:val="20"/>
                <w:szCs w:val="20"/>
              </w:rPr>
            </w:pPr>
            <w:r w:rsidRPr="00C563FE">
              <w:rPr>
                <w:b/>
                <w:bCs/>
                <w:color w:val="000000"/>
                <w:sz w:val="20"/>
                <w:szCs w:val="20"/>
              </w:rPr>
              <w:t>ACPM</w:t>
            </w:r>
          </w:p>
        </w:tc>
        <w:tc>
          <w:tcPr>
            <w:tcW w:w="0" w:type="auto"/>
            <w:tcBorders>
              <w:top w:val="single" w:sz="4" w:space="0" w:color="auto"/>
              <w:left w:val="single" w:sz="4" w:space="0" w:color="auto"/>
              <w:bottom w:val="single" w:sz="4" w:space="0" w:color="auto"/>
              <w:right w:val="single" w:sz="4" w:space="0" w:color="auto"/>
            </w:tcBorders>
            <w:shd w:val="clear" w:color="auto" w:fill="25A18E"/>
            <w:vAlign w:val="center"/>
            <w:hideMark/>
          </w:tcPr>
          <w:p w14:paraId="07F5C491" w14:textId="77777777" w:rsidR="00C563FE" w:rsidRPr="00C563FE" w:rsidRDefault="00C563FE" w:rsidP="00C563FE">
            <w:pPr>
              <w:jc w:val="center"/>
              <w:rPr>
                <w:b/>
                <w:bCs/>
                <w:color w:val="000000"/>
                <w:sz w:val="20"/>
                <w:szCs w:val="20"/>
              </w:rPr>
            </w:pPr>
            <w:r w:rsidRPr="00C563FE">
              <w:rPr>
                <w:b/>
                <w:bCs/>
                <w:color w:val="000000"/>
                <w:sz w:val="20"/>
                <w:szCs w:val="20"/>
              </w:rPr>
              <w:t>Energía Eléctrica</w:t>
            </w:r>
          </w:p>
        </w:tc>
        <w:tc>
          <w:tcPr>
            <w:tcW w:w="0" w:type="auto"/>
            <w:tcBorders>
              <w:top w:val="single" w:sz="4" w:space="0" w:color="auto"/>
              <w:left w:val="single" w:sz="4" w:space="0" w:color="auto"/>
              <w:bottom w:val="single" w:sz="4" w:space="0" w:color="auto"/>
              <w:right w:val="single" w:sz="4" w:space="0" w:color="auto"/>
            </w:tcBorders>
            <w:shd w:val="clear" w:color="auto" w:fill="25A18E"/>
            <w:vAlign w:val="center"/>
            <w:hideMark/>
          </w:tcPr>
          <w:p w14:paraId="7A829ACE" w14:textId="77777777" w:rsidR="00C563FE" w:rsidRPr="00C563FE" w:rsidRDefault="00C563FE" w:rsidP="00C563FE">
            <w:pPr>
              <w:jc w:val="center"/>
              <w:rPr>
                <w:b/>
                <w:bCs/>
                <w:color w:val="000000"/>
                <w:sz w:val="20"/>
                <w:szCs w:val="20"/>
              </w:rPr>
            </w:pPr>
            <w:r w:rsidRPr="00C563FE">
              <w:rPr>
                <w:b/>
                <w:bCs/>
                <w:color w:val="000000"/>
                <w:sz w:val="20"/>
                <w:szCs w:val="20"/>
              </w:rPr>
              <w:t>Gasolina</w:t>
            </w:r>
          </w:p>
        </w:tc>
        <w:tc>
          <w:tcPr>
            <w:tcW w:w="0" w:type="auto"/>
            <w:tcBorders>
              <w:top w:val="single" w:sz="4" w:space="0" w:color="auto"/>
              <w:left w:val="single" w:sz="4" w:space="0" w:color="auto"/>
              <w:bottom w:val="single" w:sz="4" w:space="0" w:color="auto"/>
              <w:right w:val="single" w:sz="4" w:space="0" w:color="auto"/>
            </w:tcBorders>
            <w:shd w:val="clear" w:color="auto" w:fill="25A18E"/>
            <w:vAlign w:val="center"/>
            <w:hideMark/>
          </w:tcPr>
          <w:p w14:paraId="7F79D083" w14:textId="77777777" w:rsidR="00C563FE" w:rsidRPr="00C563FE" w:rsidRDefault="00C563FE" w:rsidP="00C563FE">
            <w:pPr>
              <w:jc w:val="center"/>
              <w:rPr>
                <w:b/>
                <w:bCs/>
                <w:color w:val="000000"/>
                <w:sz w:val="20"/>
                <w:szCs w:val="20"/>
              </w:rPr>
            </w:pPr>
            <w:r w:rsidRPr="00C563FE">
              <w:rPr>
                <w:b/>
                <w:bCs/>
                <w:color w:val="000000"/>
                <w:sz w:val="20"/>
                <w:szCs w:val="20"/>
              </w:rPr>
              <w:t>Total general</w:t>
            </w:r>
          </w:p>
        </w:tc>
      </w:tr>
      <w:tr w:rsidR="00C563FE" w:rsidRPr="00C563FE" w14:paraId="7BD9340B" w14:textId="77777777" w:rsidTr="00C563FE">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572A92" w14:textId="77777777" w:rsidR="00C563FE" w:rsidRPr="00C563FE" w:rsidRDefault="00C563FE" w:rsidP="00C563FE">
            <w:pPr>
              <w:jc w:val="left"/>
              <w:rPr>
                <w:color w:val="000000"/>
                <w:sz w:val="20"/>
                <w:szCs w:val="20"/>
              </w:rPr>
            </w:pPr>
            <w:r w:rsidRPr="00C563FE">
              <w:rPr>
                <w:color w:val="000000"/>
                <w:sz w:val="20"/>
                <w:szCs w:val="20"/>
              </w:rPr>
              <w:t>Calor directo</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8CF53"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06640C" w14:textId="77777777" w:rsidR="00C563FE" w:rsidRPr="00C563FE" w:rsidRDefault="00C563FE" w:rsidP="00C563FE">
            <w:pPr>
              <w:jc w:val="center"/>
              <w:rPr>
                <w:color w:val="000000"/>
                <w:sz w:val="20"/>
                <w:szCs w:val="20"/>
              </w:rPr>
            </w:pPr>
            <w:r w:rsidRPr="00C563FE">
              <w:rPr>
                <w:color w:val="000000"/>
                <w:sz w:val="20"/>
                <w:szCs w:val="20"/>
              </w:rPr>
              <w:t>0,11%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8C765"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465FE2" w14:textId="77777777" w:rsidR="00C563FE" w:rsidRPr="00C563FE" w:rsidRDefault="00C563FE" w:rsidP="00C563FE">
            <w:pPr>
              <w:jc w:val="center"/>
              <w:rPr>
                <w:color w:val="000000"/>
                <w:sz w:val="20"/>
                <w:szCs w:val="20"/>
              </w:rPr>
            </w:pPr>
            <w:r w:rsidRPr="00C563FE">
              <w:rPr>
                <w:color w:val="000000"/>
                <w:sz w:val="20"/>
                <w:szCs w:val="20"/>
              </w:rPr>
              <w:t>0,11%</w:t>
            </w:r>
          </w:p>
        </w:tc>
      </w:tr>
      <w:tr w:rsidR="00C563FE" w:rsidRPr="00C563FE" w14:paraId="42A87675" w14:textId="77777777" w:rsidTr="00C563FE">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AE8D1F" w14:textId="77777777" w:rsidR="00C563FE" w:rsidRPr="00C563FE" w:rsidRDefault="00C563FE" w:rsidP="00C563FE">
            <w:pPr>
              <w:jc w:val="left"/>
              <w:rPr>
                <w:color w:val="000000"/>
                <w:sz w:val="20"/>
                <w:szCs w:val="20"/>
              </w:rPr>
            </w:pPr>
            <w:r w:rsidRPr="00C563FE">
              <w:rPr>
                <w:color w:val="000000"/>
                <w:sz w:val="20"/>
                <w:szCs w:val="20"/>
              </w:rPr>
              <w:t>Climatización</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8B34F"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B39765" w14:textId="77777777" w:rsidR="00C563FE" w:rsidRPr="00C563FE" w:rsidRDefault="00C563FE" w:rsidP="00C563FE">
            <w:pPr>
              <w:jc w:val="center"/>
              <w:rPr>
                <w:color w:val="000000"/>
                <w:sz w:val="20"/>
                <w:szCs w:val="20"/>
              </w:rPr>
            </w:pPr>
            <w:r w:rsidRPr="00C563FE">
              <w:rPr>
                <w:color w:val="000000"/>
                <w:sz w:val="20"/>
                <w:szCs w:val="20"/>
              </w:rPr>
              <w:t>7,63%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C3D24A"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722A2" w14:textId="77777777" w:rsidR="00C563FE" w:rsidRPr="00C563FE" w:rsidRDefault="00C563FE" w:rsidP="00C563FE">
            <w:pPr>
              <w:jc w:val="center"/>
              <w:rPr>
                <w:color w:val="000000"/>
                <w:sz w:val="20"/>
                <w:szCs w:val="20"/>
              </w:rPr>
            </w:pPr>
            <w:r w:rsidRPr="00C563FE">
              <w:rPr>
                <w:color w:val="000000"/>
                <w:sz w:val="20"/>
                <w:szCs w:val="20"/>
              </w:rPr>
              <w:t>7,63%</w:t>
            </w:r>
          </w:p>
        </w:tc>
      </w:tr>
      <w:tr w:rsidR="00C563FE" w:rsidRPr="00C563FE" w14:paraId="560D6C20" w14:textId="77777777" w:rsidTr="00C563FE">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54151" w14:textId="77777777" w:rsidR="00C563FE" w:rsidRPr="00C563FE" w:rsidRDefault="00C563FE" w:rsidP="00C563FE">
            <w:pPr>
              <w:jc w:val="left"/>
              <w:rPr>
                <w:color w:val="000000"/>
                <w:sz w:val="20"/>
                <w:szCs w:val="20"/>
              </w:rPr>
            </w:pPr>
            <w:r w:rsidRPr="00C563FE">
              <w:rPr>
                <w:color w:val="000000"/>
                <w:sz w:val="20"/>
                <w:szCs w:val="20"/>
              </w:rPr>
              <w:t>Fuerza motriz</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379FF6" w14:textId="77777777" w:rsidR="00C563FE" w:rsidRPr="00C563FE" w:rsidRDefault="00C563FE" w:rsidP="00C563FE">
            <w:pPr>
              <w:jc w:val="center"/>
              <w:rPr>
                <w:color w:val="000000"/>
                <w:sz w:val="20"/>
                <w:szCs w:val="20"/>
              </w:rPr>
            </w:pPr>
            <w:r w:rsidRPr="00C563FE">
              <w:rPr>
                <w:color w:val="000000"/>
                <w:sz w:val="20"/>
                <w:szCs w:val="20"/>
              </w:rPr>
              <w:t>21,23%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006A8B" w14:textId="77777777" w:rsidR="00C563FE" w:rsidRPr="00C563FE" w:rsidRDefault="00C563FE" w:rsidP="00C563FE">
            <w:pPr>
              <w:jc w:val="center"/>
              <w:rPr>
                <w:color w:val="000000"/>
                <w:sz w:val="20"/>
                <w:szCs w:val="20"/>
              </w:rPr>
            </w:pPr>
            <w:r w:rsidRPr="00C563FE">
              <w:rPr>
                <w:color w:val="000000"/>
                <w:sz w:val="20"/>
                <w:szCs w:val="20"/>
              </w:rPr>
              <w:t>9,63%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044FF4" w14:textId="77777777" w:rsidR="00C563FE" w:rsidRPr="00C563FE" w:rsidRDefault="00C563FE" w:rsidP="00C563FE">
            <w:pPr>
              <w:jc w:val="center"/>
              <w:rPr>
                <w:color w:val="000000"/>
                <w:sz w:val="20"/>
                <w:szCs w:val="20"/>
              </w:rPr>
            </w:pPr>
            <w:r w:rsidRPr="00C563FE">
              <w:rPr>
                <w:color w:val="000000"/>
                <w:sz w:val="20"/>
                <w:szCs w:val="20"/>
              </w:rPr>
              <w:t>46,13%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C2E6A" w14:textId="77777777" w:rsidR="00C563FE" w:rsidRPr="00C563FE" w:rsidRDefault="00C563FE" w:rsidP="00C563FE">
            <w:pPr>
              <w:jc w:val="center"/>
              <w:rPr>
                <w:color w:val="000000"/>
                <w:sz w:val="20"/>
                <w:szCs w:val="20"/>
              </w:rPr>
            </w:pPr>
            <w:r w:rsidRPr="00C563FE">
              <w:rPr>
                <w:color w:val="000000"/>
                <w:sz w:val="20"/>
                <w:szCs w:val="20"/>
              </w:rPr>
              <w:t>76,98%</w:t>
            </w:r>
          </w:p>
        </w:tc>
      </w:tr>
      <w:tr w:rsidR="00C563FE" w:rsidRPr="00C563FE" w14:paraId="6C8E3631" w14:textId="77777777" w:rsidTr="00C563FE">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9FCBD" w14:textId="77777777" w:rsidR="00C563FE" w:rsidRPr="00C563FE" w:rsidRDefault="00C563FE" w:rsidP="00C563FE">
            <w:pPr>
              <w:jc w:val="left"/>
              <w:rPr>
                <w:color w:val="000000"/>
                <w:sz w:val="20"/>
                <w:szCs w:val="20"/>
              </w:rPr>
            </w:pPr>
            <w:r w:rsidRPr="00C563FE">
              <w:rPr>
                <w:color w:val="000000"/>
                <w:sz w:val="20"/>
                <w:szCs w:val="20"/>
              </w:rPr>
              <w:t>Iluminación</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61B4D4"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62FE82" w14:textId="77777777" w:rsidR="00C563FE" w:rsidRPr="00C563FE" w:rsidRDefault="00C563FE" w:rsidP="00C563FE">
            <w:pPr>
              <w:jc w:val="center"/>
              <w:rPr>
                <w:color w:val="000000"/>
                <w:sz w:val="20"/>
                <w:szCs w:val="20"/>
              </w:rPr>
            </w:pPr>
            <w:r w:rsidRPr="00C563FE">
              <w:rPr>
                <w:color w:val="000000"/>
                <w:sz w:val="20"/>
                <w:szCs w:val="20"/>
              </w:rPr>
              <w:t>11,22%</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CAA4BA"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E7C2A" w14:textId="77777777" w:rsidR="00C563FE" w:rsidRPr="00C563FE" w:rsidRDefault="00C563FE" w:rsidP="00C563FE">
            <w:pPr>
              <w:jc w:val="center"/>
              <w:rPr>
                <w:color w:val="000000"/>
                <w:sz w:val="20"/>
                <w:szCs w:val="20"/>
              </w:rPr>
            </w:pPr>
            <w:r w:rsidRPr="00C563FE">
              <w:rPr>
                <w:color w:val="000000"/>
                <w:sz w:val="20"/>
                <w:szCs w:val="20"/>
              </w:rPr>
              <w:t>11,22%</w:t>
            </w:r>
          </w:p>
        </w:tc>
      </w:tr>
      <w:tr w:rsidR="00C563FE" w:rsidRPr="00C563FE" w14:paraId="56E8B0B5" w14:textId="77777777" w:rsidTr="00C563FE">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C1D4F6" w14:textId="77777777" w:rsidR="00C563FE" w:rsidRPr="00C563FE" w:rsidRDefault="00C563FE" w:rsidP="00C563FE">
            <w:pPr>
              <w:jc w:val="left"/>
              <w:rPr>
                <w:color w:val="000000"/>
                <w:sz w:val="20"/>
                <w:szCs w:val="20"/>
              </w:rPr>
            </w:pPr>
            <w:r w:rsidRPr="00C563FE">
              <w:rPr>
                <w:color w:val="000000"/>
                <w:sz w:val="20"/>
                <w:szCs w:val="20"/>
              </w:rPr>
              <w:t>Otros</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3AF37"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5C69F" w14:textId="77777777" w:rsidR="00C563FE" w:rsidRPr="00C563FE" w:rsidRDefault="00C563FE" w:rsidP="00C563FE">
            <w:pPr>
              <w:jc w:val="center"/>
              <w:rPr>
                <w:color w:val="000000"/>
                <w:sz w:val="20"/>
                <w:szCs w:val="20"/>
              </w:rPr>
            </w:pPr>
            <w:r w:rsidRPr="00C563FE">
              <w:rPr>
                <w:color w:val="000000"/>
                <w:sz w:val="20"/>
                <w:szCs w:val="20"/>
              </w:rPr>
              <w:t>3,28%</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117C22"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D3EAEF" w14:textId="77777777" w:rsidR="00C563FE" w:rsidRPr="00C563FE" w:rsidRDefault="00C563FE" w:rsidP="00C563FE">
            <w:pPr>
              <w:jc w:val="center"/>
              <w:rPr>
                <w:color w:val="000000"/>
                <w:sz w:val="20"/>
                <w:szCs w:val="20"/>
              </w:rPr>
            </w:pPr>
            <w:r w:rsidRPr="00C563FE">
              <w:rPr>
                <w:color w:val="000000"/>
                <w:sz w:val="20"/>
                <w:szCs w:val="20"/>
              </w:rPr>
              <w:t>3,28%</w:t>
            </w:r>
          </w:p>
        </w:tc>
      </w:tr>
      <w:tr w:rsidR="00C563FE" w:rsidRPr="00C563FE" w14:paraId="57888D30" w14:textId="77777777" w:rsidTr="00C563FE">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D00072" w14:textId="77777777" w:rsidR="00C563FE" w:rsidRPr="00C563FE" w:rsidRDefault="00C563FE" w:rsidP="00C563FE">
            <w:pPr>
              <w:jc w:val="left"/>
              <w:rPr>
                <w:color w:val="000000"/>
                <w:sz w:val="20"/>
                <w:szCs w:val="20"/>
              </w:rPr>
            </w:pPr>
            <w:r w:rsidRPr="00C563FE">
              <w:rPr>
                <w:color w:val="000000"/>
                <w:sz w:val="20"/>
                <w:szCs w:val="20"/>
              </w:rPr>
              <w:lastRenderedPageBreak/>
              <w:t>Refrigeración</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DF672"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D455DF" w14:textId="77777777" w:rsidR="00C563FE" w:rsidRPr="00C563FE" w:rsidRDefault="00C563FE" w:rsidP="00C563FE">
            <w:pPr>
              <w:jc w:val="center"/>
              <w:rPr>
                <w:color w:val="000000"/>
                <w:sz w:val="20"/>
                <w:szCs w:val="20"/>
              </w:rPr>
            </w:pPr>
            <w:r w:rsidRPr="00C563FE">
              <w:rPr>
                <w:color w:val="000000"/>
                <w:sz w:val="20"/>
                <w:szCs w:val="20"/>
              </w:rPr>
              <w:t>0,79%</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EF1969" w14:textId="77777777" w:rsidR="00C563FE" w:rsidRPr="00C563FE" w:rsidRDefault="00C563FE" w:rsidP="00C563FE">
            <w:pPr>
              <w:jc w:val="center"/>
              <w:rPr>
                <w:color w:val="000000"/>
                <w:sz w:val="20"/>
                <w:szCs w:val="20"/>
              </w:rPr>
            </w:pPr>
            <w:r w:rsidRPr="00C563FE">
              <w:rPr>
                <w:color w:val="000000"/>
                <w:sz w:val="20"/>
                <w:szCs w:val="20"/>
              </w:rPr>
              <w:t>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AEC355" w14:textId="77777777" w:rsidR="00C563FE" w:rsidRPr="00C563FE" w:rsidRDefault="00C563FE" w:rsidP="00C563FE">
            <w:pPr>
              <w:jc w:val="center"/>
              <w:rPr>
                <w:color w:val="000000"/>
                <w:sz w:val="20"/>
                <w:szCs w:val="20"/>
              </w:rPr>
            </w:pPr>
            <w:r w:rsidRPr="00C563FE">
              <w:rPr>
                <w:color w:val="000000"/>
                <w:sz w:val="20"/>
                <w:szCs w:val="20"/>
              </w:rPr>
              <w:t>0,79%</w:t>
            </w:r>
          </w:p>
        </w:tc>
      </w:tr>
      <w:tr w:rsidR="00C563FE" w:rsidRPr="00C563FE" w14:paraId="6854C2FE" w14:textId="77777777" w:rsidTr="00C563FE">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9D4746" w14:textId="7C9F89A5" w:rsidR="00C563FE" w:rsidRPr="00C563FE" w:rsidRDefault="00C563FE" w:rsidP="00C563FE">
            <w:pPr>
              <w:jc w:val="center"/>
              <w:rPr>
                <w:b/>
                <w:bCs/>
                <w:color w:val="000000"/>
                <w:sz w:val="20"/>
                <w:szCs w:val="20"/>
              </w:rPr>
            </w:pPr>
            <w:r w:rsidRPr="00C563FE">
              <w:rPr>
                <w:b/>
                <w:bCs/>
                <w:color w:val="000000"/>
                <w:sz w:val="20"/>
                <w:szCs w:val="20"/>
              </w:rPr>
              <w:t>Total</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C4244B" w14:textId="77777777" w:rsidR="00C563FE" w:rsidRPr="00C563FE" w:rsidRDefault="00C563FE" w:rsidP="00C563FE">
            <w:pPr>
              <w:jc w:val="center"/>
              <w:rPr>
                <w:b/>
                <w:bCs/>
                <w:color w:val="000000"/>
                <w:sz w:val="20"/>
                <w:szCs w:val="20"/>
              </w:rPr>
            </w:pPr>
            <w:r w:rsidRPr="00C563FE">
              <w:rPr>
                <w:b/>
                <w:bCs/>
                <w:color w:val="000000"/>
                <w:sz w:val="20"/>
                <w:szCs w:val="20"/>
              </w:rPr>
              <w:t>21,23%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B11F40" w14:textId="77777777" w:rsidR="00C563FE" w:rsidRPr="00C563FE" w:rsidRDefault="00C563FE" w:rsidP="00C563FE">
            <w:pPr>
              <w:jc w:val="center"/>
              <w:rPr>
                <w:b/>
                <w:bCs/>
                <w:color w:val="000000"/>
                <w:sz w:val="20"/>
                <w:szCs w:val="20"/>
              </w:rPr>
            </w:pPr>
            <w:r w:rsidRPr="00C563FE">
              <w:rPr>
                <w:b/>
                <w:bCs/>
                <w:color w:val="000000"/>
                <w:sz w:val="20"/>
                <w:szCs w:val="20"/>
              </w:rPr>
              <w:t>32,64%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089119" w14:textId="77777777" w:rsidR="00C563FE" w:rsidRPr="00C563FE" w:rsidRDefault="00C563FE" w:rsidP="00C563FE">
            <w:pPr>
              <w:jc w:val="center"/>
              <w:rPr>
                <w:b/>
                <w:bCs/>
                <w:color w:val="000000"/>
                <w:sz w:val="20"/>
                <w:szCs w:val="20"/>
              </w:rPr>
            </w:pPr>
            <w:r w:rsidRPr="00C563FE">
              <w:rPr>
                <w:b/>
                <w:bCs/>
                <w:color w:val="000000"/>
                <w:sz w:val="20"/>
                <w:szCs w:val="20"/>
              </w:rPr>
              <w:t>46,13%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B3446C" w14:textId="77777777" w:rsidR="00C563FE" w:rsidRPr="00C563FE" w:rsidRDefault="00C563FE" w:rsidP="00C563FE">
            <w:pPr>
              <w:jc w:val="center"/>
              <w:rPr>
                <w:b/>
                <w:bCs/>
                <w:color w:val="000000"/>
                <w:sz w:val="20"/>
                <w:szCs w:val="20"/>
              </w:rPr>
            </w:pPr>
            <w:r w:rsidRPr="00C563FE">
              <w:rPr>
                <w:b/>
                <w:bCs/>
                <w:color w:val="000000"/>
                <w:sz w:val="20"/>
                <w:szCs w:val="20"/>
              </w:rPr>
              <w:t>100,00%</w:t>
            </w:r>
          </w:p>
        </w:tc>
      </w:tr>
    </w:tbl>
    <w:p w14:paraId="6DC127B3"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261CFBC2" w14:textId="77777777" w:rsidR="00772DC3" w:rsidRDefault="00772DC3">
      <w:pPr>
        <w:pBdr>
          <w:top w:val="nil"/>
          <w:left w:val="nil"/>
          <w:bottom w:val="nil"/>
          <w:right w:val="nil"/>
          <w:between w:val="nil"/>
        </w:pBdr>
        <w:jc w:val="center"/>
        <w:rPr>
          <w:color w:val="000000"/>
          <w:sz w:val="18"/>
          <w:szCs w:val="18"/>
        </w:rPr>
      </w:pPr>
    </w:p>
    <w:p w14:paraId="40F31386" w14:textId="127EBC59" w:rsidR="00772DC3" w:rsidRPr="00F81C22" w:rsidRDefault="00BD25CB">
      <w:r w:rsidRPr="00BD25CB">
        <w:t xml:space="preserve">Basándonos en lo mencionado anteriormente, también se observa el porcentaje de participación por tipo de energético, siendo el </w:t>
      </w:r>
      <w:r w:rsidR="004B4772">
        <w:t>46,13</w:t>
      </w:r>
      <w:r w:rsidRPr="00BD25CB">
        <w:t xml:space="preserve">% correspondiente a gasolina, el </w:t>
      </w:r>
      <w:r w:rsidR="004B4772">
        <w:t>32,64</w:t>
      </w:r>
      <w:r w:rsidRPr="00BD25CB">
        <w:t xml:space="preserve">% a energía eléctrica y el </w:t>
      </w:r>
      <w:r w:rsidR="004B4772">
        <w:t>21,23</w:t>
      </w:r>
      <w:r w:rsidRPr="00BD25CB">
        <w:t>% a ACPM. Es importante destacar que el dato de energía eléctrica proviene de las cifras reportadas por el DANE sobre el consumo de este tipo de energético a nivel nacional y anual</w:t>
      </w:r>
      <w:r>
        <w:t xml:space="preserve"> del sector</w:t>
      </w:r>
      <w:r w:rsidRPr="00BD25CB">
        <w:t>, y dicho valor sirvió como base para la extrapolación de los demás energéticos, utilizando los indicadores recopilados en el campo.</w:t>
      </w:r>
      <w:r w:rsidR="006D25B6">
        <w:t xml:space="preserve"> </w:t>
      </w:r>
    </w:p>
    <w:p w14:paraId="4840D18C" w14:textId="77777777" w:rsidR="00772DC3" w:rsidRDefault="00772DC3">
      <w:pPr>
        <w:pBdr>
          <w:top w:val="nil"/>
          <w:left w:val="nil"/>
          <w:bottom w:val="nil"/>
          <w:right w:val="nil"/>
          <w:between w:val="nil"/>
        </w:pBdr>
        <w:rPr>
          <w:i/>
          <w:color w:val="44546A"/>
          <w:sz w:val="18"/>
          <w:szCs w:val="18"/>
        </w:rPr>
      </w:pPr>
    </w:p>
    <w:p w14:paraId="79B3C7D7" w14:textId="77777777" w:rsidR="00772DC3" w:rsidRDefault="0033253C">
      <w:pPr>
        <w:pBdr>
          <w:top w:val="nil"/>
          <w:left w:val="nil"/>
          <w:bottom w:val="nil"/>
          <w:right w:val="nil"/>
          <w:between w:val="nil"/>
        </w:pBdr>
        <w:jc w:val="center"/>
      </w:pPr>
      <w:r>
        <w:rPr>
          <w:b/>
        </w:rPr>
        <w:t xml:space="preserve">Tabla 8.  </w:t>
      </w:r>
      <w:r>
        <w:t>Porcentaje de participación por energético</w:t>
      </w:r>
    </w:p>
    <w:tbl>
      <w:tblPr>
        <w:tblStyle w:val="a6"/>
        <w:tblW w:w="3765" w:type="dxa"/>
        <w:tblInd w:w="2490" w:type="dxa"/>
        <w:tblLayout w:type="fixed"/>
        <w:tblLook w:val="0600" w:firstRow="0" w:lastRow="0" w:firstColumn="0" w:lastColumn="0" w:noHBand="1" w:noVBand="1"/>
      </w:tblPr>
      <w:tblGrid>
        <w:gridCol w:w="2100"/>
        <w:gridCol w:w="1665"/>
      </w:tblGrid>
      <w:tr w:rsidR="00772DC3" w:rsidRPr="00C563FE" w14:paraId="3EFE8CBA" w14:textId="77777777" w:rsidTr="00C563FE">
        <w:trPr>
          <w:trHeight w:val="20"/>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01067719" w14:textId="77777777" w:rsidR="00772DC3" w:rsidRPr="00C563FE" w:rsidRDefault="0033253C">
            <w:pPr>
              <w:jc w:val="center"/>
              <w:rPr>
                <w:b/>
                <w:sz w:val="20"/>
                <w:szCs w:val="20"/>
              </w:rPr>
            </w:pPr>
            <w:r w:rsidRPr="00C563FE">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013B473" w14:textId="77777777" w:rsidR="00772DC3" w:rsidRPr="00C563FE" w:rsidRDefault="0033253C">
            <w:pPr>
              <w:jc w:val="center"/>
              <w:rPr>
                <w:b/>
                <w:sz w:val="20"/>
                <w:szCs w:val="20"/>
              </w:rPr>
            </w:pPr>
            <w:r w:rsidRPr="00C563FE">
              <w:rPr>
                <w:b/>
                <w:sz w:val="20"/>
                <w:szCs w:val="20"/>
              </w:rPr>
              <w:t>Participación</w:t>
            </w:r>
          </w:p>
        </w:tc>
      </w:tr>
      <w:tr w:rsidR="00C563FE" w:rsidRPr="00C563FE" w14:paraId="24C2A28E" w14:textId="77777777" w:rsidTr="00C563FE">
        <w:trPr>
          <w:trHeight w:val="20"/>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6697EA2" w14:textId="54DD49A1" w:rsidR="00C563FE" w:rsidRPr="00C563FE" w:rsidRDefault="00C563FE" w:rsidP="00C563FE">
            <w:pPr>
              <w:jc w:val="center"/>
              <w:rPr>
                <w:sz w:val="20"/>
                <w:szCs w:val="20"/>
              </w:rPr>
            </w:pPr>
            <w:r w:rsidRPr="00C563FE">
              <w:rPr>
                <w:sz w:val="20"/>
                <w:szCs w:val="20"/>
              </w:rPr>
              <w:t>ACPM</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82BD621" w14:textId="3C341106" w:rsidR="00C563FE" w:rsidRPr="00C563FE" w:rsidRDefault="00C563FE" w:rsidP="00C563FE">
            <w:pPr>
              <w:jc w:val="center"/>
              <w:rPr>
                <w:sz w:val="20"/>
                <w:szCs w:val="20"/>
              </w:rPr>
            </w:pPr>
            <w:r w:rsidRPr="00C563FE">
              <w:rPr>
                <w:sz w:val="20"/>
                <w:szCs w:val="20"/>
              </w:rPr>
              <w:t>21,23%</w:t>
            </w:r>
          </w:p>
        </w:tc>
      </w:tr>
      <w:tr w:rsidR="00C563FE" w:rsidRPr="00C563FE" w14:paraId="53C2EFA7" w14:textId="77777777" w:rsidTr="00C563FE">
        <w:trPr>
          <w:trHeight w:val="20"/>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9E2F102" w14:textId="6CA3870C" w:rsidR="00C563FE" w:rsidRPr="00C563FE" w:rsidRDefault="00C563FE" w:rsidP="00C563FE">
            <w:pPr>
              <w:jc w:val="center"/>
              <w:rPr>
                <w:sz w:val="20"/>
                <w:szCs w:val="20"/>
              </w:rPr>
            </w:pPr>
            <w:r w:rsidRPr="00C563FE">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244C83E" w14:textId="5D8D6F67" w:rsidR="00C563FE" w:rsidRPr="00C563FE" w:rsidRDefault="00C563FE" w:rsidP="00C563FE">
            <w:pPr>
              <w:jc w:val="center"/>
              <w:rPr>
                <w:sz w:val="20"/>
                <w:szCs w:val="20"/>
              </w:rPr>
            </w:pPr>
            <w:r w:rsidRPr="00C563FE">
              <w:rPr>
                <w:sz w:val="20"/>
                <w:szCs w:val="20"/>
              </w:rPr>
              <w:t>32,64%</w:t>
            </w:r>
          </w:p>
        </w:tc>
      </w:tr>
      <w:tr w:rsidR="00C563FE" w:rsidRPr="00C563FE" w14:paraId="633F44D9" w14:textId="77777777" w:rsidTr="00C563FE">
        <w:trPr>
          <w:trHeight w:val="20"/>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870C0B1" w14:textId="5F455ECD" w:rsidR="00C563FE" w:rsidRPr="00C563FE" w:rsidRDefault="00C563FE" w:rsidP="00C563FE">
            <w:pPr>
              <w:jc w:val="center"/>
              <w:rPr>
                <w:sz w:val="20"/>
                <w:szCs w:val="20"/>
              </w:rPr>
            </w:pPr>
            <w:r w:rsidRPr="00C563FE">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89D3D24" w14:textId="5799DCFE" w:rsidR="00C563FE" w:rsidRPr="00C563FE" w:rsidRDefault="00C563FE" w:rsidP="00C563FE">
            <w:pPr>
              <w:jc w:val="center"/>
              <w:rPr>
                <w:sz w:val="20"/>
                <w:szCs w:val="20"/>
              </w:rPr>
            </w:pPr>
            <w:r w:rsidRPr="00C563FE">
              <w:rPr>
                <w:sz w:val="20"/>
                <w:szCs w:val="20"/>
              </w:rPr>
              <w:t>46,13%</w:t>
            </w:r>
          </w:p>
        </w:tc>
      </w:tr>
      <w:tr w:rsidR="00772DC3" w:rsidRPr="00C563FE" w14:paraId="72C83C4B" w14:textId="77777777" w:rsidTr="00C563FE">
        <w:trPr>
          <w:trHeight w:val="20"/>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D413092" w14:textId="77777777" w:rsidR="00772DC3" w:rsidRPr="00C563FE" w:rsidRDefault="0033253C">
            <w:pPr>
              <w:jc w:val="center"/>
              <w:rPr>
                <w:b/>
                <w:sz w:val="20"/>
                <w:szCs w:val="20"/>
              </w:rPr>
            </w:pPr>
            <w:r w:rsidRPr="00C563FE">
              <w:rPr>
                <w:b/>
                <w:sz w:val="20"/>
                <w:szCs w:val="20"/>
              </w:rPr>
              <w:t xml:space="preserve">Total </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8F10E8F" w14:textId="77777777" w:rsidR="00772DC3" w:rsidRPr="00C563FE" w:rsidRDefault="0033253C">
            <w:pPr>
              <w:jc w:val="center"/>
              <w:rPr>
                <w:b/>
                <w:sz w:val="20"/>
                <w:szCs w:val="20"/>
              </w:rPr>
            </w:pPr>
            <w:r w:rsidRPr="00C563FE">
              <w:rPr>
                <w:b/>
                <w:sz w:val="20"/>
                <w:szCs w:val="20"/>
              </w:rPr>
              <w:t>100%</w:t>
            </w:r>
          </w:p>
        </w:tc>
      </w:tr>
    </w:tbl>
    <w:p w14:paraId="06BDF9DE"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41276D6D" w14:textId="77777777" w:rsidR="00772DC3" w:rsidRDefault="00772DC3">
      <w:pPr>
        <w:pBdr>
          <w:top w:val="nil"/>
          <w:left w:val="nil"/>
          <w:bottom w:val="nil"/>
          <w:right w:val="nil"/>
          <w:between w:val="nil"/>
        </w:pBdr>
        <w:jc w:val="center"/>
        <w:rPr>
          <w:color w:val="000000"/>
          <w:sz w:val="18"/>
          <w:szCs w:val="18"/>
        </w:rPr>
      </w:pPr>
    </w:p>
    <w:p w14:paraId="209DB5C8" w14:textId="38EFBED1" w:rsidR="007530FB" w:rsidRDefault="007530FB" w:rsidP="007530FB">
      <w:r>
        <w:t xml:space="preserve">Finalmente, los indicadores recopilados en el campo, que facilitaron la extrapolación de la información, se presentan a continuación en unidades de </w:t>
      </w:r>
      <w:proofErr w:type="spellStart"/>
      <w:r>
        <w:t>megajulios</w:t>
      </w:r>
      <w:proofErr w:type="spellEnd"/>
      <w:r>
        <w:t xml:space="preserve"> por hectárea (MJ/</w:t>
      </w:r>
      <w:r w:rsidR="004B4772">
        <w:t>H</w:t>
      </w:r>
      <w:r>
        <w:t>a) o por número de madres reproductoras. En este análisis, resalta la significativa demanda de gasolina, especialmente en actividades como el guadañado, lavado y fumigación. El uso de fumigadoras y motores de espalda para estas tareas no resulta muy eficiente, lo que se refleja en la destacada posición de sus indicadores.</w:t>
      </w:r>
    </w:p>
    <w:p w14:paraId="5D53828F" w14:textId="77777777" w:rsidR="007530FB" w:rsidRDefault="007530FB" w:rsidP="007530FB"/>
    <w:p w14:paraId="67C49E09" w14:textId="069B29E7" w:rsidR="007530FB" w:rsidRDefault="007530FB" w:rsidP="007530FB">
      <w:r>
        <w:t xml:space="preserve">El siguiente energético más demandado es la energía eléctrica, principalmente debido a las labores de lavado y limpieza que requieren el uso de hidrolavadoras en cada etapa del proceso productivo. No obstante, su eficiencia es elevada y la duración del uso de estos equipos es limitada. Es relevante señalar que el consumo de energía eléctrica también está vinculado a la tecnificación de la unidad productora, y por ello se utilizó el dato más confiable del consumo de energía eléctrica reportado por </w:t>
      </w:r>
      <w:r w:rsidR="004B4772">
        <w:t>XM</w:t>
      </w:r>
      <w:r>
        <w:t xml:space="preserve"> para el sector.</w:t>
      </w:r>
    </w:p>
    <w:p w14:paraId="7CEFA34C" w14:textId="77777777" w:rsidR="007530FB" w:rsidRDefault="007530FB" w:rsidP="007530FB"/>
    <w:p w14:paraId="10588742" w14:textId="77777777" w:rsidR="00F57A01" w:rsidRDefault="007530FB" w:rsidP="007530FB">
      <w:r>
        <w:t>Por último, el tercer energético más demandado es el ACPM, principalmente en plantas de emergencia y/o en tractores para el transporte interno de la unidad.</w:t>
      </w:r>
    </w:p>
    <w:p w14:paraId="2F49B124" w14:textId="77777777" w:rsidR="00772DC3" w:rsidRDefault="00772DC3">
      <w:pPr>
        <w:pBdr>
          <w:top w:val="nil"/>
          <w:left w:val="nil"/>
          <w:bottom w:val="nil"/>
          <w:right w:val="nil"/>
          <w:between w:val="nil"/>
        </w:pBdr>
        <w:rPr>
          <w:i/>
          <w:color w:val="44546A"/>
          <w:sz w:val="18"/>
          <w:szCs w:val="18"/>
        </w:rPr>
      </w:pPr>
    </w:p>
    <w:p w14:paraId="391D7477" w14:textId="08CACFE5" w:rsidR="00772DC3" w:rsidRDefault="0033253C">
      <w:pPr>
        <w:pBdr>
          <w:top w:val="nil"/>
          <w:left w:val="nil"/>
          <w:bottom w:val="nil"/>
          <w:right w:val="nil"/>
          <w:between w:val="nil"/>
        </w:pBdr>
        <w:jc w:val="center"/>
      </w:pPr>
      <w:r>
        <w:rPr>
          <w:b/>
        </w:rPr>
        <w:t xml:space="preserve">Tabla 9.  </w:t>
      </w:r>
      <w:r>
        <w:t>Indicadores por proceso y área productiva</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2"/>
        <w:gridCol w:w="1497"/>
        <w:gridCol w:w="1896"/>
        <w:gridCol w:w="2101"/>
        <w:gridCol w:w="1128"/>
      </w:tblGrid>
      <w:tr w:rsidR="00BF5521" w:rsidRPr="00BF5521" w14:paraId="389DBDD2" w14:textId="77777777" w:rsidTr="00BF5521">
        <w:trPr>
          <w:trHeight w:val="20"/>
          <w:tblHeader/>
        </w:trPr>
        <w:tc>
          <w:tcPr>
            <w:tcW w:w="1872" w:type="dxa"/>
            <w:shd w:val="clear" w:color="000000" w:fill="25A18E"/>
            <w:vAlign w:val="center"/>
            <w:hideMark/>
          </w:tcPr>
          <w:p w14:paraId="6129C998" w14:textId="77777777" w:rsidR="00BF5521" w:rsidRPr="00BF5521" w:rsidRDefault="00BF5521" w:rsidP="00BF5521">
            <w:pPr>
              <w:jc w:val="center"/>
              <w:rPr>
                <w:b/>
                <w:bCs/>
                <w:color w:val="000000"/>
                <w:sz w:val="20"/>
                <w:szCs w:val="20"/>
              </w:rPr>
            </w:pPr>
            <w:r w:rsidRPr="00BF5521">
              <w:rPr>
                <w:b/>
                <w:bCs/>
                <w:color w:val="000000"/>
                <w:sz w:val="20"/>
                <w:szCs w:val="20"/>
              </w:rPr>
              <w:t>Proceso</w:t>
            </w:r>
          </w:p>
        </w:tc>
        <w:tc>
          <w:tcPr>
            <w:tcW w:w="1497" w:type="dxa"/>
            <w:shd w:val="clear" w:color="000000" w:fill="25A18E"/>
            <w:vAlign w:val="center"/>
            <w:hideMark/>
          </w:tcPr>
          <w:p w14:paraId="1B27B100" w14:textId="77777777" w:rsidR="00BF5521" w:rsidRPr="00BF5521" w:rsidRDefault="00BF5521" w:rsidP="00BF5521">
            <w:pPr>
              <w:jc w:val="center"/>
              <w:rPr>
                <w:b/>
                <w:bCs/>
                <w:color w:val="000000"/>
                <w:sz w:val="20"/>
                <w:szCs w:val="20"/>
              </w:rPr>
            </w:pPr>
            <w:r w:rsidRPr="00BF5521">
              <w:rPr>
                <w:b/>
                <w:bCs/>
                <w:color w:val="000000"/>
                <w:sz w:val="20"/>
                <w:szCs w:val="20"/>
              </w:rPr>
              <w:t>Energético</w:t>
            </w:r>
          </w:p>
        </w:tc>
        <w:tc>
          <w:tcPr>
            <w:tcW w:w="1896" w:type="dxa"/>
            <w:shd w:val="clear" w:color="000000" w:fill="25A18E"/>
            <w:vAlign w:val="center"/>
            <w:hideMark/>
          </w:tcPr>
          <w:p w14:paraId="5CBE0C3D" w14:textId="77777777" w:rsidR="00BF5521" w:rsidRPr="00BF5521" w:rsidRDefault="00BF5521" w:rsidP="00BF5521">
            <w:pPr>
              <w:jc w:val="center"/>
              <w:rPr>
                <w:b/>
                <w:bCs/>
                <w:color w:val="000000"/>
                <w:sz w:val="20"/>
                <w:szCs w:val="20"/>
              </w:rPr>
            </w:pPr>
            <w:r w:rsidRPr="00BF5521">
              <w:rPr>
                <w:b/>
                <w:bCs/>
                <w:color w:val="000000"/>
                <w:sz w:val="20"/>
                <w:szCs w:val="20"/>
              </w:rPr>
              <w:t>Unidades indicador área</w:t>
            </w:r>
          </w:p>
        </w:tc>
        <w:tc>
          <w:tcPr>
            <w:tcW w:w="2101" w:type="dxa"/>
            <w:shd w:val="clear" w:color="000000" w:fill="25A18E"/>
            <w:vAlign w:val="center"/>
            <w:hideMark/>
          </w:tcPr>
          <w:p w14:paraId="01E865B1" w14:textId="77777777" w:rsidR="00BF5521" w:rsidRPr="00BF5521" w:rsidRDefault="00BF5521" w:rsidP="00BF5521">
            <w:pPr>
              <w:jc w:val="center"/>
              <w:rPr>
                <w:b/>
                <w:bCs/>
                <w:color w:val="000000"/>
                <w:sz w:val="20"/>
                <w:szCs w:val="20"/>
              </w:rPr>
            </w:pPr>
            <w:r w:rsidRPr="00BF5521">
              <w:rPr>
                <w:b/>
                <w:bCs/>
                <w:color w:val="000000"/>
                <w:sz w:val="20"/>
                <w:szCs w:val="20"/>
              </w:rPr>
              <w:t>Uso final de energía</w:t>
            </w:r>
          </w:p>
        </w:tc>
        <w:tc>
          <w:tcPr>
            <w:tcW w:w="1128" w:type="dxa"/>
            <w:shd w:val="clear" w:color="000000" w:fill="25A18E"/>
            <w:vAlign w:val="center"/>
            <w:hideMark/>
          </w:tcPr>
          <w:p w14:paraId="4B91EF7F" w14:textId="77777777" w:rsidR="00BF5521" w:rsidRPr="00BF5521" w:rsidRDefault="00BF5521" w:rsidP="00BF5521">
            <w:pPr>
              <w:jc w:val="center"/>
              <w:rPr>
                <w:b/>
                <w:bCs/>
                <w:color w:val="000000"/>
                <w:sz w:val="20"/>
                <w:szCs w:val="20"/>
              </w:rPr>
            </w:pPr>
            <w:r w:rsidRPr="00BF5521">
              <w:rPr>
                <w:b/>
                <w:bCs/>
                <w:color w:val="000000"/>
                <w:sz w:val="20"/>
                <w:szCs w:val="20"/>
              </w:rPr>
              <w:t>Indicador</w:t>
            </w:r>
          </w:p>
        </w:tc>
      </w:tr>
      <w:tr w:rsidR="00BF5521" w:rsidRPr="00BF5521" w14:paraId="6721A075" w14:textId="77777777" w:rsidTr="00BF5521">
        <w:trPr>
          <w:trHeight w:val="20"/>
        </w:trPr>
        <w:tc>
          <w:tcPr>
            <w:tcW w:w="1872" w:type="dxa"/>
            <w:shd w:val="clear" w:color="auto" w:fill="auto"/>
            <w:noWrap/>
            <w:vAlign w:val="center"/>
            <w:hideMark/>
          </w:tcPr>
          <w:p w14:paraId="78B17E8E" w14:textId="77777777" w:rsidR="00BF5521" w:rsidRPr="00BF5521" w:rsidRDefault="00BF5521" w:rsidP="00BF5521">
            <w:pPr>
              <w:jc w:val="center"/>
              <w:rPr>
                <w:color w:val="000000"/>
                <w:sz w:val="20"/>
                <w:szCs w:val="20"/>
              </w:rPr>
            </w:pPr>
            <w:r w:rsidRPr="00BF5521">
              <w:rPr>
                <w:color w:val="000000"/>
                <w:sz w:val="20"/>
                <w:szCs w:val="20"/>
              </w:rPr>
              <w:t>Mantenimiento</w:t>
            </w:r>
          </w:p>
        </w:tc>
        <w:tc>
          <w:tcPr>
            <w:tcW w:w="1497" w:type="dxa"/>
            <w:shd w:val="clear" w:color="auto" w:fill="auto"/>
            <w:noWrap/>
            <w:vAlign w:val="center"/>
            <w:hideMark/>
          </w:tcPr>
          <w:p w14:paraId="4C5108D8"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5BCD18AA"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6638158F"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10A00D0F" w14:textId="77777777" w:rsidR="00BF5521" w:rsidRPr="00BF5521" w:rsidRDefault="00BF5521" w:rsidP="00BF5521">
            <w:pPr>
              <w:jc w:val="center"/>
              <w:rPr>
                <w:color w:val="000000"/>
                <w:sz w:val="20"/>
                <w:szCs w:val="20"/>
              </w:rPr>
            </w:pPr>
            <w:r w:rsidRPr="00BF5521">
              <w:rPr>
                <w:color w:val="000000"/>
                <w:sz w:val="20"/>
                <w:szCs w:val="20"/>
              </w:rPr>
              <w:t>0,77</w:t>
            </w:r>
          </w:p>
        </w:tc>
      </w:tr>
      <w:tr w:rsidR="00BF5521" w:rsidRPr="00BF5521" w14:paraId="1F6FE565" w14:textId="77777777" w:rsidTr="00BF5521">
        <w:trPr>
          <w:trHeight w:val="20"/>
        </w:trPr>
        <w:tc>
          <w:tcPr>
            <w:tcW w:w="1872" w:type="dxa"/>
            <w:shd w:val="clear" w:color="auto" w:fill="auto"/>
            <w:noWrap/>
            <w:vAlign w:val="center"/>
            <w:hideMark/>
          </w:tcPr>
          <w:p w14:paraId="29F039B0" w14:textId="77777777" w:rsidR="00BF5521" w:rsidRPr="00BF5521" w:rsidRDefault="00BF5521" w:rsidP="00BF5521">
            <w:pPr>
              <w:jc w:val="center"/>
              <w:rPr>
                <w:color w:val="000000"/>
                <w:sz w:val="20"/>
                <w:szCs w:val="20"/>
              </w:rPr>
            </w:pPr>
            <w:r w:rsidRPr="00BF5521">
              <w:rPr>
                <w:color w:val="000000"/>
                <w:sz w:val="20"/>
                <w:szCs w:val="20"/>
              </w:rPr>
              <w:t>Mantenimiento</w:t>
            </w:r>
          </w:p>
        </w:tc>
        <w:tc>
          <w:tcPr>
            <w:tcW w:w="1497" w:type="dxa"/>
            <w:shd w:val="clear" w:color="auto" w:fill="auto"/>
            <w:noWrap/>
            <w:vAlign w:val="center"/>
            <w:hideMark/>
          </w:tcPr>
          <w:p w14:paraId="7FE1D034"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14FD4EBC"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54C22EE1" w14:textId="77777777" w:rsidR="00BF5521" w:rsidRPr="00BF5521" w:rsidRDefault="00BF5521" w:rsidP="00BF5521">
            <w:pPr>
              <w:jc w:val="center"/>
              <w:rPr>
                <w:color w:val="000000"/>
                <w:sz w:val="20"/>
                <w:szCs w:val="20"/>
              </w:rPr>
            </w:pPr>
            <w:r w:rsidRPr="00BF5521">
              <w:rPr>
                <w:color w:val="000000"/>
                <w:sz w:val="20"/>
                <w:szCs w:val="20"/>
              </w:rPr>
              <w:t>Otros</w:t>
            </w:r>
          </w:p>
        </w:tc>
        <w:tc>
          <w:tcPr>
            <w:tcW w:w="1128" w:type="dxa"/>
            <w:shd w:val="clear" w:color="auto" w:fill="auto"/>
            <w:noWrap/>
            <w:vAlign w:val="center"/>
            <w:hideMark/>
          </w:tcPr>
          <w:p w14:paraId="388D4A80" w14:textId="77777777" w:rsidR="00BF5521" w:rsidRPr="00BF5521" w:rsidRDefault="00BF5521" w:rsidP="00BF5521">
            <w:pPr>
              <w:jc w:val="center"/>
              <w:rPr>
                <w:color w:val="000000"/>
                <w:sz w:val="20"/>
                <w:szCs w:val="20"/>
              </w:rPr>
            </w:pPr>
            <w:r w:rsidRPr="00BF5521">
              <w:rPr>
                <w:color w:val="000000"/>
                <w:sz w:val="20"/>
                <w:szCs w:val="20"/>
              </w:rPr>
              <w:t>0,77</w:t>
            </w:r>
          </w:p>
        </w:tc>
      </w:tr>
      <w:tr w:rsidR="00BF5521" w:rsidRPr="00BF5521" w14:paraId="37E4AA9E" w14:textId="77777777" w:rsidTr="00BF5521">
        <w:trPr>
          <w:trHeight w:val="20"/>
        </w:trPr>
        <w:tc>
          <w:tcPr>
            <w:tcW w:w="1872" w:type="dxa"/>
            <w:shd w:val="clear" w:color="auto" w:fill="auto"/>
            <w:noWrap/>
            <w:vAlign w:val="center"/>
            <w:hideMark/>
          </w:tcPr>
          <w:p w14:paraId="40777966" w14:textId="77777777" w:rsidR="00BF5521" w:rsidRPr="00BF5521" w:rsidRDefault="00BF5521" w:rsidP="00BF5521">
            <w:pPr>
              <w:jc w:val="center"/>
              <w:rPr>
                <w:color w:val="000000"/>
                <w:sz w:val="20"/>
                <w:szCs w:val="20"/>
              </w:rPr>
            </w:pPr>
            <w:r w:rsidRPr="00BF5521">
              <w:rPr>
                <w:color w:val="000000"/>
                <w:sz w:val="20"/>
                <w:szCs w:val="20"/>
              </w:rPr>
              <w:t>Mantenimiento</w:t>
            </w:r>
          </w:p>
        </w:tc>
        <w:tc>
          <w:tcPr>
            <w:tcW w:w="1497" w:type="dxa"/>
            <w:shd w:val="clear" w:color="auto" w:fill="auto"/>
            <w:noWrap/>
            <w:vAlign w:val="center"/>
            <w:hideMark/>
          </w:tcPr>
          <w:p w14:paraId="427919EB" w14:textId="77777777" w:rsidR="00BF5521" w:rsidRPr="00BF5521" w:rsidRDefault="00BF5521" w:rsidP="00BF5521">
            <w:pPr>
              <w:jc w:val="center"/>
              <w:rPr>
                <w:color w:val="000000"/>
                <w:sz w:val="20"/>
                <w:szCs w:val="20"/>
              </w:rPr>
            </w:pPr>
            <w:r w:rsidRPr="00BF5521">
              <w:rPr>
                <w:color w:val="000000"/>
                <w:sz w:val="20"/>
                <w:szCs w:val="20"/>
              </w:rPr>
              <w:t>Gasolina</w:t>
            </w:r>
          </w:p>
        </w:tc>
        <w:tc>
          <w:tcPr>
            <w:tcW w:w="1896" w:type="dxa"/>
            <w:shd w:val="clear" w:color="auto" w:fill="auto"/>
            <w:noWrap/>
            <w:vAlign w:val="center"/>
            <w:hideMark/>
          </w:tcPr>
          <w:p w14:paraId="3AE41A5F"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5BD48BB9"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0401108D" w14:textId="77777777" w:rsidR="00BF5521" w:rsidRPr="00BF5521" w:rsidRDefault="00BF5521" w:rsidP="00BF5521">
            <w:pPr>
              <w:jc w:val="center"/>
              <w:rPr>
                <w:color w:val="000000"/>
                <w:sz w:val="20"/>
                <w:szCs w:val="20"/>
              </w:rPr>
            </w:pPr>
            <w:r w:rsidRPr="00BF5521">
              <w:rPr>
                <w:color w:val="000000"/>
                <w:sz w:val="20"/>
                <w:szCs w:val="20"/>
              </w:rPr>
              <w:t>25,09</w:t>
            </w:r>
          </w:p>
        </w:tc>
      </w:tr>
      <w:tr w:rsidR="00BF5521" w:rsidRPr="00BF5521" w14:paraId="30279A38" w14:textId="77777777" w:rsidTr="00BF5521">
        <w:trPr>
          <w:trHeight w:val="20"/>
        </w:trPr>
        <w:tc>
          <w:tcPr>
            <w:tcW w:w="1872" w:type="dxa"/>
            <w:shd w:val="clear" w:color="auto" w:fill="auto"/>
            <w:noWrap/>
            <w:vAlign w:val="center"/>
            <w:hideMark/>
          </w:tcPr>
          <w:p w14:paraId="6E39B1C7" w14:textId="77777777" w:rsidR="00BF5521" w:rsidRPr="00BF5521" w:rsidRDefault="00BF5521" w:rsidP="00BF5521">
            <w:pPr>
              <w:jc w:val="center"/>
              <w:rPr>
                <w:color w:val="000000"/>
                <w:sz w:val="20"/>
                <w:szCs w:val="20"/>
              </w:rPr>
            </w:pPr>
            <w:r w:rsidRPr="00BF5521">
              <w:rPr>
                <w:color w:val="000000"/>
                <w:sz w:val="20"/>
                <w:szCs w:val="20"/>
              </w:rPr>
              <w:t>Limpieza</w:t>
            </w:r>
          </w:p>
        </w:tc>
        <w:tc>
          <w:tcPr>
            <w:tcW w:w="1497" w:type="dxa"/>
            <w:shd w:val="clear" w:color="auto" w:fill="auto"/>
            <w:noWrap/>
            <w:vAlign w:val="center"/>
            <w:hideMark/>
          </w:tcPr>
          <w:p w14:paraId="36660B1E"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03C54010"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41376833" w14:textId="77777777" w:rsidR="00BF5521" w:rsidRPr="00BF5521" w:rsidRDefault="00BF5521" w:rsidP="00BF5521">
            <w:pPr>
              <w:jc w:val="center"/>
              <w:rPr>
                <w:color w:val="000000"/>
                <w:sz w:val="20"/>
                <w:szCs w:val="20"/>
              </w:rPr>
            </w:pPr>
            <w:r w:rsidRPr="00BF5521">
              <w:rPr>
                <w:color w:val="000000"/>
                <w:sz w:val="20"/>
                <w:szCs w:val="20"/>
              </w:rPr>
              <w:t>Calor directo</w:t>
            </w:r>
          </w:p>
        </w:tc>
        <w:tc>
          <w:tcPr>
            <w:tcW w:w="1128" w:type="dxa"/>
            <w:shd w:val="clear" w:color="auto" w:fill="auto"/>
            <w:noWrap/>
            <w:vAlign w:val="center"/>
            <w:hideMark/>
          </w:tcPr>
          <w:p w14:paraId="05A543D3" w14:textId="77777777" w:rsidR="00BF5521" w:rsidRPr="00BF5521" w:rsidRDefault="00BF5521" w:rsidP="00BF5521">
            <w:pPr>
              <w:jc w:val="center"/>
              <w:rPr>
                <w:color w:val="000000"/>
                <w:sz w:val="20"/>
                <w:szCs w:val="20"/>
              </w:rPr>
            </w:pPr>
            <w:r w:rsidRPr="00BF5521">
              <w:rPr>
                <w:color w:val="000000"/>
                <w:sz w:val="20"/>
                <w:szCs w:val="20"/>
              </w:rPr>
              <w:t>0,73</w:t>
            </w:r>
          </w:p>
        </w:tc>
      </w:tr>
      <w:tr w:rsidR="00BF5521" w:rsidRPr="00BF5521" w14:paraId="17F47F28" w14:textId="77777777" w:rsidTr="00BF5521">
        <w:trPr>
          <w:trHeight w:val="20"/>
        </w:trPr>
        <w:tc>
          <w:tcPr>
            <w:tcW w:w="1872" w:type="dxa"/>
            <w:shd w:val="clear" w:color="auto" w:fill="auto"/>
            <w:noWrap/>
            <w:vAlign w:val="center"/>
            <w:hideMark/>
          </w:tcPr>
          <w:p w14:paraId="08B8648C" w14:textId="77777777" w:rsidR="00BF5521" w:rsidRPr="00BF5521" w:rsidRDefault="00BF5521" w:rsidP="00BF5521">
            <w:pPr>
              <w:jc w:val="center"/>
              <w:rPr>
                <w:color w:val="000000"/>
                <w:sz w:val="20"/>
                <w:szCs w:val="20"/>
              </w:rPr>
            </w:pPr>
            <w:r w:rsidRPr="00BF5521">
              <w:rPr>
                <w:color w:val="000000"/>
                <w:sz w:val="20"/>
                <w:szCs w:val="20"/>
              </w:rPr>
              <w:t>Limpieza</w:t>
            </w:r>
          </w:p>
        </w:tc>
        <w:tc>
          <w:tcPr>
            <w:tcW w:w="1497" w:type="dxa"/>
            <w:shd w:val="clear" w:color="auto" w:fill="auto"/>
            <w:noWrap/>
            <w:vAlign w:val="center"/>
            <w:hideMark/>
          </w:tcPr>
          <w:p w14:paraId="24F5F90C"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0B5FFEF4"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7CC495F4"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1CB99E24" w14:textId="77777777" w:rsidR="00BF5521" w:rsidRPr="00BF5521" w:rsidRDefault="00BF5521" w:rsidP="00BF5521">
            <w:pPr>
              <w:jc w:val="center"/>
              <w:rPr>
                <w:color w:val="000000"/>
                <w:sz w:val="20"/>
                <w:szCs w:val="20"/>
              </w:rPr>
            </w:pPr>
            <w:r w:rsidRPr="00BF5521">
              <w:rPr>
                <w:color w:val="000000"/>
                <w:sz w:val="20"/>
                <w:szCs w:val="20"/>
              </w:rPr>
              <w:t>0,73</w:t>
            </w:r>
          </w:p>
        </w:tc>
      </w:tr>
      <w:tr w:rsidR="00BF5521" w:rsidRPr="00BF5521" w14:paraId="2189C884" w14:textId="77777777" w:rsidTr="00BF5521">
        <w:trPr>
          <w:trHeight w:val="20"/>
        </w:trPr>
        <w:tc>
          <w:tcPr>
            <w:tcW w:w="1872" w:type="dxa"/>
            <w:shd w:val="clear" w:color="auto" w:fill="auto"/>
            <w:noWrap/>
            <w:vAlign w:val="center"/>
            <w:hideMark/>
          </w:tcPr>
          <w:p w14:paraId="4A600F7E" w14:textId="77777777" w:rsidR="00BF5521" w:rsidRPr="00BF5521" w:rsidRDefault="00BF5521" w:rsidP="00BF5521">
            <w:pPr>
              <w:jc w:val="center"/>
              <w:rPr>
                <w:color w:val="000000"/>
                <w:sz w:val="20"/>
                <w:szCs w:val="20"/>
              </w:rPr>
            </w:pPr>
            <w:r w:rsidRPr="00BF5521">
              <w:rPr>
                <w:color w:val="000000"/>
                <w:sz w:val="20"/>
                <w:szCs w:val="20"/>
              </w:rPr>
              <w:t>Limpieza</w:t>
            </w:r>
          </w:p>
        </w:tc>
        <w:tc>
          <w:tcPr>
            <w:tcW w:w="1497" w:type="dxa"/>
            <w:shd w:val="clear" w:color="auto" w:fill="auto"/>
            <w:noWrap/>
            <w:vAlign w:val="center"/>
            <w:hideMark/>
          </w:tcPr>
          <w:p w14:paraId="623F25FE"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2BA17D95"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6D5B7DB7"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69F2C559" w14:textId="77777777" w:rsidR="00BF5521" w:rsidRPr="00BF5521" w:rsidRDefault="00BF5521" w:rsidP="00BF5521">
            <w:pPr>
              <w:jc w:val="center"/>
              <w:rPr>
                <w:color w:val="000000"/>
                <w:sz w:val="20"/>
                <w:szCs w:val="20"/>
              </w:rPr>
            </w:pPr>
            <w:r w:rsidRPr="00BF5521">
              <w:rPr>
                <w:color w:val="000000"/>
                <w:sz w:val="20"/>
                <w:szCs w:val="20"/>
              </w:rPr>
              <w:t>0,73</w:t>
            </w:r>
          </w:p>
        </w:tc>
      </w:tr>
      <w:tr w:rsidR="00BF5521" w:rsidRPr="00BF5521" w14:paraId="7AD9CC7A" w14:textId="77777777" w:rsidTr="00BF5521">
        <w:trPr>
          <w:trHeight w:val="20"/>
        </w:trPr>
        <w:tc>
          <w:tcPr>
            <w:tcW w:w="1872" w:type="dxa"/>
            <w:shd w:val="clear" w:color="auto" w:fill="auto"/>
            <w:noWrap/>
            <w:vAlign w:val="center"/>
            <w:hideMark/>
          </w:tcPr>
          <w:p w14:paraId="11633DB5" w14:textId="77777777" w:rsidR="00BF5521" w:rsidRPr="00BF5521" w:rsidRDefault="00BF5521" w:rsidP="00BF5521">
            <w:pPr>
              <w:jc w:val="center"/>
              <w:rPr>
                <w:color w:val="000000"/>
                <w:sz w:val="20"/>
                <w:szCs w:val="20"/>
              </w:rPr>
            </w:pPr>
            <w:r w:rsidRPr="00BF5521">
              <w:rPr>
                <w:color w:val="000000"/>
                <w:sz w:val="20"/>
                <w:szCs w:val="20"/>
              </w:rPr>
              <w:lastRenderedPageBreak/>
              <w:t>Crianza y crecimiento</w:t>
            </w:r>
          </w:p>
        </w:tc>
        <w:tc>
          <w:tcPr>
            <w:tcW w:w="1497" w:type="dxa"/>
            <w:shd w:val="clear" w:color="auto" w:fill="auto"/>
            <w:noWrap/>
            <w:vAlign w:val="center"/>
            <w:hideMark/>
          </w:tcPr>
          <w:p w14:paraId="27431555" w14:textId="77777777" w:rsidR="00BF5521" w:rsidRPr="00BF5521" w:rsidRDefault="00BF5521" w:rsidP="00BF5521">
            <w:pPr>
              <w:jc w:val="center"/>
              <w:rPr>
                <w:color w:val="000000"/>
                <w:sz w:val="20"/>
                <w:szCs w:val="20"/>
              </w:rPr>
            </w:pPr>
            <w:r w:rsidRPr="00BF5521">
              <w:rPr>
                <w:color w:val="000000"/>
                <w:sz w:val="20"/>
                <w:szCs w:val="20"/>
              </w:rPr>
              <w:t>ACPM</w:t>
            </w:r>
          </w:p>
        </w:tc>
        <w:tc>
          <w:tcPr>
            <w:tcW w:w="1896" w:type="dxa"/>
            <w:shd w:val="clear" w:color="auto" w:fill="auto"/>
            <w:noWrap/>
            <w:vAlign w:val="center"/>
            <w:hideMark/>
          </w:tcPr>
          <w:p w14:paraId="539629C8"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42CDB792"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690834AD" w14:textId="77777777" w:rsidR="00BF5521" w:rsidRPr="00BF5521" w:rsidRDefault="00BF5521" w:rsidP="00BF5521">
            <w:pPr>
              <w:jc w:val="center"/>
              <w:rPr>
                <w:color w:val="000000"/>
                <w:sz w:val="20"/>
                <w:szCs w:val="20"/>
              </w:rPr>
            </w:pPr>
            <w:r w:rsidRPr="00BF5521">
              <w:rPr>
                <w:color w:val="000000"/>
                <w:sz w:val="20"/>
                <w:szCs w:val="20"/>
              </w:rPr>
              <w:t>2,25</w:t>
            </w:r>
          </w:p>
        </w:tc>
      </w:tr>
      <w:tr w:rsidR="00BF5521" w:rsidRPr="00BF5521" w14:paraId="267B6512" w14:textId="77777777" w:rsidTr="00BF5521">
        <w:trPr>
          <w:trHeight w:val="20"/>
        </w:trPr>
        <w:tc>
          <w:tcPr>
            <w:tcW w:w="1872" w:type="dxa"/>
            <w:shd w:val="clear" w:color="auto" w:fill="auto"/>
            <w:noWrap/>
            <w:vAlign w:val="center"/>
            <w:hideMark/>
          </w:tcPr>
          <w:p w14:paraId="0D1C0DD4" w14:textId="77777777" w:rsidR="00BF5521" w:rsidRPr="00BF5521" w:rsidRDefault="00BF5521" w:rsidP="00BF5521">
            <w:pPr>
              <w:jc w:val="center"/>
              <w:rPr>
                <w:color w:val="000000"/>
                <w:sz w:val="20"/>
                <w:szCs w:val="20"/>
              </w:rPr>
            </w:pPr>
            <w:r w:rsidRPr="00BF5521">
              <w:rPr>
                <w:color w:val="000000"/>
                <w:sz w:val="20"/>
                <w:szCs w:val="20"/>
              </w:rPr>
              <w:t>Crianza y crecimiento</w:t>
            </w:r>
          </w:p>
        </w:tc>
        <w:tc>
          <w:tcPr>
            <w:tcW w:w="1497" w:type="dxa"/>
            <w:shd w:val="clear" w:color="auto" w:fill="auto"/>
            <w:noWrap/>
            <w:vAlign w:val="center"/>
            <w:hideMark/>
          </w:tcPr>
          <w:p w14:paraId="084B3C5C"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49574DB1"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354C68F3" w14:textId="77777777" w:rsidR="00BF5521" w:rsidRPr="00BF5521" w:rsidRDefault="00BF5521" w:rsidP="00BF5521">
            <w:pPr>
              <w:jc w:val="center"/>
              <w:rPr>
                <w:color w:val="000000"/>
                <w:sz w:val="20"/>
                <w:szCs w:val="20"/>
              </w:rPr>
            </w:pPr>
            <w:r w:rsidRPr="00BF5521">
              <w:rPr>
                <w:color w:val="000000"/>
                <w:sz w:val="20"/>
                <w:szCs w:val="20"/>
              </w:rPr>
              <w:t>Climatización</w:t>
            </w:r>
          </w:p>
        </w:tc>
        <w:tc>
          <w:tcPr>
            <w:tcW w:w="1128" w:type="dxa"/>
            <w:shd w:val="clear" w:color="auto" w:fill="auto"/>
            <w:noWrap/>
            <w:vAlign w:val="center"/>
            <w:hideMark/>
          </w:tcPr>
          <w:p w14:paraId="4F631076" w14:textId="77777777" w:rsidR="00BF5521" w:rsidRPr="00BF5521" w:rsidRDefault="00BF5521" w:rsidP="00BF5521">
            <w:pPr>
              <w:jc w:val="center"/>
              <w:rPr>
                <w:color w:val="000000"/>
                <w:sz w:val="20"/>
                <w:szCs w:val="20"/>
              </w:rPr>
            </w:pPr>
            <w:r w:rsidRPr="00BF5521">
              <w:rPr>
                <w:color w:val="000000"/>
                <w:sz w:val="20"/>
                <w:szCs w:val="20"/>
              </w:rPr>
              <w:t>21,75</w:t>
            </w:r>
          </w:p>
        </w:tc>
      </w:tr>
      <w:tr w:rsidR="00BF5521" w:rsidRPr="00BF5521" w14:paraId="4B08C3B7" w14:textId="77777777" w:rsidTr="00BF5521">
        <w:trPr>
          <w:trHeight w:val="20"/>
        </w:trPr>
        <w:tc>
          <w:tcPr>
            <w:tcW w:w="1872" w:type="dxa"/>
            <w:shd w:val="clear" w:color="auto" w:fill="auto"/>
            <w:noWrap/>
            <w:vAlign w:val="center"/>
            <w:hideMark/>
          </w:tcPr>
          <w:p w14:paraId="689813F2" w14:textId="77777777" w:rsidR="00BF5521" w:rsidRPr="00BF5521" w:rsidRDefault="00BF5521" w:rsidP="00BF5521">
            <w:pPr>
              <w:jc w:val="center"/>
              <w:rPr>
                <w:color w:val="000000"/>
                <w:sz w:val="20"/>
                <w:szCs w:val="20"/>
              </w:rPr>
            </w:pPr>
            <w:r w:rsidRPr="00BF5521">
              <w:rPr>
                <w:color w:val="000000"/>
                <w:sz w:val="20"/>
                <w:szCs w:val="20"/>
              </w:rPr>
              <w:t>Crianza y crecimiento</w:t>
            </w:r>
          </w:p>
        </w:tc>
        <w:tc>
          <w:tcPr>
            <w:tcW w:w="1497" w:type="dxa"/>
            <w:shd w:val="clear" w:color="auto" w:fill="auto"/>
            <w:noWrap/>
            <w:vAlign w:val="center"/>
            <w:hideMark/>
          </w:tcPr>
          <w:p w14:paraId="2D421098"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5A835D5A"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7CA12021"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4C5A9B68" w14:textId="77777777" w:rsidR="00BF5521" w:rsidRPr="00BF5521" w:rsidRDefault="00BF5521" w:rsidP="00BF5521">
            <w:pPr>
              <w:jc w:val="center"/>
              <w:rPr>
                <w:color w:val="000000"/>
                <w:sz w:val="20"/>
                <w:szCs w:val="20"/>
              </w:rPr>
            </w:pPr>
            <w:r w:rsidRPr="00BF5521">
              <w:rPr>
                <w:color w:val="000000"/>
                <w:sz w:val="20"/>
                <w:szCs w:val="20"/>
              </w:rPr>
              <w:t>21,75</w:t>
            </w:r>
          </w:p>
        </w:tc>
      </w:tr>
      <w:tr w:rsidR="00BF5521" w:rsidRPr="00BF5521" w14:paraId="6B24D038" w14:textId="77777777" w:rsidTr="00BF5521">
        <w:trPr>
          <w:trHeight w:val="20"/>
        </w:trPr>
        <w:tc>
          <w:tcPr>
            <w:tcW w:w="1872" w:type="dxa"/>
            <w:shd w:val="clear" w:color="auto" w:fill="auto"/>
            <w:noWrap/>
            <w:vAlign w:val="center"/>
            <w:hideMark/>
          </w:tcPr>
          <w:p w14:paraId="52C2BB47" w14:textId="77777777" w:rsidR="00BF5521" w:rsidRPr="00BF5521" w:rsidRDefault="00BF5521" w:rsidP="00BF5521">
            <w:pPr>
              <w:jc w:val="center"/>
              <w:rPr>
                <w:color w:val="000000"/>
                <w:sz w:val="20"/>
                <w:szCs w:val="20"/>
              </w:rPr>
            </w:pPr>
            <w:r w:rsidRPr="00BF5521">
              <w:rPr>
                <w:color w:val="000000"/>
                <w:sz w:val="20"/>
                <w:szCs w:val="20"/>
              </w:rPr>
              <w:t>Crianza y crecimiento</w:t>
            </w:r>
          </w:p>
        </w:tc>
        <w:tc>
          <w:tcPr>
            <w:tcW w:w="1497" w:type="dxa"/>
            <w:shd w:val="clear" w:color="auto" w:fill="auto"/>
            <w:noWrap/>
            <w:vAlign w:val="center"/>
            <w:hideMark/>
          </w:tcPr>
          <w:p w14:paraId="13977A7F"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35431C99"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6AACF7D7" w14:textId="77777777" w:rsidR="00BF5521" w:rsidRPr="00BF5521" w:rsidRDefault="00BF5521" w:rsidP="00BF5521">
            <w:pPr>
              <w:jc w:val="center"/>
              <w:rPr>
                <w:color w:val="000000"/>
                <w:sz w:val="20"/>
                <w:szCs w:val="20"/>
              </w:rPr>
            </w:pPr>
            <w:r w:rsidRPr="00BF5521">
              <w:rPr>
                <w:color w:val="000000"/>
                <w:sz w:val="20"/>
                <w:szCs w:val="20"/>
              </w:rPr>
              <w:t>Otros</w:t>
            </w:r>
          </w:p>
        </w:tc>
        <w:tc>
          <w:tcPr>
            <w:tcW w:w="1128" w:type="dxa"/>
            <w:shd w:val="clear" w:color="auto" w:fill="auto"/>
            <w:noWrap/>
            <w:vAlign w:val="center"/>
            <w:hideMark/>
          </w:tcPr>
          <w:p w14:paraId="08ACE048" w14:textId="77777777" w:rsidR="00BF5521" w:rsidRPr="00BF5521" w:rsidRDefault="00BF5521" w:rsidP="00BF5521">
            <w:pPr>
              <w:jc w:val="center"/>
              <w:rPr>
                <w:color w:val="000000"/>
                <w:sz w:val="20"/>
                <w:szCs w:val="20"/>
              </w:rPr>
            </w:pPr>
            <w:r w:rsidRPr="00BF5521">
              <w:rPr>
                <w:color w:val="000000"/>
                <w:sz w:val="20"/>
                <w:szCs w:val="20"/>
              </w:rPr>
              <w:t>21,75</w:t>
            </w:r>
          </w:p>
        </w:tc>
      </w:tr>
      <w:tr w:rsidR="00BF5521" w:rsidRPr="00BF5521" w14:paraId="1A6F6A9C" w14:textId="77777777" w:rsidTr="00BF5521">
        <w:trPr>
          <w:trHeight w:val="20"/>
        </w:trPr>
        <w:tc>
          <w:tcPr>
            <w:tcW w:w="1872" w:type="dxa"/>
            <w:shd w:val="clear" w:color="auto" w:fill="auto"/>
            <w:noWrap/>
            <w:vAlign w:val="center"/>
            <w:hideMark/>
          </w:tcPr>
          <w:p w14:paraId="180920B8" w14:textId="77777777" w:rsidR="00BF5521" w:rsidRPr="00BF5521" w:rsidRDefault="00BF5521" w:rsidP="00BF5521">
            <w:pPr>
              <w:jc w:val="center"/>
              <w:rPr>
                <w:color w:val="000000"/>
                <w:sz w:val="20"/>
                <w:szCs w:val="20"/>
              </w:rPr>
            </w:pPr>
            <w:r w:rsidRPr="00BF5521">
              <w:rPr>
                <w:color w:val="000000"/>
                <w:sz w:val="20"/>
                <w:szCs w:val="20"/>
              </w:rPr>
              <w:t>Inseminación</w:t>
            </w:r>
          </w:p>
        </w:tc>
        <w:tc>
          <w:tcPr>
            <w:tcW w:w="1497" w:type="dxa"/>
            <w:shd w:val="clear" w:color="auto" w:fill="auto"/>
            <w:noWrap/>
            <w:vAlign w:val="center"/>
            <w:hideMark/>
          </w:tcPr>
          <w:p w14:paraId="3138EB6A"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6FAC20AA"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396E0DD3" w14:textId="77777777" w:rsidR="00BF5521" w:rsidRPr="00BF5521" w:rsidRDefault="00BF5521" w:rsidP="00BF5521">
            <w:pPr>
              <w:jc w:val="center"/>
              <w:rPr>
                <w:color w:val="000000"/>
                <w:sz w:val="20"/>
                <w:szCs w:val="20"/>
              </w:rPr>
            </w:pPr>
            <w:r w:rsidRPr="00BF5521">
              <w:rPr>
                <w:color w:val="000000"/>
                <w:sz w:val="20"/>
                <w:szCs w:val="20"/>
              </w:rPr>
              <w:t>Refrigeración</w:t>
            </w:r>
          </w:p>
        </w:tc>
        <w:tc>
          <w:tcPr>
            <w:tcW w:w="1128" w:type="dxa"/>
            <w:shd w:val="clear" w:color="auto" w:fill="auto"/>
            <w:noWrap/>
            <w:vAlign w:val="center"/>
            <w:hideMark/>
          </w:tcPr>
          <w:p w14:paraId="4E151910" w14:textId="77777777" w:rsidR="00BF5521" w:rsidRPr="00BF5521" w:rsidRDefault="00BF5521" w:rsidP="00BF5521">
            <w:pPr>
              <w:jc w:val="center"/>
              <w:rPr>
                <w:color w:val="000000"/>
                <w:sz w:val="20"/>
                <w:szCs w:val="20"/>
              </w:rPr>
            </w:pPr>
            <w:r w:rsidRPr="00BF5521">
              <w:rPr>
                <w:color w:val="000000"/>
                <w:sz w:val="20"/>
                <w:szCs w:val="20"/>
              </w:rPr>
              <w:t>3,02</w:t>
            </w:r>
          </w:p>
        </w:tc>
      </w:tr>
      <w:tr w:rsidR="00BF5521" w:rsidRPr="00BF5521" w14:paraId="5EEEE2C7" w14:textId="77777777" w:rsidTr="00BF5521">
        <w:trPr>
          <w:trHeight w:val="20"/>
        </w:trPr>
        <w:tc>
          <w:tcPr>
            <w:tcW w:w="1872" w:type="dxa"/>
            <w:shd w:val="clear" w:color="auto" w:fill="auto"/>
            <w:noWrap/>
            <w:vAlign w:val="center"/>
            <w:hideMark/>
          </w:tcPr>
          <w:p w14:paraId="6AED80F5" w14:textId="77777777" w:rsidR="00BF5521" w:rsidRPr="00BF5521" w:rsidRDefault="00BF5521" w:rsidP="00BF5521">
            <w:pPr>
              <w:jc w:val="center"/>
              <w:rPr>
                <w:color w:val="000000"/>
                <w:sz w:val="20"/>
                <w:szCs w:val="20"/>
              </w:rPr>
            </w:pPr>
            <w:r w:rsidRPr="00BF5521">
              <w:rPr>
                <w:color w:val="000000"/>
                <w:sz w:val="20"/>
                <w:szCs w:val="20"/>
              </w:rPr>
              <w:t>Transporte interno</w:t>
            </w:r>
          </w:p>
        </w:tc>
        <w:tc>
          <w:tcPr>
            <w:tcW w:w="1497" w:type="dxa"/>
            <w:shd w:val="clear" w:color="auto" w:fill="auto"/>
            <w:noWrap/>
            <w:vAlign w:val="center"/>
            <w:hideMark/>
          </w:tcPr>
          <w:p w14:paraId="34792646" w14:textId="77777777" w:rsidR="00BF5521" w:rsidRPr="00BF5521" w:rsidRDefault="00BF5521" w:rsidP="00BF5521">
            <w:pPr>
              <w:jc w:val="center"/>
              <w:rPr>
                <w:color w:val="000000"/>
                <w:sz w:val="20"/>
                <w:szCs w:val="20"/>
              </w:rPr>
            </w:pPr>
            <w:r w:rsidRPr="00BF5521">
              <w:rPr>
                <w:color w:val="000000"/>
                <w:sz w:val="20"/>
                <w:szCs w:val="20"/>
              </w:rPr>
              <w:t>ACPM</w:t>
            </w:r>
          </w:p>
        </w:tc>
        <w:tc>
          <w:tcPr>
            <w:tcW w:w="1896" w:type="dxa"/>
            <w:shd w:val="clear" w:color="auto" w:fill="auto"/>
            <w:noWrap/>
            <w:vAlign w:val="center"/>
            <w:hideMark/>
          </w:tcPr>
          <w:p w14:paraId="26BE1B3B"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66276B11"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114353B4" w14:textId="77777777" w:rsidR="00BF5521" w:rsidRPr="00BF5521" w:rsidRDefault="00BF5521" w:rsidP="00BF5521">
            <w:pPr>
              <w:jc w:val="center"/>
              <w:rPr>
                <w:color w:val="000000"/>
                <w:sz w:val="20"/>
                <w:szCs w:val="20"/>
              </w:rPr>
            </w:pPr>
            <w:r w:rsidRPr="00BF5521">
              <w:rPr>
                <w:color w:val="000000"/>
                <w:sz w:val="20"/>
                <w:szCs w:val="20"/>
              </w:rPr>
              <w:t>9,30</w:t>
            </w:r>
          </w:p>
        </w:tc>
      </w:tr>
      <w:tr w:rsidR="00BF5521" w:rsidRPr="00BF5521" w14:paraId="2D187C51" w14:textId="77777777" w:rsidTr="00BF5521">
        <w:trPr>
          <w:trHeight w:val="20"/>
        </w:trPr>
        <w:tc>
          <w:tcPr>
            <w:tcW w:w="1872" w:type="dxa"/>
            <w:shd w:val="clear" w:color="auto" w:fill="auto"/>
            <w:noWrap/>
            <w:vAlign w:val="center"/>
            <w:hideMark/>
          </w:tcPr>
          <w:p w14:paraId="53221C6B" w14:textId="77777777" w:rsidR="00BF5521" w:rsidRPr="00BF5521" w:rsidRDefault="00BF5521" w:rsidP="00BF5521">
            <w:pPr>
              <w:jc w:val="center"/>
              <w:rPr>
                <w:color w:val="000000"/>
                <w:sz w:val="20"/>
                <w:szCs w:val="20"/>
              </w:rPr>
            </w:pPr>
            <w:r w:rsidRPr="00BF5521">
              <w:rPr>
                <w:color w:val="000000"/>
                <w:sz w:val="20"/>
                <w:szCs w:val="20"/>
              </w:rPr>
              <w:t>Alimentación</w:t>
            </w:r>
          </w:p>
        </w:tc>
        <w:tc>
          <w:tcPr>
            <w:tcW w:w="1497" w:type="dxa"/>
            <w:shd w:val="clear" w:color="auto" w:fill="auto"/>
            <w:noWrap/>
            <w:vAlign w:val="center"/>
            <w:hideMark/>
          </w:tcPr>
          <w:p w14:paraId="5EA92749"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1A55035F"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4A6F23E9"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24C177AA" w14:textId="77777777" w:rsidR="00BF5521" w:rsidRPr="00BF5521" w:rsidRDefault="00BF5521" w:rsidP="00BF5521">
            <w:pPr>
              <w:jc w:val="center"/>
              <w:rPr>
                <w:color w:val="000000"/>
                <w:sz w:val="20"/>
                <w:szCs w:val="20"/>
              </w:rPr>
            </w:pPr>
            <w:r w:rsidRPr="00BF5521">
              <w:rPr>
                <w:color w:val="000000"/>
                <w:sz w:val="20"/>
                <w:szCs w:val="20"/>
              </w:rPr>
              <w:t>0,14</w:t>
            </w:r>
          </w:p>
        </w:tc>
      </w:tr>
      <w:tr w:rsidR="00BF5521" w:rsidRPr="00BF5521" w14:paraId="51CD8F7B" w14:textId="77777777" w:rsidTr="00BF5521">
        <w:trPr>
          <w:trHeight w:val="20"/>
        </w:trPr>
        <w:tc>
          <w:tcPr>
            <w:tcW w:w="1872" w:type="dxa"/>
            <w:shd w:val="clear" w:color="auto" w:fill="auto"/>
            <w:noWrap/>
            <w:vAlign w:val="center"/>
            <w:hideMark/>
          </w:tcPr>
          <w:p w14:paraId="256D8AAF" w14:textId="77777777" w:rsidR="00BF5521" w:rsidRPr="00BF5521" w:rsidRDefault="00BF5521" w:rsidP="00BF5521">
            <w:pPr>
              <w:jc w:val="center"/>
              <w:rPr>
                <w:color w:val="000000"/>
                <w:sz w:val="20"/>
                <w:szCs w:val="20"/>
              </w:rPr>
            </w:pPr>
            <w:r w:rsidRPr="00BF5521">
              <w:rPr>
                <w:color w:val="000000"/>
                <w:sz w:val="20"/>
                <w:szCs w:val="20"/>
              </w:rPr>
              <w:t>Gestación</w:t>
            </w:r>
          </w:p>
        </w:tc>
        <w:tc>
          <w:tcPr>
            <w:tcW w:w="1497" w:type="dxa"/>
            <w:shd w:val="clear" w:color="auto" w:fill="auto"/>
            <w:noWrap/>
            <w:vAlign w:val="center"/>
            <w:hideMark/>
          </w:tcPr>
          <w:p w14:paraId="766E1B1C"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79130292"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69568F8D"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38CDFF72" w14:textId="77777777" w:rsidR="00BF5521" w:rsidRPr="00BF5521" w:rsidRDefault="00BF5521" w:rsidP="00BF5521">
            <w:pPr>
              <w:jc w:val="center"/>
              <w:rPr>
                <w:color w:val="000000"/>
                <w:sz w:val="20"/>
                <w:szCs w:val="20"/>
              </w:rPr>
            </w:pPr>
            <w:r w:rsidRPr="00BF5521">
              <w:rPr>
                <w:color w:val="000000"/>
                <w:sz w:val="20"/>
                <w:szCs w:val="20"/>
              </w:rPr>
              <w:t>24,28</w:t>
            </w:r>
          </w:p>
        </w:tc>
      </w:tr>
      <w:tr w:rsidR="00BF5521" w:rsidRPr="00BF5521" w14:paraId="302B3D96" w14:textId="77777777" w:rsidTr="00BF5521">
        <w:trPr>
          <w:trHeight w:val="20"/>
        </w:trPr>
        <w:tc>
          <w:tcPr>
            <w:tcW w:w="1872" w:type="dxa"/>
            <w:shd w:val="clear" w:color="auto" w:fill="auto"/>
            <w:noWrap/>
            <w:vAlign w:val="center"/>
            <w:hideMark/>
          </w:tcPr>
          <w:p w14:paraId="488810F4" w14:textId="77777777" w:rsidR="00BF5521" w:rsidRPr="00BF5521" w:rsidRDefault="00BF5521" w:rsidP="00BF5521">
            <w:pPr>
              <w:jc w:val="center"/>
              <w:rPr>
                <w:color w:val="000000"/>
                <w:sz w:val="20"/>
                <w:szCs w:val="20"/>
              </w:rPr>
            </w:pPr>
            <w:r w:rsidRPr="00BF5521">
              <w:rPr>
                <w:color w:val="000000"/>
                <w:sz w:val="20"/>
                <w:szCs w:val="20"/>
              </w:rPr>
              <w:t>Gestación</w:t>
            </w:r>
          </w:p>
        </w:tc>
        <w:tc>
          <w:tcPr>
            <w:tcW w:w="1497" w:type="dxa"/>
            <w:shd w:val="clear" w:color="auto" w:fill="auto"/>
            <w:noWrap/>
            <w:vAlign w:val="center"/>
            <w:hideMark/>
          </w:tcPr>
          <w:p w14:paraId="26FF475F"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2A61BC1D"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027A6BA5"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2D805AE1" w14:textId="77777777" w:rsidR="00BF5521" w:rsidRPr="00BF5521" w:rsidRDefault="00BF5521" w:rsidP="00BF5521">
            <w:pPr>
              <w:jc w:val="center"/>
              <w:rPr>
                <w:color w:val="000000"/>
                <w:sz w:val="20"/>
                <w:szCs w:val="20"/>
              </w:rPr>
            </w:pPr>
            <w:r w:rsidRPr="00BF5521">
              <w:rPr>
                <w:color w:val="000000"/>
                <w:sz w:val="20"/>
                <w:szCs w:val="20"/>
              </w:rPr>
              <w:t>24,28</w:t>
            </w:r>
          </w:p>
        </w:tc>
      </w:tr>
      <w:tr w:rsidR="00BF5521" w:rsidRPr="00BF5521" w14:paraId="3BE68436" w14:textId="77777777" w:rsidTr="00BF5521">
        <w:trPr>
          <w:trHeight w:val="20"/>
        </w:trPr>
        <w:tc>
          <w:tcPr>
            <w:tcW w:w="1872" w:type="dxa"/>
            <w:shd w:val="clear" w:color="auto" w:fill="auto"/>
            <w:noWrap/>
            <w:vAlign w:val="center"/>
            <w:hideMark/>
          </w:tcPr>
          <w:p w14:paraId="758E411E" w14:textId="77777777" w:rsidR="00BF5521" w:rsidRPr="00BF5521" w:rsidRDefault="00BF5521" w:rsidP="00BF5521">
            <w:pPr>
              <w:jc w:val="center"/>
              <w:rPr>
                <w:color w:val="000000"/>
                <w:sz w:val="20"/>
                <w:szCs w:val="20"/>
              </w:rPr>
            </w:pPr>
            <w:r w:rsidRPr="00BF5521">
              <w:rPr>
                <w:color w:val="000000"/>
                <w:sz w:val="20"/>
                <w:szCs w:val="20"/>
              </w:rPr>
              <w:t>Parideras</w:t>
            </w:r>
          </w:p>
        </w:tc>
        <w:tc>
          <w:tcPr>
            <w:tcW w:w="1497" w:type="dxa"/>
            <w:shd w:val="clear" w:color="auto" w:fill="auto"/>
            <w:noWrap/>
            <w:vAlign w:val="center"/>
            <w:hideMark/>
          </w:tcPr>
          <w:p w14:paraId="6D6519B3"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5A97E754"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109272BC" w14:textId="77777777" w:rsidR="00BF5521" w:rsidRPr="00BF5521" w:rsidRDefault="00BF5521" w:rsidP="00BF5521">
            <w:pPr>
              <w:jc w:val="center"/>
              <w:rPr>
                <w:color w:val="000000"/>
                <w:sz w:val="20"/>
                <w:szCs w:val="20"/>
              </w:rPr>
            </w:pPr>
            <w:r w:rsidRPr="00BF5521">
              <w:rPr>
                <w:color w:val="000000"/>
                <w:sz w:val="20"/>
                <w:szCs w:val="20"/>
              </w:rPr>
              <w:t>Climatización</w:t>
            </w:r>
          </w:p>
        </w:tc>
        <w:tc>
          <w:tcPr>
            <w:tcW w:w="1128" w:type="dxa"/>
            <w:shd w:val="clear" w:color="auto" w:fill="auto"/>
            <w:noWrap/>
            <w:vAlign w:val="center"/>
            <w:hideMark/>
          </w:tcPr>
          <w:p w14:paraId="5D485B61" w14:textId="77777777" w:rsidR="00BF5521" w:rsidRPr="00BF5521" w:rsidRDefault="00BF5521" w:rsidP="00BF5521">
            <w:pPr>
              <w:jc w:val="center"/>
              <w:rPr>
                <w:color w:val="000000"/>
                <w:sz w:val="20"/>
                <w:szCs w:val="20"/>
              </w:rPr>
            </w:pPr>
            <w:r w:rsidRPr="00BF5521">
              <w:rPr>
                <w:color w:val="000000"/>
                <w:sz w:val="20"/>
                <w:szCs w:val="20"/>
              </w:rPr>
              <w:t>17,22</w:t>
            </w:r>
          </w:p>
        </w:tc>
      </w:tr>
      <w:tr w:rsidR="00BF5521" w:rsidRPr="00BF5521" w14:paraId="13DD2C71" w14:textId="77777777" w:rsidTr="00BF5521">
        <w:trPr>
          <w:trHeight w:val="20"/>
        </w:trPr>
        <w:tc>
          <w:tcPr>
            <w:tcW w:w="1872" w:type="dxa"/>
            <w:shd w:val="clear" w:color="auto" w:fill="auto"/>
            <w:noWrap/>
            <w:vAlign w:val="center"/>
            <w:hideMark/>
          </w:tcPr>
          <w:p w14:paraId="3F78FC1E" w14:textId="77777777" w:rsidR="00BF5521" w:rsidRPr="00BF5521" w:rsidRDefault="00BF5521" w:rsidP="00BF5521">
            <w:pPr>
              <w:jc w:val="center"/>
              <w:rPr>
                <w:color w:val="000000"/>
                <w:sz w:val="20"/>
                <w:szCs w:val="20"/>
              </w:rPr>
            </w:pPr>
            <w:r w:rsidRPr="00BF5521">
              <w:rPr>
                <w:color w:val="000000"/>
                <w:sz w:val="20"/>
                <w:szCs w:val="20"/>
              </w:rPr>
              <w:t>Parideras</w:t>
            </w:r>
          </w:p>
        </w:tc>
        <w:tc>
          <w:tcPr>
            <w:tcW w:w="1497" w:type="dxa"/>
            <w:shd w:val="clear" w:color="auto" w:fill="auto"/>
            <w:noWrap/>
            <w:vAlign w:val="center"/>
            <w:hideMark/>
          </w:tcPr>
          <w:p w14:paraId="1F6CE710"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2FE91453"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1BBD80E2"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50061194" w14:textId="77777777" w:rsidR="00BF5521" w:rsidRPr="00BF5521" w:rsidRDefault="00BF5521" w:rsidP="00BF5521">
            <w:pPr>
              <w:jc w:val="center"/>
              <w:rPr>
                <w:color w:val="000000"/>
                <w:sz w:val="20"/>
                <w:szCs w:val="20"/>
              </w:rPr>
            </w:pPr>
            <w:r w:rsidRPr="00BF5521">
              <w:rPr>
                <w:color w:val="000000"/>
                <w:sz w:val="20"/>
                <w:szCs w:val="20"/>
              </w:rPr>
              <w:t>17,22</w:t>
            </w:r>
          </w:p>
        </w:tc>
      </w:tr>
      <w:tr w:rsidR="00BF5521" w:rsidRPr="00BF5521" w14:paraId="69279272" w14:textId="77777777" w:rsidTr="00BF5521">
        <w:trPr>
          <w:trHeight w:val="20"/>
        </w:trPr>
        <w:tc>
          <w:tcPr>
            <w:tcW w:w="1872" w:type="dxa"/>
            <w:shd w:val="clear" w:color="auto" w:fill="auto"/>
            <w:noWrap/>
            <w:vAlign w:val="center"/>
            <w:hideMark/>
          </w:tcPr>
          <w:p w14:paraId="1103337E" w14:textId="77777777" w:rsidR="00BF5521" w:rsidRPr="00BF5521" w:rsidRDefault="00BF5521" w:rsidP="00BF5521">
            <w:pPr>
              <w:jc w:val="center"/>
              <w:rPr>
                <w:color w:val="000000"/>
                <w:sz w:val="20"/>
                <w:szCs w:val="20"/>
              </w:rPr>
            </w:pPr>
            <w:r w:rsidRPr="00BF5521">
              <w:rPr>
                <w:color w:val="000000"/>
                <w:sz w:val="20"/>
                <w:szCs w:val="20"/>
              </w:rPr>
              <w:t>Pre cebo</w:t>
            </w:r>
          </w:p>
        </w:tc>
        <w:tc>
          <w:tcPr>
            <w:tcW w:w="1497" w:type="dxa"/>
            <w:shd w:val="clear" w:color="auto" w:fill="auto"/>
            <w:noWrap/>
            <w:vAlign w:val="center"/>
            <w:hideMark/>
          </w:tcPr>
          <w:p w14:paraId="42DB3487"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6E7AEB05"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7C96FFB2"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47DC4A9F" w14:textId="77777777" w:rsidR="00BF5521" w:rsidRPr="00BF5521" w:rsidRDefault="00BF5521" w:rsidP="00BF5521">
            <w:pPr>
              <w:jc w:val="center"/>
              <w:rPr>
                <w:color w:val="000000"/>
                <w:sz w:val="20"/>
                <w:szCs w:val="20"/>
              </w:rPr>
            </w:pPr>
            <w:r w:rsidRPr="00BF5521">
              <w:rPr>
                <w:color w:val="000000"/>
                <w:sz w:val="20"/>
                <w:szCs w:val="20"/>
              </w:rPr>
              <w:t>3,25</w:t>
            </w:r>
          </w:p>
        </w:tc>
      </w:tr>
      <w:tr w:rsidR="00BF5521" w:rsidRPr="00BF5521" w14:paraId="4AD3261E" w14:textId="77777777" w:rsidTr="00BF5521">
        <w:trPr>
          <w:trHeight w:val="20"/>
        </w:trPr>
        <w:tc>
          <w:tcPr>
            <w:tcW w:w="1872" w:type="dxa"/>
            <w:shd w:val="clear" w:color="auto" w:fill="auto"/>
            <w:noWrap/>
            <w:vAlign w:val="center"/>
            <w:hideMark/>
          </w:tcPr>
          <w:p w14:paraId="1F42B6A3" w14:textId="77777777" w:rsidR="00BF5521" w:rsidRPr="00BF5521" w:rsidRDefault="00BF5521" w:rsidP="00BF5521">
            <w:pPr>
              <w:jc w:val="center"/>
              <w:rPr>
                <w:color w:val="000000"/>
                <w:sz w:val="20"/>
                <w:szCs w:val="20"/>
              </w:rPr>
            </w:pPr>
            <w:r w:rsidRPr="00BF5521">
              <w:rPr>
                <w:color w:val="000000"/>
                <w:sz w:val="20"/>
                <w:szCs w:val="20"/>
              </w:rPr>
              <w:t>Pre cebo</w:t>
            </w:r>
          </w:p>
        </w:tc>
        <w:tc>
          <w:tcPr>
            <w:tcW w:w="1497" w:type="dxa"/>
            <w:shd w:val="clear" w:color="auto" w:fill="auto"/>
            <w:noWrap/>
            <w:vAlign w:val="center"/>
            <w:hideMark/>
          </w:tcPr>
          <w:p w14:paraId="5D654150"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10877973"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384AED05"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2D73B428" w14:textId="77777777" w:rsidR="00BF5521" w:rsidRPr="00BF5521" w:rsidRDefault="00BF5521" w:rsidP="00BF5521">
            <w:pPr>
              <w:jc w:val="center"/>
              <w:rPr>
                <w:color w:val="000000"/>
                <w:sz w:val="20"/>
                <w:szCs w:val="20"/>
              </w:rPr>
            </w:pPr>
            <w:r w:rsidRPr="00BF5521">
              <w:rPr>
                <w:color w:val="000000"/>
                <w:sz w:val="20"/>
                <w:szCs w:val="20"/>
              </w:rPr>
              <w:t>3,25</w:t>
            </w:r>
          </w:p>
        </w:tc>
      </w:tr>
      <w:tr w:rsidR="00BF5521" w:rsidRPr="00BF5521" w14:paraId="01822452" w14:textId="77777777" w:rsidTr="00BF5521">
        <w:trPr>
          <w:trHeight w:val="20"/>
        </w:trPr>
        <w:tc>
          <w:tcPr>
            <w:tcW w:w="1872" w:type="dxa"/>
            <w:shd w:val="clear" w:color="auto" w:fill="auto"/>
            <w:noWrap/>
            <w:vAlign w:val="center"/>
            <w:hideMark/>
          </w:tcPr>
          <w:p w14:paraId="7F713CEF" w14:textId="77777777" w:rsidR="00BF5521" w:rsidRPr="00BF5521" w:rsidRDefault="00BF5521" w:rsidP="00BF5521">
            <w:pPr>
              <w:jc w:val="center"/>
              <w:rPr>
                <w:color w:val="000000"/>
                <w:sz w:val="20"/>
                <w:szCs w:val="20"/>
              </w:rPr>
            </w:pPr>
            <w:r w:rsidRPr="00BF5521">
              <w:rPr>
                <w:color w:val="000000"/>
                <w:sz w:val="20"/>
                <w:szCs w:val="20"/>
              </w:rPr>
              <w:t>Levante</w:t>
            </w:r>
          </w:p>
        </w:tc>
        <w:tc>
          <w:tcPr>
            <w:tcW w:w="1497" w:type="dxa"/>
            <w:shd w:val="clear" w:color="auto" w:fill="auto"/>
            <w:noWrap/>
            <w:vAlign w:val="center"/>
            <w:hideMark/>
          </w:tcPr>
          <w:p w14:paraId="363B953C"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26D8F4BE"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6C31DD9C"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500F998A" w14:textId="77777777" w:rsidR="00BF5521" w:rsidRPr="00BF5521" w:rsidRDefault="00BF5521" w:rsidP="00BF5521">
            <w:pPr>
              <w:jc w:val="center"/>
              <w:rPr>
                <w:color w:val="000000"/>
                <w:sz w:val="20"/>
                <w:szCs w:val="20"/>
              </w:rPr>
            </w:pPr>
            <w:r w:rsidRPr="00BF5521">
              <w:rPr>
                <w:color w:val="000000"/>
                <w:sz w:val="20"/>
                <w:szCs w:val="20"/>
              </w:rPr>
              <w:t>0,22</w:t>
            </w:r>
          </w:p>
        </w:tc>
      </w:tr>
      <w:tr w:rsidR="00BF5521" w:rsidRPr="00BF5521" w14:paraId="3D6FFD7E" w14:textId="77777777" w:rsidTr="00BF5521">
        <w:trPr>
          <w:trHeight w:val="20"/>
        </w:trPr>
        <w:tc>
          <w:tcPr>
            <w:tcW w:w="1872" w:type="dxa"/>
            <w:shd w:val="clear" w:color="auto" w:fill="auto"/>
            <w:noWrap/>
            <w:vAlign w:val="center"/>
            <w:hideMark/>
          </w:tcPr>
          <w:p w14:paraId="461CAAAA" w14:textId="77777777" w:rsidR="00BF5521" w:rsidRPr="00BF5521" w:rsidRDefault="00BF5521" w:rsidP="00BF5521">
            <w:pPr>
              <w:jc w:val="center"/>
              <w:rPr>
                <w:color w:val="000000"/>
                <w:sz w:val="20"/>
                <w:szCs w:val="20"/>
              </w:rPr>
            </w:pPr>
            <w:r w:rsidRPr="00BF5521">
              <w:rPr>
                <w:color w:val="000000"/>
                <w:sz w:val="20"/>
                <w:szCs w:val="20"/>
              </w:rPr>
              <w:t>Ceba</w:t>
            </w:r>
          </w:p>
        </w:tc>
        <w:tc>
          <w:tcPr>
            <w:tcW w:w="1497" w:type="dxa"/>
            <w:shd w:val="clear" w:color="auto" w:fill="auto"/>
            <w:noWrap/>
            <w:vAlign w:val="center"/>
            <w:hideMark/>
          </w:tcPr>
          <w:p w14:paraId="54CC13F3"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3426231A"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361D5D69"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1F954B21" w14:textId="77777777" w:rsidR="00BF5521" w:rsidRPr="00BF5521" w:rsidRDefault="00BF5521" w:rsidP="00BF5521">
            <w:pPr>
              <w:jc w:val="center"/>
              <w:rPr>
                <w:color w:val="000000"/>
                <w:sz w:val="20"/>
                <w:szCs w:val="20"/>
              </w:rPr>
            </w:pPr>
            <w:r w:rsidRPr="00BF5521">
              <w:rPr>
                <w:color w:val="000000"/>
                <w:sz w:val="20"/>
                <w:szCs w:val="20"/>
              </w:rPr>
              <w:t>0,96</w:t>
            </w:r>
          </w:p>
        </w:tc>
      </w:tr>
      <w:tr w:rsidR="00BF5521" w:rsidRPr="00BF5521" w14:paraId="2492407C" w14:textId="77777777" w:rsidTr="00BF5521">
        <w:trPr>
          <w:trHeight w:val="20"/>
        </w:trPr>
        <w:tc>
          <w:tcPr>
            <w:tcW w:w="1872" w:type="dxa"/>
            <w:shd w:val="clear" w:color="auto" w:fill="auto"/>
            <w:noWrap/>
            <w:vAlign w:val="center"/>
            <w:hideMark/>
          </w:tcPr>
          <w:p w14:paraId="5601F0CA" w14:textId="77777777" w:rsidR="00BF5521" w:rsidRPr="00BF5521" w:rsidRDefault="00BF5521" w:rsidP="00BF5521">
            <w:pPr>
              <w:jc w:val="center"/>
              <w:rPr>
                <w:color w:val="000000"/>
                <w:sz w:val="20"/>
                <w:szCs w:val="20"/>
              </w:rPr>
            </w:pPr>
            <w:r w:rsidRPr="00BF5521">
              <w:rPr>
                <w:color w:val="000000"/>
                <w:sz w:val="20"/>
                <w:szCs w:val="20"/>
              </w:rPr>
              <w:t>Ceba</w:t>
            </w:r>
          </w:p>
        </w:tc>
        <w:tc>
          <w:tcPr>
            <w:tcW w:w="1497" w:type="dxa"/>
            <w:shd w:val="clear" w:color="auto" w:fill="auto"/>
            <w:noWrap/>
            <w:vAlign w:val="center"/>
            <w:hideMark/>
          </w:tcPr>
          <w:p w14:paraId="237F4DA7"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65D2B218"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5F0725EC"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3046BB75" w14:textId="77777777" w:rsidR="00BF5521" w:rsidRPr="00BF5521" w:rsidRDefault="00BF5521" w:rsidP="00BF5521">
            <w:pPr>
              <w:jc w:val="center"/>
              <w:rPr>
                <w:color w:val="000000"/>
                <w:sz w:val="20"/>
                <w:szCs w:val="20"/>
              </w:rPr>
            </w:pPr>
            <w:r w:rsidRPr="00BF5521">
              <w:rPr>
                <w:color w:val="000000"/>
                <w:sz w:val="20"/>
                <w:szCs w:val="20"/>
              </w:rPr>
              <w:t>0,96</w:t>
            </w:r>
          </w:p>
        </w:tc>
      </w:tr>
      <w:tr w:rsidR="00BF5521" w:rsidRPr="00BF5521" w14:paraId="4C4405ED" w14:textId="77777777" w:rsidTr="00BF5521">
        <w:trPr>
          <w:trHeight w:val="20"/>
        </w:trPr>
        <w:tc>
          <w:tcPr>
            <w:tcW w:w="1872" w:type="dxa"/>
            <w:shd w:val="clear" w:color="auto" w:fill="auto"/>
            <w:noWrap/>
            <w:vAlign w:val="center"/>
            <w:hideMark/>
          </w:tcPr>
          <w:p w14:paraId="0F895192" w14:textId="77777777" w:rsidR="00BF5521" w:rsidRPr="00BF5521" w:rsidRDefault="00BF5521" w:rsidP="00BF5521">
            <w:pPr>
              <w:jc w:val="center"/>
              <w:rPr>
                <w:color w:val="000000"/>
                <w:sz w:val="20"/>
                <w:szCs w:val="20"/>
              </w:rPr>
            </w:pPr>
            <w:r w:rsidRPr="00BF5521">
              <w:rPr>
                <w:color w:val="000000"/>
                <w:sz w:val="20"/>
                <w:szCs w:val="20"/>
              </w:rPr>
              <w:t>Levante y ceba</w:t>
            </w:r>
          </w:p>
        </w:tc>
        <w:tc>
          <w:tcPr>
            <w:tcW w:w="1497" w:type="dxa"/>
            <w:shd w:val="clear" w:color="auto" w:fill="auto"/>
            <w:noWrap/>
            <w:vAlign w:val="center"/>
            <w:hideMark/>
          </w:tcPr>
          <w:p w14:paraId="220B14B3"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1E25D585"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2C7D1587"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55AF9716" w14:textId="77777777" w:rsidR="00BF5521" w:rsidRPr="00BF5521" w:rsidRDefault="00BF5521" w:rsidP="00BF5521">
            <w:pPr>
              <w:jc w:val="center"/>
              <w:rPr>
                <w:color w:val="000000"/>
                <w:sz w:val="20"/>
                <w:szCs w:val="20"/>
              </w:rPr>
            </w:pPr>
            <w:r w:rsidRPr="00BF5521">
              <w:rPr>
                <w:color w:val="000000"/>
                <w:sz w:val="20"/>
                <w:szCs w:val="20"/>
              </w:rPr>
              <w:t>6,16</w:t>
            </w:r>
          </w:p>
        </w:tc>
      </w:tr>
      <w:tr w:rsidR="00BF5521" w:rsidRPr="00BF5521" w14:paraId="7DB6602C" w14:textId="77777777" w:rsidTr="00BF5521">
        <w:trPr>
          <w:trHeight w:val="20"/>
        </w:trPr>
        <w:tc>
          <w:tcPr>
            <w:tcW w:w="1872" w:type="dxa"/>
            <w:shd w:val="clear" w:color="auto" w:fill="auto"/>
            <w:noWrap/>
            <w:vAlign w:val="center"/>
            <w:hideMark/>
          </w:tcPr>
          <w:p w14:paraId="7E7595AC" w14:textId="77777777" w:rsidR="00BF5521" w:rsidRPr="00BF5521" w:rsidRDefault="00BF5521" w:rsidP="00BF5521">
            <w:pPr>
              <w:jc w:val="center"/>
              <w:rPr>
                <w:color w:val="000000"/>
                <w:sz w:val="20"/>
                <w:szCs w:val="20"/>
              </w:rPr>
            </w:pPr>
            <w:r w:rsidRPr="00BF5521">
              <w:rPr>
                <w:color w:val="000000"/>
                <w:sz w:val="20"/>
                <w:szCs w:val="20"/>
              </w:rPr>
              <w:t>Levante y ceba</w:t>
            </w:r>
          </w:p>
        </w:tc>
        <w:tc>
          <w:tcPr>
            <w:tcW w:w="1497" w:type="dxa"/>
            <w:shd w:val="clear" w:color="auto" w:fill="auto"/>
            <w:noWrap/>
            <w:vAlign w:val="center"/>
            <w:hideMark/>
          </w:tcPr>
          <w:p w14:paraId="7FFBF58B"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0007E4B0"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49DCEBE9"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3B53176C" w14:textId="77777777" w:rsidR="00BF5521" w:rsidRPr="00BF5521" w:rsidRDefault="00BF5521" w:rsidP="00BF5521">
            <w:pPr>
              <w:jc w:val="center"/>
              <w:rPr>
                <w:color w:val="000000"/>
                <w:sz w:val="20"/>
                <w:szCs w:val="20"/>
              </w:rPr>
            </w:pPr>
            <w:r w:rsidRPr="00BF5521">
              <w:rPr>
                <w:color w:val="000000"/>
                <w:sz w:val="20"/>
                <w:szCs w:val="20"/>
              </w:rPr>
              <w:t>6,16</w:t>
            </w:r>
          </w:p>
        </w:tc>
      </w:tr>
      <w:tr w:rsidR="00BF5521" w:rsidRPr="00BF5521" w14:paraId="472EEF8A" w14:textId="77777777" w:rsidTr="00BF5521">
        <w:trPr>
          <w:trHeight w:val="20"/>
        </w:trPr>
        <w:tc>
          <w:tcPr>
            <w:tcW w:w="1872" w:type="dxa"/>
            <w:shd w:val="clear" w:color="auto" w:fill="auto"/>
            <w:noWrap/>
            <w:vAlign w:val="center"/>
            <w:hideMark/>
          </w:tcPr>
          <w:p w14:paraId="54CAA4A0" w14:textId="4D7875E6" w:rsidR="00BF5521" w:rsidRPr="00BF5521" w:rsidRDefault="00BF5521" w:rsidP="00BF5521">
            <w:pPr>
              <w:jc w:val="center"/>
              <w:rPr>
                <w:color w:val="000000"/>
                <w:sz w:val="20"/>
                <w:szCs w:val="20"/>
              </w:rPr>
            </w:pPr>
            <w:r w:rsidRPr="00BF5521">
              <w:rPr>
                <w:color w:val="000000"/>
                <w:sz w:val="20"/>
                <w:szCs w:val="20"/>
              </w:rPr>
              <w:t>Esperma</w:t>
            </w:r>
          </w:p>
        </w:tc>
        <w:tc>
          <w:tcPr>
            <w:tcW w:w="1497" w:type="dxa"/>
            <w:shd w:val="clear" w:color="auto" w:fill="auto"/>
            <w:noWrap/>
            <w:vAlign w:val="center"/>
            <w:hideMark/>
          </w:tcPr>
          <w:p w14:paraId="7D1A7D2A"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7C40BBCD"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5A7197F0" w14:textId="77777777" w:rsidR="00BF5521" w:rsidRPr="00BF5521" w:rsidRDefault="00BF5521" w:rsidP="00BF5521">
            <w:pPr>
              <w:jc w:val="center"/>
              <w:rPr>
                <w:color w:val="000000"/>
                <w:sz w:val="20"/>
                <w:szCs w:val="20"/>
              </w:rPr>
            </w:pPr>
            <w:r w:rsidRPr="00BF5521">
              <w:rPr>
                <w:color w:val="000000"/>
                <w:sz w:val="20"/>
                <w:szCs w:val="20"/>
              </w:rPr>
              <w:t>Climatización</w:t>
            </w:r>
          </w:p>
        </w:tc>
        <w:tc>
          <w:tcPr>
            <w:tcW w:w="1128" w:type="dxa"/>
            <w:shd w:val="clear" w:color="auto" w:fill="auto"/>
            <w:noWrap/>
            <w:vAlign w:val="center"/>
            <w:hideMark/>
          </w:tcPr>
          <w:p w14:paraId="52DEC4C1" w14:textId="77777777" w:rsidR="00BF5521" w:rsidRPr="00BF5521" w:rsidRDefault="00BF5521" w:rsidP="00BF5521">
            <w:pPr>
              <w:jc w:val="center"/>
              <w:rPr>
                <w:color w:val="000000"/>
                <w:sz w:val="20"/>
                <w:szCs w:val="20"/>
              </w:rPr>
            </w:pPr>
            <w:r w:rsidRPr="00BF5521">
              <w:rPr>
                <w:color w:val="000000"/>
                <w:sz w:val="20"/>
                <w:szCs w:val="20"/>
              </w:rPr>
              <w:t>8,54</w:t>
            </w:r>
          </w:p>
        </w:tc>
      </w:tr>
      <w:tr w:rsidR="00BF5521" w:rsidRPr="00BF5521" w14:paraId="09ABC4DA" w14:textId="77777777" w:rsidTr="00BF5521">
        <w:trPr>
          <w:trHeight w:val="20"/>
        </w:trPr>
        <w:tc>
          <w:tcPr>
            <w:tcW w:w="1872" w:type="dxa"/>
            <w:shd w:val="clear" w:color="auto" w:fill="auto"/>
            <w:noWrap/>
            <w:vAlign w:val="center"/>
            <w:hideMark/>
          </w:tcPr>
          <w:p w14:paraId="491072A6" w14:textId="77777777" w:rsidR="00BF5521" w:rsidRPr="00BF5521" w:rsidRDefault="00BF5521" w:rsidP="00BF5521">
            <w:pPr>
              <w:jc w:val="center"/>
              <w:rPr>
                <w:color w:val="000000"/>
                <w:sz w:val="20"/>
                <w:szCs w:val="20"/>
              </w:rPr>
            </w:pPr>
            <w:r w:rsidRPr="00BF5521">
              <w:rPr>
                <w:color w:val="000000"/>
                <w:sz w:val="20"/>
                <w:szCs w:val="20"/>
              </w:rPr>
              <w:t>Laboratorio</w:t>
            </w:r>
          </w:p>
        </w:tc>
        <w:tc>
          <w:tcPr>
            <w:tcW w:w="1497" w:type="dxa"/>
            <w:shd w:val="clear" w:color="auto" w:fill="auto"/>
            <w:noWrap/>
            <w:vAlign w:val="center"/>
            <w:hideMark/>
          </w:tcPr>
          <w:p w14:paraId="170B3155"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23705A5B"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28470BAF" w14:textId="77777777" w:rsidR="00BF5521" w:rsidRPr="00BF5521" w:rsidRDefault="00BF5521" w:rsidP="00BF5521">
            <w:pPr>
              <w:jc w:val="center"/>
              <w:rPr>
                <w:color w:val="000000"/>
                <w:sz w:val="20"/>
                <w:szCs w:val="20"/>
              </w:rPr>
            </w:pPr>
            <w:r w:rsidRPr="00BF5521">
              <w:rPr>
                <w:color w:val="000000"/>
                <w:sz w:val="20"/>
                <w:szCs w:val="20"/>
              </w:rPr>
              <w:t>Climatización</w:t>
            </w:r>
          </w:p>
        </w:tc>
        <w:tc>
          <w:tcPr>
            <w:tcW w:w="1128" w:type="dxa"/>
            <w:shd w:val="clear" w:color="auto" w:fill="auto"/>
            <w:noWrap/>
            <w:vAlign w:val="center"/>
            <w:hideMark/>
          </w:tcPr>
          <w:p w14:paraId="4897FC02" w14:textId="77777777" w:rsidR="00BF5521" w:rsidRPr="00BF5521" w:rsidRDefault="00BF5521" w:rsidP="00BF5521">
            <w:pPr>
              <w:jc w:val="center"/>
              <w:rPr>
                <w:color w:val="000000"/>
                <w:sz w:val="20"/>
                <w:szCs w:val="20"/>
              </w:rPr>
            </w:pPr>
            <w:r w:rsidRPr="00BF5521">
              <w:rPr>
                <w:color w:val="000000"/>
                <w:sz w:val="20"/>
                <w:szCs w:val="20"/>
              </w:rPr>
              <w:t>1,14</w:t>
            </w:r>
          </w:p>
        </w:tc>
      </w:tr>
      <w:tr w:rsidR="00BF5521" w:rsidRPr="00BF5521" w14:paraId="2D91638A" w14:textId="77777777" w:rsidTr="00BF5521">
        <w:trPr>
          <w:trHeight w:val="20"/>
        </w:trPr>
        <w:tc>
          <w:tcPr>
            <w:tcW w:w="1872" w:type="dxa"/>
            <w:shd w:val="clear" w:color="auto" w:fill="auto"/>
            <w:noWrap/>
            <w:vAlign w:val="center"/>
            <w:hideMark/>
          </w:tcPr>
          <w:p w14:paraId="5AC4BB0B" w14:textId="77777777" w:rsidR="00BF5521" w:rsidRPr="00BF5521" w:rsidRDefault="00BF5521" w:rsidP="00BF5521">
            <w:pPr>
              <w:jc w:val="center"/>
              <w:rPr>
                <w:color w:val="000000"/>
                <w:sz w:val="20"/>
                <w:szCs w:val="20"/>
              </w:rPr>
            </w:pPr>
            <w:r w:rsidRPr="00BF5521">
              <w:rPr>
                <w:color w:val="000000"/>
                <w:sz w:val="20"/>
                <w:szCs w:val="20"/>
              </w:rPr>
              <w:t>Laboratorio</w:t>
            </w:r>
          </w:p>
        </w:tc>
        <w:tc>
          <w:tcPr>
            <w:tcW w:w="1497" w:type="dxa"/>
            <w:shd w:val="clear" w:color="auto" w:fill="auto"/>
            <w:noWrap/>
            <w:vAlign w:val="center"/>
            <w:hideMark/>
          </w:tcPr>
          <w:p w14:paraId="484871E8"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1E46B41D"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1978866B" w14:textId="77777777" w:rsidR="00BF5521" w:rsidRPr="00BF5521" w:rsidRDefault="00BF5521" w:rsidP="00BF5521">
            <w:pPr>
              <w:jc w:val="center"/>
              <w:rPr>
                <w:color w:val="000000"/>
                <w:sz w:val="20"/>
                <w:szCs w:val="20"/>
              </w:rPr>
            </w:pPr>
            <w:r w:rsidRPr="00BF5521">
              <w:rPr>
                <w:color w:val="000000"/>
                <w:sz w:val="20"/>
                <w:szCs w:val="20"/>
              </w:rPr>
              <w:t>Refrigeración</w:t>
            </w:r>
          </w:p>
        </w:tc>
        <w:tc>
          <w:tcPr>
            <w:tcW w:w="1128" w:type="dxa"/>
            <w:shd w:val="clear" w:color="auto" w:fill="auto"/>
            <w:noWrap/>
            <w:vAlign w:val="center"/>
            <w:hideMark/>
          </w:tcPr>
          <w:p w14:paraId="3FC96E18" w14:textId="77777777" w:rsidR="00BF5521" w:rsidRPr="00BF5521" w:rsidRDefault="00BF5521" w:rsidP="00BF5521">
            <w:pPr>
              <w:jc w:val="center"/>
              <w:rPr>
                <w:color w:val="000000"/>
                <w:sz w:val="20"/>
                <w:szCs w:val="20"/>
              </w:rPr>
            </w:pPr>
            <w:r w:rsidRPr="00BF5521">
              <w:rPr>
                <w:color w:val="000000"/>
                <w:sz w:val="20"/>
                <w:szCs w:val="20"/>
              </w:rPr>
              <w:t>1,14</w:t>
            </w:r>
          </w:p>
        </w:tc>
      </w:tr>
      <w:tr w:rsidR="00BF5521" w:rsidRPr="00BF5521" w14:paraId="7F87A049" w14:textId="77777777" w:rsidTr="00BF5521">
        <w:trPr>
          <w:trHeight w:val="20"/>
        </w:trPr>
        <w:tc>
          <w:tcPr>
            <w:tcW w:w="1872" w:type="dxa"/>
            <w:shd w:val="clear" w:color="auto" w:fill="auto"/>
            <w:noWrap/>
            <w:vAlign w:val="center"/>
            <w:hideMark/>
          </w:tcPr>
          <w:p w14:paraId="68748179" w14:textId="77777777" w:rsidR="00BF5521" w:rsidRPr="00BF5521" w:rsidRDefault="00BF5521" w:rsidP="00BF5521">
            <w:pPr>
              <w:jc w:val="center"/>
              <w:rPr>
                <w:color w:val="000000"/>
                <w:sz w:val="20"/>
                <w:szCs w:val="20"/>
              </w:rPr>
            </w:pPr>
            <w:r w:rsidRPr="00BF5521">
              <w:rPr>
                <w:color w:val="000000"/>
                <w:sz w:val="20"/>
                <w:szCs w:val="20"/>
              </w:rPr>
              <w:t>Maternidad</w:t>
            </w:r>
          </w:p>
        </w:tc>
        <w:tc>
          <w:tcPr>
            <w:tcW w:w="1497" w:type="dxa"/>
            <w:shd w:val="clear" w:color="auto" w:fill="auto"/>
            <w:noWrap/>
            <w:vAlign w:val="center"/>
            <w:hideMark/>
          </w:tcPr>
          <w:p w14:paraId="589800CE"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5A63D6B8"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433142A9" w14:textId="77777777" w:rsidR="00BF5521" w:rsidRPr="00BF5521" w:rsidRDefault="00BF5521" w:rsidP="00BF5521">
            <w:pPr>
              <w:jc w:val="center"/>
              <w:rPr>
                <w:color w:val="000000"/>
                <w:sz w:val="20"/>
                <w:szCs w:val="20"/>
              </w:rPr>
            </w:pPr>
            <w:r w:rsidRPr="00BF5521">
              <w:rPr>
                <w:color w:val="000000"/>
                <w:sz w:val="20"/>
                <w:szCs w:val="20"/>
              </w:rPr>
              <w:t>Climatización</w:t>
            </w:r>
          </w:p>
        </w:tc>
        <w:tc>
          <w:tcPr>
            <w:tcW w:w="1128" w:type="dxa"/>
            <w:shd w:val="clear" w:color="auto" w:fill="auto"/>
            <w:noWrap/>
            <w:vAlign w:val="center"/>
            <w:hideMark/>
          </w:tcPr>
          <w:p w14:paraId="53D723DC" w14:textId="77777777" w:rsidR="00BF5521" w:rsidRPr="00BF5521" w:rsidRDefault="00BF5521" w:rsidP="00BF5521">
            <w:pPr>
              <w:jc w:val="center"/>
              <w:rPr>
                <w:color w:val="000000"/>
                <w:sz w:val="20"/>
                <w:szCs w:val="20"/>
              </w:rPr>
            </w:pPr>
            <w:r w:rsidRPr="00BF5521">
              <w:rPr>
                <w:color w:val="000000"/>
                <w:sz w:val="20"/>
                <w:szCs w:val="20"/>
              </w:rPr>
              <w:t>2,50</w:t>
            </w:r>
          </w:p>
        </w:tc>
      </w:tr>
      <w:tr w:rsidR="00BF5521" w:rsidRPr="00BF5521" w14:paraId="50FCAC41" w14:textId="77777777" w:rsidTr="00BF5521">
        <w:trPr>
          <w:trHeight w:val="20"/>
        </w:trPr>
        <w:tc>
          <w:tcPr>
            <w:tcW w:w="1872" w:type="dxa"/>
            <w:shd w:val="clear" w:color="auto" w:fill="auto"/>
            <w:noWrap/>
            <w:vAlign w:val="center"/>
            <w:hideMark/>
          </w:tcPr>
          <w:p w14:paraId="2211C6A6" w14:textId="77777777" w:rsidR="00BF5521" w:rsidRPr="00BF5521" w:rsidRDefault="00BF5521" w:rsidP="00BF5521">
            <w:pPr>
              <w:jc w:val="center"/>
              <w:rPr>
                <w:color w:val="000000"/>
                <w:sz w:val="20"/>
                <w:szCs w:val="20"/>
              </w:rPr>
            </w:pPr>
            <w:r w:rsidRPr="00BF5521">
              <w:rPr>
                <w:color w:val="000000"/>
                <w:sz w:val="20"/>
                <w:szCs w:val="20"/>
              </w:rPr>
              <w:t>Maternidad</w:t>
            </w:r>
          </w:p>
        </w:tc>
        <w:tc>
          <w:tcPr>
            <w:tcW w:w="1497" w:type="dxa"/>
            <w:shd w:val="clear" w:color="auto" w:fill="auto"/>
            <w:noWrap/>
            <w:vAlign w:val="center"/>
            <w:hideMark/>
          </w:tcPr>
          <w:p w14:paraId="1EFE9F14"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292994C3"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3B3CD628"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27F083CA" w14:textId="77777777" w:rsidR="00BF5521" w:rsidRPr="00BF5521" w:rsidRDefault="00BF5521" w:rsidP="00BF5521">
            <w:pPr>
              <w:jc w:val="center"/>
              <w:rPr>
                <w:color w:val="000000"/>
                <w:sz w:val="20"/>
                <w:szCs w:val="20"/>
              </w:rPr>
            </w:pPr>
            <w:r w:rsidRPr="00BF5521">
              <w:rPr>
                <w:color w:val="000000"/>
                <w:sz w:val="20"/>
                <w:szCs w:val="20"/>
              </w:rPr>
              <w:t>2,50</w:t>
            </w:r>
          </w:p>
        </w:tc>
      </w:tr>
      <w:tr w:rsidR="00BF5521" w:rsidRPr="00BF5521" w14:paraId="15CEB418" w14:textId="77777777" w:rsidTr="00BF5521">
        <w:trPr>
          <w:trHeight w:val="20"/>
        </w:trPr>
        <w:tc>
          <w:tcPr>
            <w:tcW w:w="1872" w:type="dxa"/>
            <w:shd w:val="clear" w:color="auto" w:fill="auto"/>
            <w:noWrap/>
            <w:vAlign w:val="center"/>
            <w:hideMark/>
          </w:tcPr>
          <w:p w14:paraId="45B9B12B" w14:textId="77777777" w:rsidR="00BF5521" w:rsidRPr="00BF5521" w:rsidRDefault="00BF5521" w:rsidP="00BF5521">
            <w:pPr>
              <w:jc w:val="center"/>
              <w:rPr>
                <w:color w:val="000000"/>
                <w:sz w:val="20"/>
                <w:szCs w:val="20"/>
              </w:rPr>
            </w:pPr>
            <w:r w:rsidRPr="00BF5521">
              <w:rPr>
                <w:color w:val="000000"/>
                <w:sz w:val="20"/>
                <w:szCs w:val="20"/>
              </w:rPr>
              <w:t>Maternidad</w:t>
            </w:r>
          </w:p>
        </w:tc>
        <w:tc>
          <w:tcPr>
            <w:tcW w:w="1497" w:type="dxa"/>
            <w:shd w:val="clear" w:color="auto" w:fill="auto"/>
            <w:noWrap/>
            <w:vAlign w:val="center"/>
            <w:hideMark/>
          </w:tcPr>
          <w:p w14:paraId="7FCEA7BE"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36061E28"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23BFC15F" w14:textId="77777777" w:rsidR="00BF5521" w:rsidRPr="00BF5521" w:rsidRDefault="00BF5521" w:rsidP="00BF5521">
            <w:pPr>
              <w:jc w:val="center"/>
              <w:rPr>
                <w:color w:val="000000"/>
                <w:sz w:val="20"/>
                <w:szCs w:val="20"/>
              </w:rPr>
            </w:pPr>
            <w:r w:rsidRPr="00BF5521">
              <w:rPr>
                <w:color w:val="000000"/>
                <w:sz w:val="20"/>
                <w:szCs w:val="20"/>
              </w:rPr>
              <w:t>Iluminación</w:t>
            </w:r>
          </w:p>
        </w:tc>
        <w:tc>
          <w:tcPr>
            <w:tcW w:w="1128" w:type="dxa"/>
            <w:shd w:val="clear" w:color="auto" w:fill="auto"/>
            <w:noWrap/>
            <w:vAlign w:val="center"/>
            <w:hideMark/>
          </w:tcPr>
          <w:p w14:paraId="0E6A0F04" w14:textId="77777777" w:rsidR="00BF5521" w:rsidRPr="00BF5521" w:rsidRDefault="00BF5521" w:rsidP="00BF5521">
            <w:pPr>
              <w:jc w:val="center"/>
              <w:rPr>
                <w:color w:val="000000"/>
                <w:sz w:val="20"/>
                <w:szCs w:val="20"/>
              </w:rPr>
            </w:pPr>
            <w:r w:rsidRPr="00BF5521">
              <w:rPr>
                <w:color w:val="000000"/>
                <w:sz w:val="20"/>
                <w:szCs w:val="20"/>
              </w:rPr>
              <w:t>2,50</w:t>
            </w:r>
          </w:p>
        </w:tc>
      </w:tr>
      <w:tr w:rsidR="00BF5521" w:rsidRPr="00BF5521" w14:paraId="3273A415" w14:textId="77777777" w:rsidTr="00BF5521">
        <w:trPr>
          <w:trHeight w:val="20"/>
        </w:trPr>
        <w:tc>
          <w:tcPr>
            <w:tcW w:w="1872" w:type="dxa"/>
            <w:shd w:val="clear" w:color="auto" w:fill="auto"/>
            <w:noWrap/>
            <w:vAlign w:val="center"/>
            <w:hideMark/>
          </w:tcPr>
          <w:p w14:paraId="61F89A04" w14:textId="77777777" w:rsidR="00BF5521" w:rsidRPr="00BF5521" w:rsidRDefault="00BF5521" w:rsidP="00BF5521">
            <w:pPr>
              <w:jc w:val="center"/>
              <w:rPr>
                <w:color w:val="000000"/>
                <w:sz w:val="20"/>
                <w:szCs w:val="20"/>
              </w:rPr>
            </w:pPr>
            <w:r w:rsidRPr="00BF5521">
              <w:rPr>
                <w:color w:val="000000"/>
                <w:sz w:val="20"/>
                <w:szCs w:val="20"/>
              </w:rPr>
              <w:t>Oficina Maternidad</w:t>
            </w:r>
          </w:p>
        </w:tc>
        <w:tc>
          <w:tcPr>
            <w:tcW w:w="1497" w:type="dxa"/>
            <w:shd w:val="clear" w:color="auto" w:fill="auto"/>
            <w:noWrap/>
            <w:vAlign w:val="center"/>
            <w:hideMark/>
          </w:tcPr>
          <w:p w14:paraId="19396B37"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4AD2D5B3"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155D2120" w14:textId="77777777" w:rsidR="00BF5521" w:rsidRPr="00BF5521" w:rsidRDefault="00BF5521" w:rsidP="00BF5521">
            <w:pPr>
              <w:jc w:val="center"/>
              <w:rPr>
                <w:color w:val="000000"/>
                <w:sz w:val="20"/>
                <w:szCs w:val="20"/>
              </w:rPr>
            </w:pPr>
            <w:r w:rsidRPr="00BF5521">
              <w:rPr>
                <w:color w:val="000000"/>
                <w:sz w:val="20"/>
                <w:szCs w:val="20"/>
              </w:rPr>
              <w:t>Climatización</w:t>
            </w:r>
          </w:p>
        </w:tc>
        <w:tc>
          <w:tcPr>
            <w:tcW w:w="1128" w:type="dxa"/>
            <w:shd w:val="clear" w:color="auto" w:fill="auto"/>
            <w:noWrap/>
            <w:vAlign w:val="center"/>
            <w:hideMark/>
          </w:tcPr>
          <w:p w14:paraId="30CC8E16" w14:textId="77777777" w:rsidR="00BF5521" w:rsidRPr="00BF5521" w:rsidRDefault="00BF5521" w:rsidP="00BF5521">
            <w:pPr>
              <w:jc w:val="center"/>
              <w:rPr>
                <w:color w:val="000000"/>
                <w:sz w:val="20"/>
                <w:szCs w:val="20"/>
              </w:rPr>
            </w:pPr>
            <w:r w:rsidRPr="00BF5521">
              <w:rPr>
                <w:color w:val="000000"/>
                <w:sz w:val="20"/>
                <w:szCs w:val="20"/>
              </w:rPr>
              <w:t>1,24</w:t>
            </w:r>
          </w:p>
        </w:tc>
      </w:tr>
      <w:tr w:rsidR="00BF5521" w:rsidRPr="00BF5521" w14:paraId="2609040A" w14:textId="77777777" w:rsidTr="00BF5521">
        <w:trPr>
          <w:trHeight w:val="20"/>
        </w:trPr>
        <w:tc>
          <w:tcPr>
            <w:tcW w:w="1872" w:type="dxa"/>
            <w:shd w:val="clear" w:color="auto" w:fill="auto"/>
            <w:noWrap/>
            <w:vAlign w:val="center"/>
            <w:hideMark/>
          </w:tcPr>
          <w:p w14:paraId="241928C6" w14:textId="77777777" w:rsidR="00BF5521" w:rsidRPr="00BF5521" w:rsidRDefault="00BF5521" w:rsidP="00BF5521">
            <w:pPr>
              <w:jc w:val="center"/>
              <w:rPr>
                <w:color w:val="000000"/>
                <w:sz w:val="20"/>
                <w:szCs w:val="20"/>
              </w:rPr>
            </w:pPr>
            <w:r w:rsidRPr="00BF5521">
              <w:rPr>
                <w:color w:val="000000"/>
                <w:sz w:val="20"/>
                <w:szCs w:val="20"/>
              </w:rPr>
              <w:t>Oficina Maternidad</w:t>
            </w:r>
          </w:p>
        </w:tc>
        <w:tc>
          <w:tcPr>
            <w:tcW w:w="1497" w:type="dxa"/>
            <w:shd w:val="clear" w:color="auto" w:fill="auto"/>
            <w:noWrap/>
            <w:vAlign w:val="center"/>
            <w:hideMark/>
          </w:tcPr>
          <w:p w14:paraId="743DFE7B"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0958AAA0"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29966C02" w14:textId="77777777" w:rsidR="00BF5521" w:rsidRPr="00BF5521" w:rsidRDefault="00BF5521" w:rsidP="00BF5521">
            <w:pPr>
              <w:jc w:val="center"/>
              <w:rPr>
                <w:color w:val="000000"/>
                <w:sz w:val="20"/>
                <w:szCs w:val="20"/>
              </w:rPr>
            </w:pPr>
            <w:r w:rsidRPr="00BF5521">
              <w:rPr>
                <w:color w:val="000000"/>
                <w:sz w:val="20"/>
                <w:szCs w:val="20"/>
              </w:rPr>
              <w:t>Refrigeración</w:t>
            </w:r>
          </w:p>
        </w:tc>
        <w:tc>
          <w:tcPr>
            <w:tcW w:w="1128" w:type="dxa"/>
            <w:shd w:val="clear" w:color="auto" w:fill="auto"/>
            <w:noWrap/>
            <w:vAlign w:val="center"/>
            <w:hideMark/>
          </w:tcPr>
          <w:p w14:paraId="0ABA3ED4" w14:textId="77777777" w:rsidR="00BF5521" w:rsidRPr="00BF5521" w:rsidRDefault="00BF5521" w:rsidP="00BF5521">
            <w:pPr>
              <w:jc w:val="center"/>
              <w:rPr>
                <w:color w:val="000000"/>
                <w:sz w:val="20"/>
                <w:szCs w:val="20"/>
              </w:rPr>
            </w:pPr>
            <w:r w:rsidRPr="00BF5521">
              <w:rPr>
                <w:color w:val="000000"/>
                <w:sz w:val="20"/>
                <w:szCs w:val="20"/>
              </w:rPr>
              <w:t>1,24</w:t>
            </w:r>
          </w:p>
        </w:tc>
      </w:tr>
      <w:tr w:rsidR="00BF5521" w:rsidRPr="00BF5521" w14:paraId="5EBDEC0D" w14:textId="77777777" w:rsidTr="00BF5521">
        <w:trPr>
          <w:trHeight w:val="20"/>
        </w:trPr>
        <w:tc>
          <w:tcPr>
            <w:tcW w:w="1872" w:type="dxa"/>
            <w:shd w:val="clear" w:color="auto" w:fill="auto"/>
            <w:noWrap/>
            <w:vAlign w:val="center"/>
            <w:hideMark/>
          </w:tcPr>
          <w:p w14:paraId="0D23FFB7" w14:textId="214FC9EE" w:rsidR="00BF5521" w:rsidRPr="00BF5521" w:rsidRDefault="00BF5521" w:rsidP="00BF5521">
            <w:pPr>
              <w:jc w:val="center"/>
              <w:rPr>
                <w:color w:val="000000"/>
                <w:sz w:val="20"/>
                <w:szCs w:val="20"/>
              </w:rPr>
            </w:pPr>
            <w:r w:rsidRPr="00BF5521">
              <w:rPr>
                <w:color w:val="000000"/>
                <w:sz w:val="20"/>
                <w:szCs w:val="20"/>
              </w:rPr>
              <w:lastRenderedPageBreak/>
              <w:t>Tratamiento del agua</w:t>
            </w:r>
          </w:p>
        </w:tc>
        <w:tc>
          <w:tcPr>
            <w:tcW w:w="1497" w:type="dxa"/>
            <w:shd w:val="clear" w:color="auto" w:fill="auto"/>
            <w:noWrap/>
            <w:vAlign w:val="center"/>
            <w:hideMark/>
          </w:tcPr>
          <w:p w14:paraId="3915D311"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154F06E0"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13C76EBC"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64EFCDFA" w14:textId="77777777" w:rsidR="00BF5521" w:rsidRPr="00BF5521" w:rsidRDefault="00BF5521" w:rsidP="00BF5521">
            <w:pPr>
              <w:jc w:val="center"/>
              <w:rPr>
                <w:color w:val="000000"/>
                <w:sz w:val="20"/>
                <w:szCs w:val="20"/>
              </w:rPr>
            </w:pPr>
            <w:r w:rsidRPr="00BF5521">
              <w:rPr>
                <w:color w:val="000000"/>
                <w:sz w:val="20"/>
                <w:szCs w:val="20"/>
              </w:rPr>
              <w:t>22,89</w:t>
            </w:r>
          </w:p>
        </w:tc>
      </w:tr>
      <w:tr w:rsidR="00BF5521" w:rsidRPr="00BF5521" w14:paraId="2D112716" w14:textId="77777777" w:rsidTr="00BF5521">
        <w:trPr>
          <w:trHeight w:val="20"/>
        </w:trPr>
        <w:tc>
          <w:tcPr>
            <w:tcW w:w="1872" w:type="dxa"/>
            <w:shd w:val="clear" w:color="auto" w:fill="auto"/>
            <w:noWrap/>
            <w:vAlign w:val="center"/>
            <w:hideMark/>
          </w:tcPr>
          <w:p w14:paraId="51108361" w14:textId="77777777" w:rsidR="00BF5521" w:rsidRPr="00BF5521" w:rsidRDefault="00BF5521" w:rsidP="00BF5521">
            <w:pPr>
              <w:jc w:val="center"/>
              <w:rPr>
                <w:color w:val="000000"/>
                <w:sz w:val="20"/>
                <w:szCs w:val="20"/>
              </w:rPr>
            </w:pPr>
            <w:r w:rsidRPr="00BF5521">
              <w:rPr>
                <w:color w:val="000000"/>
                <w:sz w:val="20"/>
                <w:szCs w:val="20"/>
              </w:rPr>
              <w:t xml:space="preserve">Sistema de </w:t>
            </w:r>
            <w:proofErr w:type="spellStart"/>
            <w:r w:rsidRPr="00BF5521">
              <w:rPr>
                <w:color w:val="000000"/>
                <w:sz w:val="20"/>
                <w:szCs w:val="20"/>
              </w:rPr>
              <w:t>ferti</w:t>
            </w:r>
            <w:proofErr w:type="spellEnd"/>
            <w:r w:rsidRPr="00BF5521">
              <w:rPr>
                <w:color w:val="000000"/>
                <w:sz w:val="20"/>
                <w:szCs w:val="20"/>
              </w:rPr>
              <w:t>-riego</w:t>
            </w:r>
          </w:p>
        </w:tc>
        <w:tc>
          <w:tcPr>
            <w:tcW w:w="1497" w:type="dxa"/>
            <w:shd w:val="clear" w:color="auto" w:fill="auto"/>
            <w:noWrap/>
            <w:vAlign w:val="center"/>
            <w:hideMark/>
          </w:tcPr>
          <w:p w14:paraId="018D00FA" w14:textId="77777777" w:rsidR="00BF5521" w:rsidRPr="00BF5521" w:rsidRDefault="00BF5521" w:rsidP="00BF5521">
            <w:pPr>
              <w:jc w:val="center"/>
              <w:rPr>
                <w:color w:val="000000"/>
                <w:sz w:val="20"/>
                <w:szCs w:val="20"/>
              </w:rPr>
            </w:pPr>
            <w:r w:rsidRPr="00BF5521">
              <w:rPr>
                <w:color w:val="000000"/>
                <w:sz w:val="20"/>
                <w:szCs w:val="20"/>
              </w:rPr>
              <w:t>Energía Eléctrica</w:t>
            </w:r>
          </w:p>
        </w:tc>
        <w:tc>
          <w:tcPr>
            <w:tcW w:w="1896" w:type="dxa"/>
            <w:shd w:val="clear" w:color="auto" w:fill="auto"/>
            <w:noWrap/>
            <w:vAlign w:val="center"/>
            <w:hideMark/>
          </w:tcPr>
          <w:p w14:paraId="196B170B" w14:textId="77777777" w:rsidR="00BF5521" w:rsidRPr="00BF5521" w:rsidRDefault="00BF5521" w:rsidP="00BF5521">
            <w:pPr>
              <w:jc w:val="center"/>
              <w:rPr>
                <w:color w:val="000000"/>
                <w:sz w:val="20"/>
                <w:szCs w:val="20"/>
              </w:rPr>
            </w:pPr>
            <w:r w:rsidRPr="00BF5521">
              <w:rPr>
                <w:color w:val="000000"/>
                <w:sz w:val="20"/>
                <w:szCs w:val="20"/>
              </w:rPr>
              <w:t>MJ/Número de madres reproductoras</w:t>
            </w:r>
          </w:p>
        </w:tc>
        <w:tc>
          <w:tcPr>
            <w:tcW w:w="2101" w:type="dxa"/>
            <w:shd w:val="clear" w:color="auto" w:fill="auto"/>
            <w:noWrap/>
            <w:vAlign w:val="center"/>
            <w:hideMark/>
          </w:tcPr>
          <w:p w14:paraId="3C5FB885" w14:textId="77777777" w:rsidR="00BF5521" w:rsidRPr="00BF5521" w:rsidRDefault="00BF5521" w:rsidP="00BF5521">
            <w:pPr>
              <w:jc w:val="center"/>
              <w:rPr>
                <w:color w:val="000000"/>
                <w:sz w:val="20"/>
                <w:szCs w:val="20"/>
              </w:rPr>
            </w:pPr>
            <w:r w:rsidRPr="00BF5521">
              <w:rPr>
                <w:color w:val="000000"/>
                <w:sz w:val="20"/>
                <w:szCs w:val="20"/>
              </w:rPr>
              <w:t>Fuerza motriz</w:t>
            </w:r>
          </w:p>
        </w:tc>
        <w:tc>
          <w:tcPr>
            <w:tcW w:w="1128" w:type="dxa"/>
            <w:shd w:val="clear" w:color="auto" w:fill="auto"/>
            <w:noWrap/>
            <w:vAlign w:val="center"/>
            <w:hideMark/>
          </w:tcPr>
          <w:p w14:paraId="3F369C26" w14:textId="77777777" w:rsidR="00BF5521" w:rsidRPr="00BF5521" w:rsidRDefault="00BF5521" w:rsidP="00BF5521">
            <w:pPr>
              <w:jc w:val="center"/>
              <w:rPr>
                <w:color w:val="000000"/>
                <w:sz w:val="20"/>
                <w:szCs w:val="20"/>
              </w:rPr>
            </w:pPr>
            <w:r w:rsidRPr="00BF5521">
              <w:rPr>
                <w:color w:val="000000"/>
                <w:sz w:val="20"/>
                <w:szCs w:val="20"/>
              </w:rPr>
              <w:t>4,45</w:t>
            </w:r>
          </w:p>
        </w:tc>
      </w:tr>
    </w:tbl>
    <w:p w14:paraId="1247222D"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10FBC38F" w14:textId="77777777" w:rsidR="00772DC3" w:rsidRDefault="00772DC3" w:rsidP="004B4772">
      <w:pPr>
        <w:pBdr>
          <w:top w:val="nil"/>
          <w:left w:val="nil"/>
          <w:bottom w:val="nil"/>
          <w:right w:val="nil"/>
          <w:between w:val="nil"/>
        </w:pBdr>
        <w:rPr>
          <w:color w:val="000000"/>
          <w:sz w:val="18"/>
          <w:szCs w:val="18"/>
        </w:rPr>
      </w:pPr>
    </w:p>
    <w:p w14:paraId="258A0098" w14:textId="03A611BD" w:rsidR="001576A9" w:rsidRDefault="0033253C">
      <w:r>
        <w:t>A partir de los indicadores por proceso, se calculó el indicador total</w:t>
      </w:r>
      <w:r w:rsidR="00F21902">
        <w:t xml:space="preserve"> por número de madres reproductoras</w:t>
      </w:r>
      <w:r w:rsidR="008C727A">
        <w:t xml:space="preserve">. </w:t>
      </w:r>
      <w:r>
        <w:t>En ese sentido, se requiere</w:t>
      </w:r>
      <w:r w:rsidR="004B4772">
        <w:t xml:space="preserve"> </w:t>
      </w:r>
      <w:r w:rsidR="008C727A">
        <w:t>368,81</w:t>
      </w:r>
      <w:r>
        <w:t xml:space="preserve"> MJ de energía por </w:t>
      </w:r>
      <w:r w:rsidR="008C727A">
        <w:t>cada madre reproductora en el ciclo productivo del ganado porcino</w:t>
      </w:r>
      <w:r w:rsidR="004B4772">
        <w:t>.</w:t>
      </w:r>
    </w:p>
    <w:p w14:paraId="3A45912C" w14:textId="77777777" w:rsidR="00772DC3" w:rsidRDefault="00772DC3"/>
    <w:p w14:paraId="19DF298A" w14:textId="77777777" w:rsidR="00772DC3" w:rsidRPr="00AD510C" w:rsidRDefault="0033253C" w:rsidP="00AD510C">
      <w:pPr>
        <w:jc w:val="center"/>
      </w:pPr>
      <w:r>
        <w:rPr>
          <w:b/>
        </w:rPr>
        <w:t>Tabla 10.</w:t>
      </w:r>
      <w:r>
        <w:t xml:space="preserve"> </w:t>
      </w:r>
      <w:r w:rsidR="00D119DB">
        <w:t>Indicador</w:t>
      </w:r>
      <w:r>
        <w:t xml:space="preserve"> para el </w:t>
      </w:r>
      <w:r w:rsidR="008C727A">
        <w:t xml:space="preserve">sector de ganado porcino </w:t>
      </w:r>
      <w:r>
        <w:t>a nivel nacional</w:t>
      </w:r>
    </w:p>
    <w:tbl>
      <w:tblPr>
        <w:tblStyle w:val="a8"/>
        <w:tblW w:w="4230" w:type="dxa"/>
        <w:jc w:val="center"/>
        <w:tblLayout w:type="fixed"/>
        <w:tblLook w:val="0600" w:firstRow="0" w:lastRow="0" w:firstColumn="0" w:lastColumn="0" w:noHBand="1" w:noVBand="1"/>
      </w:tblPr>
      <w:tblGrid>
        <w:gridCol w:w="2235"/>
        <w:gridCol w:w="1995"/>
      </w:tblGrid>
      <w:tr w:rsidR="008C727A" w14:paraId="4B277AB7" w14:textId="77777777" w:rsidTr="008C727A">
        <w:trPr>
          <w:trHeight w:val="295"/>
          <w:tblHeader/>
          <w:jc w:val="center"/>
        </w:trPr>
        <w:tc>
          <w:tcPr>
            <w:tcW w:w="223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214963D5" w14:textId="77777777" w:rsidR="008C727A" w:rsidRDefault="008C727A">
            <w:pPr>
              <w:jc w:val="center"/>
              <w:rPr>
                <w:b/>
                <w:sz w:val="20"/>
                <w:szCs w:val="20"/>
              </w:rPr>
            </w:pPr>
            <w:r>
              <w:rPr>
                <w:b/>
                <w:sz w:val="20"/>
                <w:szCs w:val="20"/>
              </w:rPr>
              <w:t>Grupo Homogéneo</w:t>
            </w:r>
          </w:p>
        </w:tc>
        <w:tc>
          <w:tcPr>
            <w:tcW w:w="1995" w:type="dxa"/>
            <w:tcBorders>
              <w:top w:val="single" w:sz="8" w:space="0" w:color="000000"/>
              <w:left w:val="single" w:sz="8" w:space="0" w:color="000000"/>
              <w:bottom w:val="single" w:sz="8" w:space="0" w:color="000000"/>
              <w:right w:val="single" w:sz="8" w:space="0" w:color="000000"/>
            </w:tcBorders>
            <w:shd w:val="clear" w:color="auto" w:fill="25A18E"/>
          </w:tcPr>
          <w:p w14:paraId="1787ADE9" w14:textId="77777777" w:rsidR="008C727A" w:rsidRDefault="008C727A">
            <w:pPr>
              <w:jc w:val="center"/>
              <w:rPr>
                <w:b/>
                <w:sz w:val="20"/>
                <w:szCs w:val="20"/>
              </w:rPr>
            </w:pPr>
            <w:r>
              <w:rPr>
                <w:b/>
                <w:sz w:val="20"/>
                <w:szCs w:val="20"/>
              </w:rPr>
              <w:t>Indicador Producto (MJ/Número de madres reproductoras)</w:t>
            </w:r>
          </w:p>
        </w:tc>
      </w:tr>
      <w:tr w:rsidR="008C727A" w14:paraId="63DED0F0" w14:textId="77777777" w:rsidTr="008C727A">
        <w:trPr>
          <w:trHeight w:val="45"/>
          <w:jc w:val="center"/>
        </w:trPr>
        <w:tc>
          <w:tcPr>
            <w:tcW w:w="2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49BABBA" w14:textId="77777777" w:rsidR="008C727A" w:rsidRDefault="008C727A">
            <w:pPr>
              <w:jc w:val="center"/>
              <w:rPr>
                <w:sz w:val="20"/>
                <w:szCs w:val="20"/>
              </w:rPr>
            </w:pPr>
            <w:r>
              <w:rPr>
                <w:sz w:val="20"/>
                <w:szCs w:val="20"/>
              </w:rPr>
              <w:t>Cerdos</w:t>
            </w:r>
          </w:p>
        </w:tc>
        <w:tc>
          <w:tcPr>
            <w:tcW w:w="1995" w:type="dxa"/>
            <w:tcBorders>
              <w:top w:val="single" w:sz="8" w:space="0" w:color="000000"/>
              <w:left w:val="single" w:sz="8" w:space="0" w:color="000000"/>
              <w:bottom w:val="single" w:sz="8" w:space="0" w:color="000000"/>
              <w:right w:val="single" w:sz="8" w:space="0" w:color="000000"/>
            </w:tcBorders>
          </w:tcPr>
          <w:p w14:paraId="2317D1F8" w14:textId="77777777" w:rsidR="008C727A" w:rsidRDefault="008C727A">
            <w:pPr>
              <w:jc w:val="center"/>
              <w:rPr>
                <w:sz w:val="20"/>
                <w:szCs w:val="20"/>
              </w:rPr>
            </w:pPr>
            <w:r>
              <w:rPr>
                <w:sz w:val="20"/>
                <w:szCs w:val="20"/>
              </w:rPr>
              <w:t>368,81</w:t>
            </w:r>
          </w:p>
        </w:tc>
      </w:tr>
    </w:tbl>
    <w:p w14:paraId="760269B7" w14:textId="77777777" w:rsidR="00772DC3" w:rsidRDefault="00772DC3">
      <w:pPr>
        <w:jc w:val="center"/>
        <w:rPr>
          <w:sz w:val="18"/>
          <w:szCs w:val="18"/>
        </w:rPr>
      </w:pPr>
    </w:p>
    <w:p w14:paraId="559E8C36" w14:textId="77777777" w:rsidR="00772DC3" w:rsidRDefault="0033253C">
      <w:pPr>
        <w:jc w:val="center"/>
        <w:rPr>
          <w:sz w:val="18"/>
          <w:szCs w:val="18"/>
        </w:rPr>
      </w:pPr>
      <w:r>
        <w:rPr>
          <w:sz w:val="18"/>
          <w:szCs w:val="18"/>
        </w:rPr>
        <w:t>Fuente: elaboración propia</w:t>
      </w:r>
    </w:p>
    <w:p w14:paraId="3E75E1D6" w14:textId="77777777" w:rsidR="00772DC3" w:rsidRDefault="00772DC3">
      <w:pPr>
        <w:pBdr>
          <w:top w:val="nil"/>
          <w:left w:val="nil"/>
          <w:bottom w:val="nil"/>
          <w:right w:val="nil"/>
          <w:between w:val="nil"/>
        </w:pBdr>
        <w:jc w:val="left"/>
        <w:rPr>
          <w:color w:val="000000"/>
        </w:rPr>
      </w:pPr>
    </w:p>
    <w:p w14:paraId="4B65B000" w14:textId="2F044054" w:rsidR="00772DC3" w:rsidRDefault="0033253C" w:rsidP="006804F4">
      <w:pPr>
        <w:pBdr>
          <w:top w:val="nil"/>
          <w:left w:val="nil"/>
          <w:bottom w:val="nil"/>
          <w:right w:val="nil"/>
          <w:between w:val="nil"/>
        </w:pBdr>
        <w:rPr>
          <w:color w:val="000000"/>
        </w:rPr>
      </w:pPr>
      <w:r>
        <w:rPr>
          <w:color w:val="000000"/>
        </w:rPr>
        <w:t>Finalmente, a partir del indicador de gasolina</w:t>
      </w:r>
      <w:r w:rsidR="002905D9">
        <w:rPr>
          <w:color w:val="000000"/>
        </w:rPr>
        <w:t xml:space="preserve"> y ACPM</w:t>
      </w:r>
      <w:r>
        <w:rPr>
          <w:color w:val="000000"/>
        </w:rPr>
        <w:t>, calculamos el consumo anual de gasolina</w:t>
      </w:r>
      <w:r w:rsidR="006804F4">
        <w:rPr>
          <w:color w:val="000000"/>
        </w:rPr>
        <w:t xml:space="preserve"> y ACPM</w:t>
      </w:r>
      <w:r>
        <w:rPr>
          <w:color w:val="000000"/>
        </w:rPr>
        <w:t xml:space="preserve">. En ese sentido, se requieren </w:t>
      </w:r>
      <w:r w:rsidR="004B4772">
        <w:rPr>
          <w:color w:val="000000"/>
        </w:rPr>
        <w:t>12,3</w:t>
      </w:r>
      <w:r>
        <w:rPr>
          <w:color w:val="000000"/>
        </w:rPr>
        <w:t xml:space="preserve"> TJ de gasolina anual</w:t>
      </w:r>
      <w:r w:rsidR="006804F4">
        <w:rPr>
          <w:color w:val="000000"/>
        </w:rPr>
        <w:t>, 5</w:t>
      </w:r>
      <w:r w:rsidR="004E4DAD">
        <w:rPr>
          <w:color w:val="000000"/>
        </w:rPr>
        <w:t>,66</w:t>
      </w:r>
      <w:r>
        <w:rPr>
          <w:color w:val="000000"/>
        </w:rPr>
        <w:t xml:space="preserve"> </w:t>
      </w:r>
      <w:r w:rsidR="004E4DAD">
        <w:rPr>
          <w:color w:val="000000"/>
        </w:rPr>
        <w:t xml:space="preserve">TJ de ACPM y </w:t>
      </w:r>
      <w:r w:rsidR="006804F4">
        <w:rPr>
          <w:color w:val="000000"/>
        </w:rPr>
        <w:t>8,7</w:t>
      </w:r>
      <w:r>
        <w:rPr>
          <w:color w:val="000000"/>
        </w:rPr>
        <w:t xml:space="preserve"> TJ de energía eléctrica</w:t>
      </w:r>
      <w:r w:rsidR="004B4772">
        <w:rPr>
          <w:color w:val="000000"/>
        </w:rPr>
        <w:t>.</w:t>
      </w:r>
    </w:p>
    <w:p w14:paraId="171DC100" w14:textId="77777777" w:rsidR="00772DC3" w:rsidRDefault="00772DC3">
      <w:pPr>
        <w:pBdr>
          <w:top w:val="nil"/>
          <w:left w:val="nil"/>
          <w:bottom w:val="nil"/>
          <w:right w:val="nil"/>
          <w:between w:val="nil"/>
        </w:pBdr>
        <w:jc w:val="left"/>
        <w:rPr>
          <w:color w:val="000000"/>
          <w:sz w:val="18"/>
          <w:szCs w:val="18"/>
        </w:rPr>
      </w:pPr>
    </w:p>
    <w:p w14:paraId="6B81DE09" w14:textId="77777777" w:rsidR="00772DC3" w:rsidRDefault="00772DC3">
      <w:pPr>
        <w:pBdr>
          <w:top w:val="nil"/>
          <w:left w:val="nil"/>
          <w:bottom w:val="nil"/>
          <w:right w:val="nil"/>
          <w:between w:val="nil"/>
        </w:pBdr>
        <w:jc w:val="center"/>
      </w:pPr>
    </w:p>
    <w:p w14:paraId="702FF295" w14:textId="77777777" w:rsidR="00772DC3" w:rsidRDefault="0033253C">
      <w:pPr>
        <w:pBdr>
          <w:top w:val="nil"/>
          <w:left w:val="nil"/>
          <w:bottom w:val="nil"/>
          <w:right w:val="nil"/>
          <w:between w:val="nil"/>
        </w:pBdr>
        <w:jc w:val="center"/>
      </w:pPr>
      <w:r>
        <w:rPr>
          <w:b/>
        </w:rPr>
        <w:t>Tabla 11</w:t>
      </w:r>
      <w:r>
        <w:t>. Consolidados energéticos en TJ para el a nivel nacional</w:t>
      </w:r>
    </w:p>
    <w:tbl>
      <w:tblPr>
        <w:tblStyle w:val="a9"/>
        <w:tblW w:w="4020" w:type="dxa"/>
        <w:jc w:val="center"/>
        <w:tblLayout w:type="fixed"/>
        <w:tblLook w:val="0600" w:firstRow="0" w:lastRow="0" w:firstColumn="0" w:lastColumn="0" w:noHBand="1" w:noVBand="1"/>
      </w:tblPr>
      <w:tblGrid>
        <w:gridCol w:w="2265"/>
        <w:gridCol w:w="1755"/>
      </w:tblGrid>
      <w:tr w:rsidR="00772DC3" w14:paraId="7A7227EC" w14:textId="77777777">
        <w:trPr>
          <w:trHeight w:val="234"/>
          <w:tblHeader/>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A7A2CF2" w14:textId="77777777" w:rsidR="00772DC3" w:rsidRDefault="0033253C">
            <w:pPr>
              <w:pBdr>
                <w:top w:val="nil"/>
                <w:left w:val="nil"/>
                <w:bottom w:val="nil"/>
                <w:right w:val="nil"/>
                <w:between w:val="nil"/>
              </w:pBdr>
              <w:jc w:val="center"/>
              <w:rPr>
                <w:color w:val="000000"/>
                <w:sz w:val="20"/>
                <w:szCs w:val="20"/>
              </w:rPr>
            </w:pPr>
            <w:r>
              <w:rPr>
                <w:b/>
                <w:color w:val="000000"/>
                <w:sz w:val="20"/>
                <w:szCs w:val="20"/>
              </w:rPr>
              <w:t>Energético</w:t>
            </w:r>
          </w:p>
        </w:tc>
        <w:tc>
          <w:tcPr>
            <w:tcW w:w="175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3C1B32A1" w14:textId="77777777" w:rsidR="00772DC3" w:rsidRDefault="0033253C">
            <w:pPr>
              <w:pBdr>
                <w:top w:val="nil"/>
                <w:left w:val="nil"/>
                <w:bottom w:val="nil"/>
                <w:right w:val="nil"/>
                <w:between w:val="nil"/>
              </w:pBdr>
              <w:jc w:val="center"/>
              <w:rPr>
                <w:color w:val="000000"/>
                <w:sz w:val="20"/>
                <w:szCs w:val="20"/>
              </w:rPr>
            </w:pPr>
            <w:r>
              <w:rPr>
                <w:b/>
                <w:color w:val="000000"/>
                <w:sz w:val="20"/>
                <w:szCs w:val="20"/>
              </w:rPr>
              <w:t>TJ/año</w:t>
            </w:r>
          </w:p>
        </w:tc>
      </w:tr>
      <w:tr w:rsidR="00772DC3" w14:paraId="665A5AB6" w14:textId="77777777">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87275FC" w14:textId="77777777" w:rsidR="00772DC3" w:rsidRDefault="0033253C">
            <w:pPr>
              <w:pBdr>
                <w:top w:val="nil"/>
                <w:left w:val="nil"/>
                <w:bottom w:val="nil"/>
                <w:right w:val="nil"/>
                <w:between w:val="nil"/>
              </w:pBdr>
              <w:jc w:val="center"/>
              <w:rPr>
                <w:color w:val="000000"/>
                <w:sz w:val="20"/>
                <w:szCs w:val="20"/>
              </w:rPr>
            </w:pPr>
            <w:r>
              <w:rPr>
                <w:color w:val="000000"/>
                <w:sz w:val="20"/>
                <w:szCs w:val="20"/>
              </w:rPr>
              <w:t xml:space="preserve">Gasolina </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A24F1BB" w14:textId="36DC373C" w:rsidR="00772DC3" w:rsidRDefault="004B4772">
            <w:pPr>
              <w:pBdr>
                <w:top w:val="nil"/>
                <w:left w:val="nil"/>
                <w:bottom w:val="nil"/>
                <w:right w:val="nil"/>
                <w:between w:val="nil"/>
              </w:pBdr>
              <w:jc w:val="center"/>
              <w:rPr>
                <w:color w:val="000000"/>
                <w:sz w:val="20"/>
                <w:szCs w:val="20"/>
              </w:rPr>
            </w:pPr>
            <w:r>
              <w:rPr>
                <w:color w:val="000000"/>
                <w:sz w:val="20"/>
                <w:szCs w:val="20"/>
              </w:rPr>
              <w:t>12,3</w:t>
            </w:r>
          </w:p>
        </w:tc>
      </w:tr>
      <w:tr w:rsidR="00772DC3" w14:paraId="4F468A9A" w14:textId="77777777">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356F8C5" w14:textId="77777777" w:rsidR="00772DC3" w:rsidRDefault="0033253C">
            <w:pPr>
              <w:pBdr>
                <w:top w:val="nil"/>
                <w:left w:val="nil"/>
                <w:bottom w:val="nil"/>
                <w:right w:val="nil"/>
                <w:between w:val="nil"/>
              </w:pBdr>
              <w:jc w:val="center"/>
              <w:rPr>
                <w:color w:val="000000"/>
                <w:sz w:val="20"/>
                <w:szCs w:val="20"/>
              </w:rPr>
            </w:pPr>
            <w:r>
              <w:rPr>
                <w:color w:val="000000"/>
                <w:sz w:val="20"/>
                <w:szCs w:val="20"/>
              </w:rPr>
              <w:t>Electricidad</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A9272B0" w14:textId="77777777" w:rsidR="00772DC3" w:rsidRDefault="002905D9">
            <w:pPr>
              <w:pBdr>
                <w:top w:val="nil"/>
                <w:left w:val="nil"/>
                <w:bottom w:val="nil"/>
                <w:right w:val="nil"/>
                <w:between w:val="nil"/>
              </w:pBdr>
              <w:jc w:val="center"/>
              <w:rPr>
                <w:color w:val="000000"/>
                <w:sz w:val="20"/>
                <w:szCs w:val="20"/>
              </w:rPr>
            </w:pPr>
            <w:r>
              <w:rPr>
                <w:color w:val="000000"/>
                <w:sz w:val="20"/>
                <w:szCs w:val="20"/>
              </w:rPr>
              <w:t>8,7</w:t>
            </w:r>
          </w:p>
        </w:tc>
      </w:tr>
      <w:tr w:rsidR="002905D9" w14:paraId="0F5DA25C" w14:textId="77777777">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040066B" w14:textId="77777777" w:rsidR="002905D9" w:rsidRDefault="002905D9">
            <w:pPr>
              <w:pBdr>
                <w:top w:val="nil"/>
                <w:left w:val="nil"/>
                <w:bottom w:val="nil"/>
                <w:right w:val="nil"/>
                <w:between w:val="nil"/>
              </w:pBdr>
              <w:jc w:val="center"/>
              <w:rPr>
                <w:color w:val="000000"/>
                <w:sz w:val="20"/>
                <w:szCs w:val="20"/>
              </w:rPr>
            </w:pPr>
            <w:r>
              <w:rPr>
                <w:color w:val="000000"/>
                <w:sz w:val="20"/>
                <w:szCs w:val="20"/>
              </w:rPr>
              <w:t>ACPM</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34313DC" w14:textId="77777777" w:rsidR="002905D9" w:rsidRDefault="002905D9">
            <w:pPr>
              <w:pBdr>
                <w:top w:val="nil"/>
                <w:left w:val="nil"/>
                <w:bottom w:val="nil"/>
                <w:right w:val="nil"/>
                <w:between w:val="nil"/>
              </w:pBdr>
              <w:jc w:val="center"/>
              <w:rPr>
                <w:color w:val="000000"/>
                <w:sz w:val="20"/>
                <w:szCs w:val="20"/>
              </w:rPr>
            </w:pPr>
            <w:r>
              <w:rPr>
                <w:color w:val="000000"/>
                <w:sz w:val="20"/>
                <w:szCs w:val="20"/>
              </w:rPr>
              <w:t>5,66</w:t>
            </w:r>
          </w:p>
        </w:tc>
      </w:tr>
      <w:tr w:rsidR="00772DC3" w14:paraId="6DF182C7" w14:textId="77777777">
        <w:trPr>
          <w:trHeight w:val="134"/>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62A692F" w14:textId="77777777" w:rsidR="00772DC3" w:rsidRDefault="0033253C">
            <w:pPr>
              <w:pBdr>
                <w:top w:val="nil"/>
                <w:left w:val="nil"/>
                <w:bottom w:val="nil"/>
                <w:right w:val="nil"/>
                <w:between w:val="nil"/>
              </w:pBdr>
              <w:jc w:val="center"/>
              <w:rPr>
                <w:b/>
                <w:color w:val="000000"/>
                <w:sz w:val="20"/>
                <w:szCs w:val="20"/>
              </w:rPr>
            </w:pPr>
            <w:r>
              <w:rPr>
                <w:b/>
                <w:color w:val="000000"/>
                <w:sz w:val="20"/>
                <w:szCs w:val="20"/>
              </w:rPr>
              <w:t xml:space="preserve">Total </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411E7AB" w14:textId="2B11C041" w:rsidR="00772DC3" w:rsidRDefault="004B4772">
            <w:pPr>
              <w:pBdr>
                <w:top w:val="nil"/>
                <w:left w:val="nil"/>
                <w:bottom w:val="nil"/>
                <w:right w:val="nil"/>
                <w:between w:val="nil"/>
              </w:pBdr>
              <w:jc w:val="center"/>
              <w:rPr>
                <w:b/>
                <w:color w:val="000000"/>
                <w:sz w:val="20"/>
                <w:szCs w:val="20"/>
              </w:rPr>
            </w:pPr>
            <w:r>
              <w:rPr>
                <w:b/>
                <w:color w:val="000000"/>
                <w:sz w:val="20"/>
                <w:szCs w:val="20"/>
              </w:rPr>
              <w:t>26,66</w:t>
            </w:r>
          </w:p>
        </w:tc>
      </w:tr>
    </w:tbl>
    <w:p w14:paraId="65330FA4"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72EBF073" w14:textId="77777777" w:rsidR="00772DC3" w:rsidRDefault="0033253C">
      <w:pPr>
        <w:pStyle w:val="Ttulo1"/>
        <w:numPr>
          <w:ilvl w:val="0"/>
          <w:numId w:val="1"/>
        </w:numPr>
      </w:pPr>
      <w:bookmarkStart w:id="7" w:name="_heading=h.1t3h5sf" w:colFirst="0" w:colLast="0"/>
      <w:bookmarkEnd w:id="7"/>
      <w:r>
        <w:t>Recomendaciones</w:t>
      </w:r>
    </w:p>
    <w:p w14:paraId="60745EDE" w14:textId="77777777" w:rsidR="00772DC3" w:rsidRDefault="00772DC3"/>
    <w:p w14:paraId="6B68447C" w14:textId="77777777" w:rsidR="00772DC3" w:rsidRDefault="0033253C">
      <w:r>
        <w:t>En la Tabla 12 se presentan recomendaciones para mejorar la eficiencia energética del proceso productivo de</w:t>
      </w:r>
      <w:r w:rsidR="004E4DAD">
        <w:t xml:space="preserve">l ganado porcino </w:t>
      </w:r>
      <w:r>
        <w:t>basados en la información primaria y secundaria recolectada.</w:t>
      </w:r>
    </w:p>
    <w:p w14:paraId="1A184116" w14:textId="77777777" w:rsidR="00772DC3" w:rsidRDefault="00772DC3"/>
    <w:p w14:paraId="2F859C2B" w14:textId="77777777" w:rsidR="00772DC3" w:rsidRDefault="0033253C">
      <w:pPr>
        <w:pBdr>
          <w:top w:val="nil"/>
          <w:left w:val="nil"/>
          <w:bottom w:val="nil"/>
          <w:right w:val="nil"/>
          <w:between w:val="nil"/>
        </w:pBdr>
        <w:jc w:val="center"/>
      </w:pPr>
      <w:r>
        <w:rPr>
          <w:b/>
        </w:rPr>
        <w:t>Tabla 12.</w:t>
      </w:r>
      <w:r>
        <w:t xml:space="preserve">  Tecnologías limpias y buenas prácticas</w:t>
      </w:r>
    </w:p>
    <w:tbl>
      <w:tblPr>
        <w:tblStyle w:val="aa"/>
        <w:tblW w:w="8175" w:type="dxa"/>
        <w:tblInd w:w="315" w:type="dxa"/>
        <w:tblLayout w:type="fixed"/>
        <w:tblLook w:val="0600" w:firstRow="0" w:lastRow="0" w:firstColumn="0" w:lastColumn="0" w:noHBand="1" w:noVBand="1"/>
      </w:tblPr>
      <w:tblGrid>
        <w:gridCol w:w="1320"/>
        <w:gridCol w:w="3420"/>
        <w:gridCol w:w="3435"/>
      </w:tblGrid>
      <w:tr w:rsidR="00772DC3" w14:paraId="1ED9F731" w14:textId="77777777">
        <w:trPr>
          <w:trHeight w:val="20"/>
          <w:tblHeader/>
        </w:trPr>
        <w:tc>
          <w:tcPr>
            <w:tcW w:w="132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33C4F9C9" w14:textId="77777777" w:rsidR="00772DC3" w:rsidRDefault="0033253C">
            <w:pPr>
              <w:jc w:val="center"/>
              <w:rPr>
                <w:b/>
                <w:sz w:val="18"/>
                <w:szCs w:val="18"/>
              </w:rPr>
            </w:pPr>
            <w:r>
              <w:rPr>
                <w:b/>
                <w:sz w:val="18"/>
                <w:szCs w:val="18"/>
              </w:rPr>
              <w:t>Tecnología</w:t>
            </w:r>
          </w:p>
        </w:tc>
        <w:tc>
          <w:tcPr>
            <w:tcW w:w="342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26AF5788" w14:textId="77777777" w:rsidR="00772DC3" w:rsidRDefault="0033253C">
            <w:pPr>
              <w:jc w:val="center"/>
              <w:rPr>
                <w:b/>
                <w:sz w:val="18"/>
                <w:szCs w:val="18"/>
              </w:rPr>
            </w:pPr>
            <w:r>
              <w:rPr>
                <w:b/>
                <w:sz w:val="18"/>
                <w:szCs w:val="18"/>
              </w:rPr>
              <w:t>Descripción</w:t>
            </w:r>
          </w:p>
        </w:tc>
        <w:tc>
          <w:tcPr>
            <w:tcW w:w="343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2FBDC922" w14:textId="77777777" w:rsidR="00772DC3" w:rsidRDefault="0033253C">
            <w:pPr>
              <w:jc w:val="center"/>
              <w:rPr>
                <w:b/>
                <w:sz w:val="18"/>
                <w:szCs w:val="18"/>
              </w:rPr>
            </w:pPr>
            <w:r>
              <w:rPr>
                <w:b/>
                <w:sz w:val="18"/>
                <w:szCs w:val="18"/>
              </w:rPr>
              <w:t>Beneficios</w:t>
            </w:r>
          </w:p>
        </w:tc>
      </w:tr>
      <w:tr w:rsidR="00772DC3" w14:paraId="195BD4B4" w14:textId="77777777">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AECE479" w14:textId="77777777" w:rsidR="00772DC3" w:rsidRDefault="0033253C">
            <w:pPr>
              <w:jc w:val="center"/>
              <w:rPr>
                <w:sz w:val="18"/>
                <w:szCs w:val="18"/>
              </w:rPr>
            </w:pPr>
            <w:r>
              <w:rPr>
                <w:sz w:val="18"/>
                <w:szCs w:val="18"/>
              </w:rPr>
              <w:t>Cambio de tecnología</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D05CF58" w14:textId="77777777" w:rsidR="00772DC3" w:rsidRDefault="0033253C">
            <w:pPr>
              <w:jc w:val="center"/>
              <w:rPr>
                <w:sz w:val="18"/>
                <w:szCs w:val="18"/>
              </w:rPr>
            </w:pPr>
            <w:r>
              <w:rPr>
                <w:sz w:val="18"/>
                <w:szCs w:val="18"/>
              </w:rPr>
              <w:t>Cambio de motores de ACPM y gasolina a motores de energía eléctrica</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2F0578F" w14:textId="77777777" w:rsidR="00772DC3" w:rsidRDefault="0033253C">
            <w:pPr>
              <w:jc w:val="center"/>
              <w:rPr>
                <w:sz w:val="18"/>
                <w:szCs w:val="18"/>
              </w:rPr>
            </w:pPr>
            <w:r>
              <w:rPr>
                <w:sz w:val="18"/>
                <w:szCs w:val="18"/>
              </w:rPr>
              <w:t>Reducción del uso de combustible fósil y emisiones de CO</w:t>
            </w:r>
            <w:r>
              <w:rPr>
                <w:sz w:val="18"/>
                <w:szCs w:val="18"/>
                <w:vertAlign w:val="subscript"/>
              </w:rPr>
              <w:t>2</w:t>
            </w:r>
          </w:p>
        </w:tc>
      </w:tr>
      <w:tr w:rsidR="00772DC3" w14:paraId="1CBC721D" w14:textId="77777777">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2FBC95D" w14:textId="77777777" w:rsidR="00772DC3" w:rsidRDefault="0033253C">
            <w:pPr>
              <w:jc w:val="center"/>
              <w:rPr>
                <w:sz w:val="18"/>
                <w:szCs w:val="18"/>
              </w:rPr>
            </w:pPr>
            <w:r>
              <w:rPr>
                <w:sz w:val="18"/>
                <w:szCs w:val="18"/>
              </w:rPr>
              <w:t>Bombeo Solar</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068FC08" w14:textId="77777777" w:rsidR="00772DC3" w:rsidRDefault="0033253C">
            <w:pPr>
              <w:jc w:val="center"/>
              <w:rPr>
                <w:sz w:val="18"/>
                <w:szCs w:val="18"/>
              </w:rPr>
            </w:pPr>
            <w:r>
              <w:rPr>
                <w:sz w:val="18"/>
                <w:szCs w:val="18"/>
              </w:rPr>
              <w:t>Implementación de la energía solar en el bombeo para el proceso d</w:t>
            </w:r>
            <w:r w:rsidR="004E4DAD">
              <w:rPr>
                <w:sz w:val="18"/>
                <w:szCs w:val="18"/>
              </w:rPr>
              <w:t>e alimentación</w:t>
            </w:r>
            <w:r>
              <w:rPr>
                <w:sz w:val="18"/>
                <w:szCs w:val="18"/>
              </w:rPr>
              <w:t xml:space="preserve"> </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6999381" w14:textId="77777777" w:rsidR="00772DC3" w:rsidRDefault="0033253C">
            <w:pPr>
              <w:jc w:val="center"/>
              <w:rPr>
                <w:sz w:val="18"/>
                <w:szCs w:val="18"/>
              </w:rPr>
            </w:pPr>
            <w:r>
              <w:rPr>
                <w:sz w:val="18"/>
                <w:szCs w:val="18"/>
              </w:rPr>
              <w:t>Reducción del uso de energía eléctrica, emisiones de CO</w:t>
            </w:r>
            <w:r>
              <w:rPr>
                <w:sz w:val="18"/>
                <w:szCs w:val="18"/>
                <w:vertAlign w:val="subscript"/>
              </w:rPr>
              <w:t>2</w:t>
            </w:r>
            <w:r>
              <w:rPr>
                <w:sz w:val="18"/>
                <w:szCs w:val="18"/>
              </w:rPr>
              <w:t xml:space="preserve"> e integración de energías renovables no convencionales</w:t>
            </w:r>
          </w:p>
        </w:tc>
      </w:tr>
      <w:tr w:rsidR="00772DC3" w14:paraId="1A965661" w14:textId="77777777">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472897F" w14:textId="77777777" w:rsidR="00772DC3" w:rsidRDefault="0033253C">
            <w:pPr>
              <w:jc w:val="center"/>
              <w:rPr>
                <w:sz w:val="18"/>
                <w:szCs w:val="18"/>
              </w:rPr>
            </w:pPr>
            <w:r>
              <w:rPr>
                <w:sz w:val="18"/>
                <w:szCs w:val="18"/>
              </w:rPr>
              <w:t>Renovación de equipos</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9118123" w14:textId="77777777" w:rsidR="00772DC3" w:rsidRDefault="0033253C">
            <w:pPr>
              <w:jc w:val="center"/>
              <w:rPr>
                <w:sz w:val="18"/>
                <w:szCs w:val="18"/>
              </w:rPr>
            </w:pPr>
            <w:r>
              <w:rPr>
                <w:sz w:val="18"/>
                <w:szCs w:val="18"/>
              </w:rPr>
              <w:t>Cambio de equipos con antigüedades superiores a los 8 años</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F93F7CD" w14:textId="77777777" w:rsidR="00772DC3" w:rsidRDefault="0033253C">
            <w:pPr>
              <w:jc w:val="center"/>
              <w:rPr>
                <w:sz w:val="18"/>
                <w:szCs w:val="18"/>
              </w:rPr>
            </w:pPr>
            <w:r>
              <w:rPr>
                <w:sz w:val="18"/>
                <w:szCs w:val="18"/>
              </w:rPr>
              <w:t>Mayor producción y menor consumo</w:t>
            </w:r>
          </w:p>
        </w:tc>
      </w:tr>
      <w:tr w:rsidR="00772DC3" w14:paraId="422A68A9" w14:textId="77777777">
        <w:trPr>
          <w:trHeight w:val="20"/>
        </w:trPr>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47C9817" w14:textId="77777777" w:rsidR="00772DC3" w:rsidRDefault="0033253C">
            <w:pPr>
              <w:jc w:val="center"/>
              <w:rPr>
                <w:sz w:val="18"/>
                <w:szCs w:val="18"/>
              </w:rPr>
            </w:pPr>
            <w:r>
              <w:rPr>
                <w:sz w:val="18"/>
                <w:szCs w:val="18"/>
              </w:rPr>
              <w:t>Gestión del agua y eficiencia energética</w:t>
            </w:r>
          </w:p>
        </w:tc>
        <w:tc>
          <w:tcPr>
            <w:tcW w:w="34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AE35D76" w14:textId="77777777" w:rsidR="00772DC3" w:rsidRDefault="0033253C">
            <w:pPr>
              <w:jc w:val="center"/>
              <w:rPr>
                <w:sz w:val="18"/>
                <w:szCs w:val="18"/>
              </w:rPr>
            </w:pPr>
            <w:r>
              <w:rPr>
                <w:sz w:val="18"/>
                <w:szCs w:val="18"/>
              </w:rPr>
              <w:t>Implementar sistemas de</w:t>
            </w:r>
            <w:r w:rsidR="004E4DAD">
              <w:rPr>
                <w:sz w:val="18"/>
                <w:szCs w:val="18"/>
              </w:rPr>
              <w:t xml:space="preserve"> lavado y limpieza</w:t>
            </w:r>
            <w:r>
              <w:rPr>
                <w:sz w:val="18"/>
                <w:szCs w:val="18"/>
              </w:rPr>
              <w:t xml:space="preserve"> eficientes</w:t>
            </w:r>
          </w:p>
        </w:tc>
        <w:tc>
          <w:tcPr>
            <w:tcW w:w="34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F8526B2" w14:textId="77777777" w:rsidR="00772DC3" w:rsidRDefault="0033253C">
            <w:pPr>
              <w:jc w:val="center"/>
              <w:rPr>
                <w:sz w:val="18"/>
                <w:szCs w:val="18"/>
              </w:rPr>
            </w:pPr>
            <w:r>
              <w:rPr>
                <w:sz w:val="18"/>
                <w:szCs w:val="18"/>
              </w:rPr>
              <w:t>minimizar el impacto en los recursos hídricos locales, y reducir la dependencia de combustibles fósiles y emisiones de CO</w:t>
            </w:r>
            <w:r>
              <w:rPr>
                <w:sz w:val="18"/>
                <w:szCs w:val="18"/>
                <w:vertAlign w:val="subscript"/>
              </w:rPr>
              <w:t>2</w:t>
            </w:r>
            <w:r>
              <w:rPr>
                <w:sz w:val="18"/>
                <w:szCs w:val="18"/>
              </w:rPr>
              <w:t>.</w:t>
            </w:r>
          </w:p>
        </w:tc>
      </w:tr>
    </w:tbl>
    <w:p w14:paraId="6FFDE7BE"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7AB067BE" w14:textId="77777777" w:rsidR="00772DC3" w:rsidRDefault="0033253C">
      <w:pPr>
        <w:pStyle w:val="Ttulo1"/>
        <w:numPr>
          <w:ilvl w:val="0"/>
          <w:numId w:val="1"/>
        </w:numPr>
      </w:pPr>
      <w:r>
        <w:lastRenderedPageBreak/>
        <w:t>Referencias</w:t>
      </w:r>
    </w:p>
    <w:p w14:paraId="5C88F0D0" w14:textId="77777777" w:rsidR="00772DC3" w:rsidRDefault="00772DC3"/>
    <w:p w14:paraId="0C8B4118" w14:textId="77777777" w:rsidR="00772DC3" w:rsidRDefault="00DF2E6B" w:rsidP="009B57BD">
      <w:pPr>
        <w:ind w:firstLine="540"/>
      </w:pPr>
      <w:r>
        <w:t>Instituto Colombiano Agropecuario (ICA). 2023.</w:t>
      </w:r>
      <w:r w:rsidRPr="00DF2E6B">
        <w:rPr>
          <w:i/>
        </w:rPr>
        <w:t xml:space="preserve"> Censo Nacional Porcino</w:t>
      </w:r>
      <w:r>
        <w:rPr>
          <w:i/>
        </w:rPr>
        <w:t xml:space="preserve">. </w:t>
      </w:r>
      <w:r w:rsidRPr="00DF2E6B">
        <w:t>Recuperado de:</w:t>
      </w:r>
      <w:r>
        <w:rPr>
          <w:i/>
        </w:rPr>
        <w:t xml:space="preserve"> </w:t>
      </w:r>
      <w:r w:rsidRPr="00DF2E6B">
        <w:t>https://www.bing.com/search?q=censo+naciona+porcino+2023&amp;qs=n&amp;form=QBRE&amp;sp=-1&amp;ghc=1&amp;lq=0&amp;pq=censo+naciona+porcino+2023&amp;sc=8-26&amp;sk=&amp;cvid=977E38F3927A44E9962908622E50C371&amp;ghsh=0&amp;ghacc=0&amp;ghpl=</w:t>
      </w:r>
    </w:p>
    <w:p w14:paraId="554CEDEA" w14:textId="77777777" w:rsidR="00DF2E6B" w:rsidRDefault="00DF2E6B"/>
    <w:p w14:paraId="03500CB1" w14:textId="77777777" w:rsidR="00DF2E6B" w:rsidRDefault="009B57BD" w:rsidP="009B57BD">
      <w:pPr>
        <w:ind w:firstLine="540"/>
      </w:pPr>
      <w:r>
        <w:t>Ministerio de Ambiente y Desarrollo Sostenible. 202</w:t>
      </w:r>
      <w:r w:rsidR="005E1734">
        <w:t>2</w:t>
      </w:r>
      <w:r>
        <w:t xml:space="preserve">. Minambiente y sector porcicultor le apuestan a la energía sostenible mediante aprovechamiento del estiércol de cerdo. Recuperado de: </w:t>
      </w:r>
      <w:r w:rsidRPr="009B57BD">
        <w:t>https://www.minambiente.gov.co/minambiente-y-sector-porcicultor-le-apuestan-a-la-energia-sostenible-mediante-aprovechamiento-del-estiercol-de-cerdo/</w:t>
      </w:r>
      <w:r>
        <w:t xml:space="preserve"> </w:t>
      </w:r>
    </w:p>
    <w:p w14:paraId="31039E3F" w14:textId="77777777" w:rsidR="009B57BD" w:rsidRDefault="009B57BD" w:rsidP="009B57BD">
      <w:pPr>
        <w:ind w:firstLine="540"/>
      </w:pPr>
    </w:p>
    <w:p w14:paraId="72DA965A" w14:textId="77777777" w:rsidR="009B57BD" w:rsidRDefault="009B57BD" w:rsidP="009B57BD">
      <w:pPr>
        <w:ind w:firstLine="540"/>
      </w:pPr>
    </w:p>
    <w:sectPr w:rsidR="009B57BD">
      <w:headerReference w:type="default" r:id="rId22"/>
      <w:footerReference w:type="default" r:id="rId23"/>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0BC199" w14:textId="77777777" w:rsidR="004202AF" w:rsidRDefault="004202AF">
      <w:r>
        <w:separator/>
      </w:r>
    </w:p>
    <w:p w14:paraId="0A0EBDB0" w14:textId="77777777" w:rsidR="004202AF" w:rsidRDefault="004202AF"/>
    <w:p w14:paraId="728FB7C4" w14:textId="77777777" w:rsidR="004202AF" w:rsidRDefault="004202AF" w:rsidP="007414C0"/>
  </w:endnote>
  <w:endnote w:type="continuationSeparator" w:id="0">
    <w:p w14:paraId="56D218E1" w14:textId="77777777" w:rsidR="004202AF" w:rsidRDefault="004202AF">
      <w:r>
        <w:continuationSeparator/>
      </w:r>
    </w:p>
    <w:p w14:paraId="55114D19" w14:textId="77777777" w:rsidR="004202AF" w:rsidRDefault="004202AF"/>
    <w:p w14:paraId="13C79E5D" w14:textId="77777777" w:rsidR="004202AF" w:rsidRDefault="004202AF" w:rsidP="007414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8D82B" w14:textId="77777777" w:rsidR="007514B7" w:rsidRDefault="007514B7">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4529B3BA" w14:textId="77777777" w:rsidR="007514B7" w:rsidRDefault="007514B7">
    <w:pPr>
      <w:pBdr>
        <w:top w:val="nil"/>
        <w:left w:val="nil"/>
        <w:bottom w:val="nil"/>
        <w:right w:val="nil"/>
        <w:between w:val="nil"/>
      </w:pBdr>
      <w:tabs>
        <w:tab w:val="center" w:pos="4252"/>
        <w:tab w:val="right" w:pos="8504"/>
      </w:tabs>
      <w:rPr>
        <w:color w:val="000000"/>
      </w:rPr>
    </w:pPr>
  </w:p>
  <w:p w14:paraId="6BE0B2B2" w14:textId="77777777" w:rsidR="007514B7" w:rsidRDefault="007514B7"/>
  <w:p w14:paraId="2634457C" w14:textId="77777777" w:rsidR="007514B7" w:rsidRDefault="007514B7"/>
  <w:p w14:paraId="3E5A7266" w14:textId="77777777" w:rsidR="007514B7" w:rsidRDefault="007514B7" w:rsidP="007414C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7C9EB0" w14:textId="77777777" w:rsidR="004202AF" w:rsidRDefault="004202AF">
      <w:r>
        <w:separator/>
      </w:r>
    </w:p>
    <w:p w14:paraId="7EE09A61" w14:textId="77777777" w:rsidR="004202AF" w:rsidRDefault="004202AF"/>
    <w:p w14:paraId="098F8748" w14:textId="77777777" w:rsidR="004202AF" w:rsidRDefault="004202AF" w:rsidP="007414C0"/>
  </w:footnote>
  <w:footnote w:type="continuationSeparator" w:id="0">
    <w:p w14:paraId="23662032" w14:textId="77777777" w:rsidR="004202AF" w:rsidRDefault="004202AF">
      <w:r>
        <w:continuationSeparator/>
      </w:r>
    </w:p>
    <w:p w14:paraId="1FEDD6BD" w14:textId="77777777" w:rsidR="004202AF" w:rsidRDefault="004202AF"/>
    <w:p w14:paraId="0253C976" w14:textId="77777777" w:rsidR="004202AF" w:rsidRDefault="004202AF" w:rsidP="007414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6BC0A" w14:textId="77777777" w:rsidR="007514B7" w:rsidRDefault="007514B7">
    <w:pPr>
      <w:pBdr>
        <w:top w:val="nil"/>
        <w:left w:val="nil"/>
        <w:bottom w:val="nil"/>
        <w:right w:val="nil"/>
        <w:between w:val="nil"/>
      </w:pBdr>
      <w:tabs>
        <w:tab w:val="center" w:pos="4252"/>
        <w:tab w:val="right" w:pos="8504"/>
      </w:tabs>
      <w:rPr>
        <w:color w:val="000000"/>
        <w:sz w:val="30"/>
        <w:szCs w:val="30"/>
      </w:rPr>
    </w:pPr>
    <w:r>
      <w:rPr>
        <w:noProof/>
      </w:rPr>
      <w:drawing>
        <wp:anchor distT="0" distB="0" distL="114300" distR="114300" simplePos="0" relativeHeight="251658240" behindDoc="0" locked="0" layoutInCell="1" hidden="0" allowOverlap="1" wp14:anchorId="7C4BAE88" wp14:editId="7E739D99">
          <wp:simplePos x="0" y="0"/>
          <wp:positionH relativeFrom="column">
            <wp:posOffset>3819525</wp:posOffset>
          </wp:positionH>
          <wp:positionV relativeFrom="paragraph">
            <wp:posOffset>-305434</wp:posOffset>
          </wp:positionV>
          <wp:extent cx="2169160" cy="555625"/>
          <wp:effectExtent l="0" t="0" r="0" b="0"/>
          <wp:wrapSquare wrapText="bothSides" distT="0" distB="0" distL="114300" distR="11430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r>
      <w:rPr>
        <w:color w:val="000000"/>
        <w:sz w:val="30"/>
        <w:szCs w:val="30"/>
      </w:rPr>
      <w:t>Cerdos</w:t>
    </w:r>
  </w:p>
  <w:p w14:paraId="14F89E82" w14:textId="77777777" w:rsidR="007514B7" w:rsidRDefault="007514B7"/>
  <w:p w14:paraId="20E590A9" w14:textId="77777777" w:rsidR="007514B7" w:rsidRDefault="007514B7"/>
  <w:p w14:paraId="21EB560C" w14:textId="77777777" w:rsidR="007514B7" w:rsidRDefault="007514B7" w:rsidP="007414C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627561"/>
    <w:multiLevelType w:val="multilevel"/>
    <w:tmpl w:val="A9607132"/>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2DC3"/>
    <w:rsid w:val="000330E5"/>
    <w:rsid w:val="000429CC"/>
    <w:rsid w:val="00047A66"/>
    <w:rsid w:val="000B3962"/>
    <w:rsid w:val="000B62EA"/>
    <w:rsid w:val="000D4EF7"/>
    <w:rsid w:val="000E2C94"/>
    <w:rsid w:val="00110A22"/>
    <w:rsid w:val="00153DC7"/>
    <w:rsid w:val="001576A9"/>
    <w:rsid w:val="001669A4"/>
    <w:rsid w:val="001C2059"/>
    <w:rsid w:val="001E0251"/>
    <w:rsid w:val="00215967"/>
    <w:rsid w:val="00226115"/>
    <w:rsid w:val="00274D90"/>
    <w:rsid w:val="00284F12"/>
    <w:rsid w:val="00285372"/>
    <w:rsid w:val="002905D9"/>
    <w:rsid w:val="00297DB7"/>
    <w:rsid w:val="002C3E3D"/>
    <w:rsid w:val="002C4FFB"/>
    <w:rsid w:val="002D123C"/>
    <w:rsid w:val="0033253C"/>
    <w:rsid w:val="00383782"/>
    <w:rsid w:val="003843E4"/>
    <w:rsid w:val="003A4F0A"/>
    <w:rsid w:val="003E1D0B"/>
    <w:rsid w:val="003F2216"/>
    <w:rsid w:val="004202AF"/>
    <w:rsid w:val="004303E7"/>
    <w:rsid w:val="004507F0"/>
    <w:rsid w:val="00476CEF"/>
    <w:rsid w:val="004A062D"/>
    <w:rsid w:val="004B4772"/>
    <w:rsid w:val="004C5457"/>
    <w:rsid w:val="004E4DAD"/>
    <w:rsid w:val="0050281C"/>
    <w:rsid w:val="00556CCE"/>
    <w:rsid w:val="005713F8"/>
    <w:rsid w:val="0058733B"/>
    <w:rsid w:val="005A2BDD"/>
    <w:rsid w:val="005A5843"/>
    <w:rsid w:val="005B483B"/>
    <w:rsid w:val="005E1734"/>
    <w:rsid w:val="005F025F"/>
    <w:rsid w:val="005F06FA"/>
    <w:rsid w:val="0060295D"/>
    <w:rsid w:val="006225ED"/>
    <w:rsid w:val="0064262E"/>
    <w:rsid w:val="006804F4"/>
    <w:rsid w:val="006A0F3B"/>
    <w:rsid w:val="006A1DBB"/>
    <w:rsid w:val="006A2A25"/>
    <w:rsid w:val="006B7B1A"/>
    <w:rsid w:val="006D15DC"/>
    <w:rsid w:val="006D25B6"/>
    <w:rsid w:val="006D7448"/>
    <w:rsid w:val="006E599F"/>
    <w:rsid w:val="00713CBE"/>
    <w:rsid w:val="007414C0"/>
    <w:rsid w:val="007514B7"/>
    <w:rsid w:val="007530FB"/>
    <w:rsid w:val="00755CDA"/>
    <w:rsid w:val="0076540F"/>
    <w:rsid w:val="00772DC3"/>
    <w:rsid w:val="00813856"/>
    <w:rsid w:val="008602C7"/>
    <w:rsid w:val="00887E23"/>
    <w:rsid w:val="008B3A6A"/>
    <w:rsid w:val="008C0F28"/>
    <w:rsid w:val="008C727A"/>
    <w:rsid w:val="008D0656"/>
    <w:rsid w:val="008D54D0"/>
    <w:rsid w:val="008E32F2"/>
    <w:rsid w:val="008F12B3"/>
    <w:rsid w:val="00941A0F"/>
    <w:rsid w:val="009431F4"/>
    <w:rsid w:val="009432C0"/>
    <w:rsid w:val="00955AD0"/>
    <w:rsid w:val="009B57BD"/>
    <w:rsid w:val="009C58CA"/>
    <w:rsid w:val="009D1690"/>
    <w:rsid w:val="00A0027A"/>
    <w:rsid w:val="00A05086"/>
    <w:rsid w:val="00A12529"/>
    <w:rsid w:val="00A3083A"/>
    <w:rsid w:val="00A4773D"/>
    <w:rsid w:val="00A538F5"/>
    <w:rsid w:val="00A94DE8"/>
    <w:rsid w:val="00AB558E"/>
    <w:rsid w:val="00AB64D5"/>
    <w:rsid w:val="00AB7F4C"/>
    <w:rsid w:val="00AD510C"/>
    <w:rsid w:val="00AF148B"/>
    <w:rsid w:val="00B42CD2"/>
    <w:rsid w:val="00B608B9"/>
    <w:rsid w:val="00B6166A"/>
    <w:rsid w:val="00B61829"/>
    <w:rsid w:val="00B81E9E"/>
    <w:rsid w:val="00B87CA6"/>
    <w:rsid w:val="00B9706E"/>
    <w:rsid w:val="00BA1E04"/>
    <w:rsid w:val="00BC1A15"/>
    <w:rsid w:val="00BD25CB"/>
    <w:rsid w:val="00BF5521"/>
    <w:rsid w:val="00C22C1E"/>
    <w:rsid w:val="00C30B70"/>
    <w:rsid w:val="00C3483F"/>
    <w:rsid w:val="00C53BDE"/>
    <w:rsid w:val="00C563FE"/>
    <w:rsid w:val="00C95F5A"/>
    <w:rsid w:val="00CC44C3"/>
    <w:rsid w:val="00CF0DBE"/>
    <w:rsid w:val="00CF1BCE"/>
    <w:rsid w:val="00D119DB"/>
    <w:rsid w:val="00D3170E"/>
    <w:rsid w:val="00D56036"/>
    <w:rsid w:val="00D67A02"/>
    <w:rsid w:val="00D97F1C"/>
    <w:rsid w:val="00DC112C"/>
    <w:rsid w:val="00DF2E6B"/>
    <w:rsid w:val="00E65AD3"/>
    <w:rsid w:val="00E8049D"/>
    <w:rsid w:val="00E94850"/>
    <w:rsid w:val="00EB5538"/>
    <w:rsid w:val="00EB78FE"/>
    <w:rsid w:val="00EC337E"/>
    <w:rsid w:val="00EC371C"/>
    <w:rsid w:val="00F21902"/>
    <w:rsid w:val="00F57A01"/>
    <w:rsid w:val="00F81C22"/>
    <w:rsid w:val="00FD5C09"/>
    <w:rsid w:val="00FF417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ECB98F"/>
  <w15:docId w15:val="{E5D8D1C2-EE91-40F3-B634-C5A7CA1598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anormal"/>
    <w:tblPr>
      <w:tblStyleRowBandSize w:val="1"/>
      <w:tblStyleColBandSize w:val="1"/>
    </w:tblPr>
  </w:style>
  <w:style w:type="table" w:customStyle="1" w:styleId="a0">
    <w:basedOn w:val="Tablanormal"/>
    <w:tblPr>
      <w:tblStyleRowBandSize w:val="1"/>
      <w:tblStyleColBandSize w:val="1"/>
    </w:tblPr>
  </w:style>
  <w:style w:type="table" w:customStyle="1" w:styleId="a1">
    <w:basedOn w:val="Tablanormal"/>
    <w:tblPr>
      <w:tblStyleRowBandSize w:val="1"/>
      <w:tblStyleColBandSize w:val="1"/>
      <w:tblCellMar>
        <w:left w:w="70" w:type="dxa"/>
        <w:right w:w="70" w:type="dxa"/>
      </w:tblCellMar>
    </w:tblPr>
  </w:style>
  <w:style w:type="table" w:customStyle="1" w:styleId="a2">
    <w:basedOn w:val="Tablanormal"/>
    <w:tblPr>
      <w:tblStyleRowBandSize w:val="1"/>
      <w:tblStyleColBandSize w:val="1"/>
    </w:tblPr>
  </w:style>
  <w:style w:type="table" w:customStyle="1" w:styleId="a3">
    <w:basedOn w:val="Tablanormal"/>
    <w:tblPr>
      <w:tblStyleRowBandSize w:val="1"/>
      <w:tblStyleColBandSize w:val="1"/>
      <w:tblCellMar>
        <w:left w:w="0" w:type="dxa"/>
        <w:right w:w="0" w:type="dxa"/>
      </w:tblCellMar>
    </w:tblPr>
  </w:style>
  <w:style w:type="table" w:customStyle="1" w:styleId="a4">
    <w:basedOn w:val="Tablanormal"/>
    <w:tblPr>
      <w:tblStyleRowBandSize w:val="1"/>
      <w:tblStyleColBandSize w:val="1"/>
      <w:tblCellMar>
        <w:left w:w="0" w:type="dxa"/>
        <w:right w:w="0" w:type="dxa"/>
      </w:tblCellMar>
    </w:tblPr>
  </w:style>
  <w:style w:type="table" w:customStyle="1" w:styleId="a5">
    <w:basedOn w:val="Tablanormal"/>
    <w:tblPr>
      <w:tblStyleRowBandSize w:val="1"/>
      <w:tblStyleColBandSize w:val="1"/>
      <w:tblCellMar>
        <w:left w:w="70" w:type="dxa"/>
        <w:right w:w="70" w:type="dxa"/>
      </w:tblCellMar>
    </w:tblPr>
  </w:style>
  <w:style w:type="table" w:customStyle="1" w:styleId="a6">
    <w:basedOn w:val="Tablanormal"/>
    <w:tblPr>
      <w:tblStyleRowBandSize w:val="1"/>
      <w:tblStyleColBandSize w:val="1"/>
      <w:tblCellMar>
        <w:left w:w="0" w:type="dxa"/>
        <w:right w:w="0" w:type="dxa"/>
      </w:tblCellMar>
    </w:tblPr>
  </w:style>
  <w:style w:type="table" w:customStyle="1" w:styleId="a7">
    <w:basedOn w:val="Tablanormal"/>
    <w:tblPr>
      <w:tblStyleRowBandSize w:val="1"/>
      <w:tblStyleColBandSize w:val="1"/>
      <w:tblCellMar>
        <w:left w:w="0" w:type="dxa"/>
        <w:right w:w="0" w:type="dxa"/>
      </w:tblCellMar>
    </w:tblPr>
  </w:style>
  <w:style w:type="table" w:customStyle="1" w:styleId="a8">
    <w:basedOn w:val="Tablanormal"/>
    <w:tblPr>
      <w:tblStyleRowBandSize w:val="1"/>
      <w:tblStyleColBandSize w:val="1"/>
      <w:tblCellMar>
        <w:left w:w="0" w:type="dxa"/>
        <w:right w:w="0" w:type="dxa"/>
      </w:tblCellMar>
    </w:tblPr>
  </w:style>
  <w:style w:type="table" w:customStyle="1" w:styleId="a9">
    <w:basedOn w:val="Tablanormal"/>
    <w:tblPr>
      <w:tblStyleRowBandSize w:val="1"/>
      <w:tblStyleColBandSize w:val="1"/>
      <w:tblCellMar>
        <w:left w:w="0" w:type="dxa"/>
        <w:right w:w="0" w:type="dxa"/>
      </w:tblCellMar>
    </w:tblPr>
  </w:style>
  <w:style w:type="table" w:customStyle="1" w:styleId="aa">
    <w:basedOn w:val="Tablanormal"/>
    <w:tblPr>
      <w:tblStyleRowBandSize w:val="1"/>
      <w:tblStyleColBandSize w:val="1"/>
      <w:tblCellMar>
        <w:left w:w="0" w:type="dxa"/>
        <w:right w:w="0" w:type="dxa"/>
      </w:tblCellMar>
    </w:tblPr>
  </w:style>
  <w:style w:type="paragraph" w:styleId="Encabezado">
    <w:name w:val="header"/>
    <w:basedOn w:val="Normal"/>
    <w:link w:val="EncabezadoCar"/>
    <w:uiPriority w:val="99"/>
    <w:unhideWhenUsed/>
    <w:rsid w:val="003F2216"/>
    <w:pPr>
      <w:tabs>
        <w:tab w:val="center" w:pos="4419"/>
        <w:tab w:val="right" w:pos="8838"/>
      </w:tabs>
    </w:pPr>
  </w:style>
  <w:style w:type="character" w:customStyle="1" w:styleId="EncabezadoCar">
    <w:name w:val="Encabezado Car"/>
    <w:basedOn w:val="Fuentedeprrafopredeter"/>
    <w:link w:val="Encabezado"/>
    <w:uiPriority w:val="99"/>
    <w:rsid w:val="003F2216"/>
  </w:style>
  <w:style w:type="paragraph" w:styleId="Piedepgina">
    <w:name w:val="footer"/>
    <w:basedOn w:val="Normal"/>
    <w:link w:val="PiedepginaCar"/>
    <w:uiPriority w:val="99"/>
    <w:unhideWhenUsed/>
    <w:rsid w:val="003F2216"/>
    <w:pPr>
      <w:tabs>
        <w:tab w:val="center" w:pos="4419"/>
        <w:tab w:val="right" w:pos="8838"/>
      </w:tabs>
    </w:pPr>
  </w:style>
  <w:style w:type="character" w:customStyle="1" w:styleId="PiedepginaCar">
    <w:name w:val="Pie de página Car"/>
    <w:basedOn w:val="Fuentedeprrafopredeter"/>
    <w:link w:val="Piedepgina"/>
    <w:uiPriority w:val="99"/>
    <w:rsid w:val="003F2216"/>
  </w:style>
  <w:style w:type="paragraph" w:styleId="Prrafodelista">
    <w:name w:val="List Paragraph"/>
    <w:basedOn w:val="Normal"/>
    <w:uiPriority w:val="34"/>
    <w:qFormat/>
    <w:rsid w:val="00941A0F"/>
    <w:pPr>
      <w:ind w:left="720"/>
      <w:contextualSpacing/>
    </w:pPr>
  </w:style>
  <w:style w:type="character" w:styleId="Hipervnculo">
    <w:name w:val="Hyperlink"/>
    <w:basedOn w:val="Fuentedeprrafopredeter"/>
    <w:uiPriority w:val="99"/>
    <w:unhideWhenUsed/>
    <w:rsid w:val="00DF2E6B"/>
    <w:rPr>
      <w:color w:val="0000FF" w:themeColor="hyperlink"/>
      <w:u w:val="single"/>
    </w:rPr>
  </w:style>
  <w:style w:type="character" w:styleId="Mencinsinresolver">
    <w:name w:val="Unresolved Mention"/>
    <w:basedOn w:val="Fuentedeprrafopredeter"/>
    <w:uiPriority w:val="99"/>
    <w:semiHidden/>
    <w:unhideWhenUsed/>
    <w:rsid w:val="00DF2E6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67930">
      <w:bodyDiv w:val="1"/>
      <w:marLeft w:val="0"/>
      <w:marRight w:val="0"/>
      <w:marTop w:val="0"/>
      <w:marBottom w:val="0"/>
      <w:divBdr>
        <w:top w:val="none" w:sz="0" w:space="0" w:color="auto"/>
        <w:left w:val="none" w:sz="0" w:space="0" w:color="auto"/>
        <w:bottom w:val="none" w:sz="0" w:space="0" w:color="auto"/>
        <w:right w:val="none" w:sz="0" w:space="0" w:color="auto"/>
      </w:divBdr>
      <w:divsChild>
        <w:div w:id="1304457514">
          <w:marLeft w:val="0"/>
          <w:marRight w:val="0"/>
          <w:marTop w:val="0"/>
          <w:marBottom w:val="0"/>
          <w:divBdr>
            <w:top w:val="none" w:sz="0" w:space="0" w:color="auto"/>
            <w:left w:val="none" w:sz="0" w:space="0" w:color="auto"/>
            <w:bottom w:val="none" w:sz="0" w:space="0" w:color="auto"/>
            <w:right w:val="none" w:sz="0" w:space="0" w:color="auto"/>
          </w:divBdr>
        </w:div>
      </w:divsChild>
    </w:div>
    <w:div w:id="200094260">
      <w:bodyDiv w:val="1"/>
      <w:marLeft w:val="0"/>
      <w:marRight w:val="0"/>
      <w:marTop w:val="0"/>
      <w:marBottom w:val="0"/>
      <w:divBdr>
        <w:top w:val="none" w:sz="0" w:space="0" w:color="auto"/>
        <w:left w:val="none" w:sz="0" w:space="0" w:color="auto"/>
        <w:bottom w:val="none" w:sz="0" w:space="0" w:color="auto"/>
        <w:right w:val="none" w:sz="0" w:space="0" w:color="auto"/>
      </w:divBdr>
    </w:div>
    <w:div w:id="278297575">
      <w:bodyDiv w:val="1"/>
      <w:marLeft w:val="0"/>
      <w:marRight w:val="0"/>
      <w:marTop w:val="0"/>
      <w:marBottom w:val="0"/>
      <w:divBdr>
        <w:top w:val="none" w:sz="0" w:space="0" w:color="auto"/>
        <w:left w:val="none" w:sz="0" w:space="0" w:color="auto"/>
        <w:bottom w:val="none" w:sz="0" w:space="0" w:color="auto"/>
        <w:right w:val="none" w:sz="0" w:space="0" w:color="auto"/>
      </w:divBdr>
    </w:div>
    <w:div w:id="19801882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wQ+UutAtTZDdtSlCzH3VM1lHdQ==">CgMxLjAyCGguZ2pkZ3hzMgloLjMwajB6bGwyCWguMWZvYjl0ZTIJaC4zem55c2g3MgloLjJldDkycDAyCGgudHlqY3d0MgloLjNkeTZ2a20yCWguMXQzaDVzZjIJaC40ZDM0b2c4OAByITFTYnZUQ1Q3UmZSLVNhMm9tZnVDNDU3d205NFZKY1ZJdg==</go:docsCustomData>
</go:gDocsCustomXmlDataStorage>
</file>

<file path=customXml/itemProps1.xml><?xml version="1.0" encoding="utf-8"?>
<ds:datastoreItem xmlns:ds="http://schemas.openxmlformats.org/officeDocument/2006/customXml" ds:itemID="{F68F1298-05EF-4161-AFE9-074FAF7E170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11</Pages>
  <Words>3011</Words>
  <Characters>16564</Characters>
  <Application>Microsoft Office Word</Application>
  <DocSecurity>0</DocSecurity>
  <Lines>138</Lines>
  <Paragraphs>39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Andrés Steven Morales Rodríguez</cp:lastModifiedBy>
  <cp:revision>3</cp:revision>
  <dcterms:created xsi:type="dcterms:W3CDTF">2024-01-23T16:34:00Z</dcterms:created>
  <dcterms:modified xsi:type="dcterms:W3CDTF">2024-01-24T03:19:00Z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