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E8A481A" w14:textId="312B7301" w:rsidR="00CE650F" w:rsidRPr="00CE650F" w:rsidRDefault="00666BAC" w:rsidP="00CE650F">
      <w:pPr>
        <w:pStyle w:val="Heading1"/>
      </w:pPr>
      <w:r>
        <w:t>G</w:t>
      </w:r>
      <w:r w:rsidR="00D73606" w:rsidRPr="00D73606">
        <w:t xml:space="preserve">rupo Homogéneo: </w:t>
      </w:r>
      <w:r w:rsidR="00CE650F">
        <w:t>Av</w:t>
      </w:r>
      <w:r w:rsidR="00377E46">
        <w:t>es de corral</w:t>
      </w:r>
    </w:p>
    <w:p w14:paraId="22F9C81E" w14:textId="0BBC41AA" w:rsidR="003536E4" w:rsidRPr="00E47B49" w:rsidRDefault="003536E4" w:rsidP="00E47B49">
      <w:r w:rsidRPr="00E47B49">
        <w:t>El grupo homogéneo</w:t>
      </w:r>
      <w:r w:rsidR="001557DD">
        <w:t xml:space="preserve"> de</w:t>
      </w:r>
      <w:r w:rsidRPr="00E47B49">
        <w:t xml:space="preserve"> </w:t>
      </w:r>
      <w:r w:rsidR="00BA4A30">
        <w:t>Aves</w:t>
      </w:r>
      <w:r w:rsidRPr="00E47B49">
        <w:t xml:space="preserve"> engloba el CI</w:t>
      </w:r>
      <w:r w:rsidR="00A915EA">
        <w:t>IU</w:t>
      </w:r>
      <w:r w:rsidRPr="00E47B49">
        <w:t xml:space="preserve"> </w:t>
      </w:r>
      <w:r w:rsidR="00A915EA">
        <w:t>0145 el cual corresponde a la</w:t>
      </w:r>
      <w:r w:rsidRPr="00E47B49">
        <w:t xml:space="preserve"> categoría conocida como </w:t>
      </w:r>
      <w:r w:rsidR="00377E46">
        <w:t>Cría</w:t>
      </w:r>
      <w:r w:rsidR="00654681">
        <w:t xml:space="preserve"> de </w:t>
      </w:r>
      <w:r w:rsidR="00BA4A30">
        <w:t>Aves</w:t>
      </w:r>
      <w:r w:rsidR="001557DD">
        <w:t xml:space="preserve"> </w:t>
      </w:r>
      <w:r w:rsidR="00A915EA">
        <w:t>de Corral</w:t>
      </w:r>
      <w:r w:rsidR="00815E73">
        <w:t xml:space="preserve"> para engorde</w:t>
      </w:r>
      <w:r w:rsidRPr="00E47B49">
        <w:t xml:space="preserve">, </w:t>
      </w:r>
      <w:r w:rsidR="001557DD">
        <w:t>se destac</w:t>
      </w:r>
      <w:r w:rsidR="00C03135">
        <w:t>a por</w:t>
      </w:r>
      <w:r w:rsidR="001557DD">
        <w:t xml:space="preserve"> </w:t>
      </w:r>
      <w:r w:rsidR="00377E46">
        <w:t>reproducción</w:t>
      </w:r>
      <w:r w:rsidR="001557DD">
        <w:t xml:space="preserve"> y sacrificio</w:t>
      </w:r>
      <w:r w:rsidR="00815E73">
        <w:t>.</w:t>
      </w:r>
    </w:p>
    <w:p w14:paraId="637EE516" w14:textId="77777777" w:rsidR="003536E4" w:rsidRPr="00E47B49" w:rsidRDefault="003536E4" w:rsidP="00E47B49"/>
    <w:p w14:paraId="1A4B7D7B" w14:textId="5D05A3FF" w:rsidR="00E40649" w:rsidRPr="001F7CC7" w:rsidRDefault="003536E4" w:rsidP="00E47B49">
      <w:pPr>
        <w:rPr>
          <w:b/>
          <w:bCs/>
        </w:rPr>
      </w:pPr>
      <w:r w:rsidRPr="00E47B49">
        <w:t xml:space="preserve">En este contexto, el proceso productivo que se va a evaluar tiene como producto final </w:t>
      </w:r>
      <w:r w:rsidR="00A915EA">
        <w:t>las</w:t>
      </w:r>
      <w:r w:rsidR="00B40F5E">
        <w:t xml:space="preserve"> </w:t>
      </w:r>
      <w:r w:rsidR="00BA4A30">
        <w:t>Aves</w:t>
      </w:r>
      <w:r w:rsidR="00B40F5E">
        <w:t xml:space="preserve"> </w:t>
      </w:r>
      <w:r w:rsidR="00A915EA">
        <w:t>corral</w:t>
      </w:r>
      <w:r w:rsidR="00815E73">
        <w:t xml:space="preserve"> para engorde</w:t>
      </w:r>
      <w:r w:rsidRPr="00E47B49">
        <w:t xml:space="preserve">, el cual es la materia </w:t>
      </w:r>
      <w:r w:rsidRPr="002E4A66">
        <w:rPr>
          <w:b/>
          <w:bCs/>
        </w:rPr>
        <w:t>prima</w:t>
      </w:r>
      <w:r w:rsidRPr="00E47B49">
        <w:t xml:space="preserve"> que ingresa </w:t>
      </w:r>
      <w:r w:rsidR="00B40F5E">
        <w:t>a las plantas de sacrificio</w:t>
      </w:r>
      <w:r w:rsidRPr="00E47B49">
        <w:t>. Finalmente, se identifican los procesos mecanizados según el tamaño de la Unidad Productora Agropecuaria (UPA).</w:t>
      </w:r>
      <w:r w:rsidR="001F7CC7">
        <w:rPr>
          <w:b/>
          <w:bCs/>
        </w:rPr>
        <w:t xml:space="preserve"> </w:t>
      </w:r>
      <w:r w:rsidRPr="00E47B49">
        <w:t xml:space="preserve">Como se detalla en la Tabla 1, </w:t>
      </w:r>
      <w:r w:rsidR="006E445F">
        <w:t>las</w:t>
      </w:r>
      <w:r w:rsidRPr="00E47B49">
        <w:t xml:space="preserve"> </w:t>
      </w:r>
      <w:r w:rsidR="00BA4A30">
        <w:t>Aves</w:t>
      </w:r>
      <w:r w:rsidRPr="00E47B49">
        <w:t xml:space="preserve"> se encuentra </w:t>
      </w:r>
      <w:r w:rsidR="00330481">
        <w:t xml:space="preserve">en </w:t>
      </w:r>
      <w:r w:rsidR="006E445F">
        <w:t>climas templados</w:t>
      </w:r>
      <w:r w:rsidR="003242E0" w:rsidRPr="00E47B49">
        <w:t>.</w:t>
      </w:r>
    </w:p>
    <w:p w14:paraId="523774B1" w14:textId="30B7B178" w:rsidR="00783749" w:rsidRDefault="00783749" w:rsidP="00E47B49">
      <w:pPr>
        <w:pStyle w:val="Titulodegrfico"/>
      </w:pPr>
    </w:p>
    <w:p w14:paraId="719A1EC0" w14:textId="05FDF1BE" w:rsidR="009E6A12" w:rsidRDefault="009E6A12" w:rsidP="001F7CC7">
      <w:pPr>
        <w:pStyle w:val="Titulodegrfico"/>
      </w:pPr>
      <w:r w:rsidRPr="001F7CC7">
        <w:rPr>
          <w:b/>
        </w:rPr>
        <w:t xml:space="preserve">Tabla </w:t>
      </w:r>
      <w:r w:rsidR="00EB09DC" w:rsidRPr="001F7CC7">
        <w:rPr>
          <w:b/>
        </w:rPr>
        <w:fldChar w:fldCharType="begin"/>
      </w:r>
      <w:r w:rsidR="00EB09DC" w:rsidRPr="001F7CC7">
        <w:rPr>
          <w:b/>
        </w:rPr>
        <w:instrText xml:space="preserve"> SEQ Tabla \* ARABIC </w:instrText>
      </w:r>
      <w:r w:rsidR="00EB09DC" w:rsidRPr="001F7CC7">
        <w:rPr>
          <w:b/>
        </w:rPr>
        <w:fldChar w:fldCharType="separate"/>
      </w:r>
      <w:r w:rsidRPr="001F7CC7">
        <w:rPr>
          <w:b/>
          <w:noProof/>
        </w:rPr>
        <w:t>1</w:t>
      </w:r>
      <w:r w:rsidR="00EB09DC" w:rsidRPr="001F7CC7">
        <w:rPr>
          <w:b/>
          <w:noProof/>
        </w:rPr>
        <w:fldChar w:fldCharType="end"/>
      </w:r>
      <w:r w:rsidRPr="001F7CC7">
        <w:rPr>
          <w:b/>
        </w:rPr>
        <w:t xml:space="preserve">. </w:t>
      </w:r>
      <w:r w:rsidRPr="00E40649">
        <w:t xml:space="preserve"> Descripción del grupo CI</w:t>
      </w:r>
      <w:r w:rsidR="00A915EA">
        <w:t>I</w:t>
      </w:r>
      <w:r w:rsidRPr="00E40649">
        <w:t>U</w:t>
      </w:r>
    </w:p>
    <w:tbl>
      <w:tblPr>
        <w:tblW w:w="849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71"/>
        <w:gridCol w:w="1967"/>
        <w:gridCol w:w="1417"/>
        <w:gridCol w:w="1675"/>
        <w:gridCol w:w="1864"/>
      </w:tblGrid>
      <w:tr w:rsidR="001F7CC7" w14:paraId="1B19F50F" w14:textId="77777777" w:rsidTr="00EB09DC">
        <w:tc>
          <w:tcPr>
            <w:tcW w:w="1571" w:type="dxa"/>
            <w:shd w:val="clear" w:color="auto" w:fill="25A18E"/>
            <w:vAlign w:val="center"/>
          </w:tcPr>
          <w:p w14:paraId="73BC0FCF" w14:textId="77777777" w:rsidR="001F7CC7" w:rsidRDefault="001F7CC7" w:rsidP="00EB09DC">
            <w:pPr>
              <w:jc w:val="center"/>
              <w:rPr>
                <w:b/>
                <w:sz w:val="20"/>
                <w:szCs w:val="20"/>
              </w:rPr>
            </w:pPr>
            <w:bookmarkStart w:id="0" w:name="_Ref153882920"/>
            <w:r>
              <w:rPr>
                <w:b/>
                <w:sz w:val="20"/>
                <w:szCs w:val="20"/>
              </w:rPr>
              <w:t>Descripción</w:t>
            </w:r>
          </w:p>
        </w:tc>
        <w:tc>
          <w:tcPr>
            <w:tcW w:w="1967" w:type="dxa"/>
            <w:shd w:val="clear" w:color="auto" w:fill="25A18E"/>
            <w:vAlign w:val="center"/>
          </w:tcPr>
          <w:p w14:paraId="10B75EA1" w14:textId="77777777" w:rsidR="001F7CC7" w:rsidRDefault="001F7CC7" w:rsidP="00EB09D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Producto</w:t>
            </w:r>
          </w:p>
        </w:tc>
        <w:tc>
          <w:tcPr>
            <w:tcW w:w="1417" w:type="dxa"/>
            <w:shd w:val="clear" w:color="auto" w:fill="25A18E"/>
            <w:vAlign w:val="center"/>
          </w:tcPr>
          <w:p w14:paraId="65B605A7" w14:textId="77777777" w:rsidR="001F7CC7" w:rsidRDefault="001F7CC7" w:rsidP="00EB09D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Residuos</w:t>
            </w:r>
          </w:p>
        </w:tc>
        <w:tc>
          <w:tcPr>
            <w:tcW w:w="1675" w:type="dxa"/>
            <w:shd w:val="clear" w:color="auto" w:fill="25A18E"/>
            <w:vAlign w:val="center"/>
          </w:tcPr>
          <w:p w14:paraId="1303B63B" w14:textId="77777777" w:rsidR="001F7CC7" w:rsidRDefault="001F7CC7" w:rsidP="00EB09D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Piso térmico</w:t>
            </w:r>
          </w:p>
        </w:tc>
        <w:tc>
          <w:tcPr>
            <w:tcW w:w="1864" w:type="dxa"/>
            <w:shd w:val="clear" w:color="auto" w:fill="25A18E"/>
            <w:vAlign w:val="center"/>
          </w:tcPr>
          <w:p w14:paraId="1072B1C1" w14:textId="77777777" w:rsidR="001F7CC7" w:rsidRDefault="001F7CC7" w:rsidP="00EB09D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Grupo homogéneo</w:t>
            </w:r>
          </w:p>
        </w:tc>
      </w:tr>
      <w:tr w:rsidR="001F7CC7" w14:paraId="2F7E831B" w14:textId="77777777" w:rsidTr="00EB09DC">
        <w:trPr>
          <w:trHeight w:val="280"/>
        </w:trPr>
        <w:tc>
          <w:tcPr>
            <w:tcW w:w="1571" w:type="dxa"/>
            <w:vAlign w:val="center"/>
          </w:tcPr>
          <w:p w14:paraId="4DDAFFEA" w14:textId="1676B423" w:rsidR="001F7CC7" w:rsidRDefault="001F7CC7" w:rsidP="00EB09D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Aves de corral</w:t>
            </w:r>
          </w:p>
          <w:p w14:paraId="65988813" w14:textId="77777777" w:rsidR="001F7CC7" w:rsidRDefault="001F7CC7" w:rsidP="00EB09DC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967" w:type="dxa"/>
            <w:vAlign w:val="center"/>
          </w:tcPr>
          <w:p w14:paraId="27A93977" w14:textId="2EE5E881" w:rsidR="001F7CC7" w:rsidRPr="001F7CC7" w:rsidRDefault="001F7CC7" w:rsidP="00EB09DC">
            <w:pPr>
              <w:jc w:val="center"/>
              <w:rPr>
                <w:sz w:val="20"/>
                <w:szCs w:val="20"/>
                <w:lang w:val="pt-BR"/>
              </w:rPr>
            </w:pPr>
            <w:r w:rsidRPr="001F7CC7">
              <w:rPr>
                <w:sz w:val="20"/>
                <w:szCs w:val="20"/>
                <w:lang w:val="pt-BR"/>
              </w:rPr>
              <w:t>Aves de corral para e</w:t>
            </w:r>
            <w:r>
              <w:rPr>
                <w:sz w:val="20"/>
                <w:szCs w:val="20"/>
                <w:lang w:val="pt-BR"/>
              </w:rPr>
              <w:t>ngorde</w:t>
            </w:r>
          </w:p>
        </w:tc>
        <w:tc>
          <w:tcPr>
            <w:tcW w:w="1417" w:type="dxa"/>
            <w:vAlign w:val="center"/>
          </w:tcPr>
          <w:p w14:paraId="220E47AC" w14:textId="0EA36F8C" w:rsidR="001F7CC7" w:rsidRDefault="001F7CC7" w:rsidP="00EB09D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Estiércol</w:t>
            </w:r>
          </w:p>
        </w:tc>
        <w:tc>
          <w:tcPr>
            <w:tcW w:w="1675" w:type="dxa"/>
            <w:vAlign w:val="center"/>
          </w:tcPr>
          <w:p w14:paraId="18E0693A" w14:textId="77777777" w:rsidR="001F7CC7" w:rsidRDefault="001F7CC7" w:rsidP="00EB09D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Templado</w:t>
            </w:r>
          </w:p>
        </w:tc>
        <w:tc>
          <w:tcPr>
            <w:tcW w:w="1864" w:type="dxa"/>
            <w:vAlign w:val="center"/>
          </w:tcPr>
          <w:p w14:paraId="7431A471" w14:textId="0D2A43E8" w:rsidR="001F7CC7" w:rsidRDefault="001F7CC7" w:rsidP="00EB09D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Aves de corral</w:t>
            </w:r>
          </w:p>
        </w:tc>
      </w:tr>
    </w:tbl>
    <w:bookmarkEnd w:id="0"/>
    <w:p w14:paraId="0B0FB5B4" w14:textId="0A3C62DE" w:rsidR="00E77DA2" w:rsidRPr="00E40649" w:rsidRDefault="0068429F" w:rsidP="001F7CC7">
      <w:pPr>
        <w:pStyle w:val="Fuente"/>
      </w:pPr>
      <w:r w:rsidRPr="00E40649">
        <w:t>Fuente: elaboración propia</w:t>
      </w:r>
    </w:p>
    <w:p w14:paraId="3D6E28CF" w14:textId="7224D641" w:rsidR="00AD3C12" w:rsidRDefault="00081E42" w:rsidP="00E47B49">
      <w:pPr>
        <w:pStyle w:val="Heading1"/>
      </w:pPr>
      <w:bookmarkStart w:id="1" w:name="_Toc153893684"/>
      <w:r w:rsidRPr="00E40649">
        <w:t>Generali</w:t>
      </w:r>
      <w:r w:rsidR="00585164" w:rsidRPr="00E40649">
        <w:t>dades del se</w:t>
      </w:r>
      <w:r w:rsidR="00501141">
        <w:t>ct</w:t>
      </w:r>
      <w:r w:rsidR="00585164" w:rsidRPr="00E40649">
        <w:t>or</w:t>
      </w:r>
      <w:bookmarkEnd w:id="1"/>
    </w:p>
    <w:p w14:paraId="5C76C8AC" w14:textId="72DB6015" w:rsidR="00DA7134" w:rsidRPr="00DA7134" w:rsidRDefault="00DA7134" w:rsidP="00E47B49">
      <w:r w:rsidRPr="00DA7134">
        <w:t>Una vez que hemos establecido el grupo CI</w:t>
      </w:r>
      <w:r w:rsidR="00533D69">
        <w:t>I</w:t>
      </w:r>
      <w:r w:rsidRPr="00DA7134">
        <w:t xml:space="preserve">U y detallado el proceso y producto final que se está evaluando, procedemos a compartir algunas generalidades y datos clave del sector productivo. Para obtener estas cifras, nos basamos en el último censo llevado a cabo por el </w:t>
      </w:r>
      <w:r w:rsidR="00330481">
        <w:t>ICA 2023</w:t>
      </w:r>
      <w:r w:rsidRPr="00DA7134">
        <w:t xml:space="preserve">, con el fin de definir la información sobre área </w:t>
      </w:r>
      <w:r w:rsidR="00330481">
        <w:t xml:space="preserve">productivas, </w:t>
      </w:r>
      <w:r w:rsidRPr="00DA7134">
        <w:t>rendimiento</w:t>
      </w:r>
      <w:r w:rsidR="00330481">
        <w:t xml:space="preserve"> y número de </w:t>
      </w:r>
      <w:r w:rsidR="00815E73">
        <w:t>aves</w:t>
      </w:r>
      <w:r w:rsidRPr="00DA7134">
        <w:t xml:space="preserve"> a nivel nacional.</w:t>
      </w:r>
    </w:p>
    <w:p w14:paraId="4D09A721" w14:textId="35C59B02" w:rsidR="000414B6" w:rsidRDefault="00DA7134" w:rsidP="00E47B49">
      <w:r w:rsidRPr="00DA7134">
        <w:t xml:space="preserve">Como se ilustra en la </w:t>
      </w:r>
      <w:r>
        <w:fldChar w:fldCharType="begin"/>
      </w:r>
      <w:r>
        <w:instrText xml:space="preserve"> REF _Ref150694728 \h </w:instrText>
      </w:r>
      <w:r>
        <w:fldChar w:fldCharType="separate"/>
      </w:r>
      <w:r w:rsidRPr="00E40649">
        <w:rPr>
          <w:b/>
          <w:bCs/>
        </w:rPr>
        <w:t xml:space="preserve">Tabla </w:t>
      </w:r>
      <w:r w:rsidRPr="00E40649">
        <w:rPr>
          <w:b/>
          <w:bCs/>
          <w:i/>
          <w:iCs/>
          <w:noProof/>
        </w:rPr>
        <w:t>2</w:t>
      </w:r>
      <w:r>
        <w:fldChar w:fldCharType="end"/>
      </w:r>
      <w:r w:rsidRPr="00DA7134">
        <w:t xml:space="preserve"> el área total </w:t>
      </w:r>
      <w:r w:rsidR="00330481">
        <w:t xml:space="preserve">de </w:t>
      </w:r>
      <w:r w:rsidR="00BA4A30">
        <w:t>Aves</w:t>
      </w:r>
      <w:r w:rsidR="00815E73">
        <w:t xml:space="preserve"> de </w:t>
      </w:r>
      <w:r w:rsidR="00DB06AD">
        <w:t>corral de</w:t>
      </w:r>
      <w:r w:rsidR="00815E73">
        <w:t xml:space="preserve"> engorde</w:t>
      </w:r>
      <w:r w:rsidRPr="00DA7134">
        <w:t xml:space="preserve"> en Colombi</w:t>
      </w:r>
      <w:r w:rsidR="00815E73">
        <w:t>a</w:t>
      </w:r>
      <w:r w:rsidRPr="00DA7134">
        <w:t xml:space="preserve"> asciende a </w:t>
      </w:r>
      <w:r w:rsidR="00815E73">
        <w:t>150´535,02</w:t>
      </w:r>
      <w:r w:rsidR="007843B5">
        <w:t>5</w:t>
      </w:r>
      <w:r w:rsidRPr="00DA7134">
        <w:t xml:space="preserve">, </w:t>
      </w:r>
      <w:r w:rsidR="00702F3A">
        <w:t>el cual</w:t>
      </w:r>
      <w:r w:rsidR="00815E73">
        <w:t xml:space="preserve"> corresponde al 7</w:t>
      </w:r>
      <w:r w:rsidR="00E03CB8">
        <w:t xml:space="preserve">0 % </w:t>
      </w:r>
      <w:r w:rsidR="00815E73">
        <w:t>del total de aves en Colombia</w:t>
      </w:r>
    </w:p>
    <w:p w14:paraId="206176D1" w14:textId="77777777" w:rsidR="00E47B49" w:rsidRDefault="00E47B49" w:rsidP="00E47B49"/>
    <w:p w14:paraId="428AACE6" w14:textId="4B765E4A" w:rsidR="007F6FCE" w:rsidRDefault="000414B6" w:rsidP="00E47B49">
      <w:pPr>
        <w:pStyle w:val="Titulodegrfico"/>
      </w:pPr>
      <w:r w:rsidRPr="00702F3A">
        <w:rPr>
          <w:b/>
        </w:rPr>
        <w:t xml:space="preserve">Tabla </w:t>
      </w:r>
      <w:r w:rsidR="00EB09DC" w:rsidRPr="00702F3A">
        <w:rPr>
          <w:b/>
        </w:rPr>
        <w:fldChar w:fldCharType="begin"/>
      </w:r>
      <w:r w:rsidR="00EB09DC" w:rsidRPr="00702F3A">
        <w:rPr>
          <w:b/>
        </w:rPr>
        <w:instrText xml:space="preserve"> SEQ Tabla \* ARABIC </w:instrText>
      </w:r>
      <w:r w:rsidR="00EB09DC" w:rsidRPr="00702F3A">
        <w:rPr>
          <w:b/>
        </w:rPr>
        <w:fldChar w:fldCharType="separate"/>
      </w:r>
      <w:r w:rsidR="006E47AF" w:rsidRPr="00702F3A">
        <w:rPr>
          <w:b/>
          <w:noProof/>
        </w:rPr>
        <w:t>2</w:t>
      </w:r>
      <w:r w:rsidR="00EB09DC" w:rsidRPr="00702F3A">
        <w:rPr>
          <w:b/>
          <w:noProof/>
        </w:rPr>
        <w:fldChar w:fldCharType="end"/>
      </w:r>
      <w:r w:rsidRPr="00E40649">
        <w:t>.  D</w:t>
      </w:r>
      <w:r>
        <w:t xml:space="preserve">atos nacionales de </w:t>
      </w:r>
      <w:r w:rsidR="001B0B79">
        <w:t>aves de engorde</w:t>
      </w:r>
    </w:p>
    <w:tbl>
      <w:tblPr>
        <w:tblW w:w="5475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280"/>
        <w:gridCol w:w="1680"/>
        <w:gridCol w:w="1515"/>
      </w:tblGrid>
      <w:tr w:rsidR="00702F3A" w14:paraId="662602D9" w14:textId="77777777" w:rsidTr="00050C77">
        <w:trPr>
          <w:jc w:val="center"/>
        </w:trPr>
        <w:tc>
          <w:tcPr>
            <w:tcW w:w="2280" w:type="dxa"/>
            <w:shd w:val="clear" w:color="auto" w:fill="25A18E"/>
            <w:vAlign w:val="center"/>
          </w:tcPr>
          <w:p w14:paraId="46774161" w14:textId="77777777" w:rsidR="00702F3A" w:rsidRDefault="00702F3A" w:rsidP="00EB09D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Tipo de producto</w:t>
            </w:r>
          </w:p>
        </w:tc>
        <w:tc>
          <w:tcPr>
            <w:tcW w:w="1680" w:type="dxa"/>
            <w:shd w:val="clear" w:color="auto" w:fill="25A18E"/>
            <w:vAlign w:val="center"/>
          </w:tcPr>
          <w:p w14:paraId="6813F6C9" w14:textId="5843CFAE" w:rsidR="00702F3A" w:rsidRDefault="00050C77" w:rsidP="00EB09DC">
            <w:pPr>
              <w:jc w:val="center"/>
              <w:rPr>
                <w:b/>
                <w:i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Aves de engorde</w:t>
            </w:r>
          </w:p>
        </w:tc>
        <w:tc>
          <w:tcPr>
            <w:tcW w:w="1515" w:type="dxa"/>
            <w:shd w:val="clear" w:color="auto" w:fill="25A18E"/>
          </w:tcPr>
          <w:p w14:paraId="5A681622" w14:textId="603ED8D8" w:rsidR="00702F3A" w:rsidRDefault="00702F3A" w:rsidP="00EB09D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Rendimiento (Ave/Ha)</w:t>
            </w:r>
          </w:p>
        </w:tc>
      </w:tr>
      <w:tr w:rsidR="00702F3A" w14:paraId="68A74204" w14:textId="77777777" w:rsidTr="00050C77">
        <w:trPr>
          <w:jc w:val="center"/>
        </w:trPr>
        <w:tc>
          <w:tcPr>
            <w:tcW w:w="2280" w:type="dxa"/>
          </w:tcPr>
          <w:p w14:paraId="5B481945" w14:textId="17B17C85" w:rsidR="00702F3A" w:rsidRDefault="00702F3A" w:rsidP="00EB09D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Aves de engorde</w:t>
            </w:r>
          </w:p>
        </w:tc>
        <w:tc>
          <w:tcPr>
            <w:tcW w:w="1680" w:type="dxa"/>
          </w:tcPr>
          <w:p w14:paraId="77FE4F1E" w14:textId="2ABD723D" w:rsidR="00702F3A" w:rsidRDefault="00050C77" w:rsidP="00EB09D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150.535.024,7</w:t>
            </w:r>
          </w:p>
        </w:tc>
        <w:tc>
          <w:tcPr>
            <w:tcW w:w="1515" w:type="dxa"/>
          </w:tcPr>
          <w:p w14:paraId="720298A7" w14:textId="33632227" w:rsidR="00702F3A" w:rsidRDefault="00702F3A" w:rsidP="00EB09DC">
            <w:pPr>
              <w:tabs>
                <w:tab w:val="center" w:pos="2015"/>
              </w:tabs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100.000</w:t>
            </w:r>
          </w:p>
        </w:tc>
      </w:tr>
    </w:tbl>
    <w:p w14:paraId="5010265D" w14:textId="57736123" w:rsidR="000414B6" w:rsidRDefault="000414B6" w:rsidP="00050C77">
      <w:pPr>
        <w:pStyle w:val="Fuente"/>
      </w:pPr>
      <w:r w:rsidRPr="00E40649">
        <w:t xml:space="preserve">Fuente: </w:t>
      </w:r>
      <w:r w:rsidR="00BB780F">
        <w:t>ICA</w:t>
      </w:r>
      <w:r w:rsidR="000224F3">
        <w:t xml:space="preserve"> 2023</w:t>
      </w:r>
    </w:p>
    <w:p w14:paraId="5FA68525" w14:textId="77777777" w:rsidR="00583E56" w:rsidRPr="00E40649" w:rsidRDefault="00583E56" w:rsidP="00E47B49">
      <w:pPr>
        <w:pStyle w:val="Fuente"/>
      </w:pPr>
    </w:p>
    <w:p w14:paraId="169059A4" w14:textId="77777777" w:rsidR="00E03CB8" w:rsidRDefault="00E03CB8" w:rsidP="00E47B49"/>
    <w:p w14:paraId="3347F311" w14:textId="15465123" w:rsidR="00E03CB8" w:rsidRDefault="00E03CB8" w:rsidP="00E47B49">
      <w:r>
        <w:t xml:space="preserve">La distribución país corresponde </w:t>
      </w:r>
      <w:r w:rsidRPr="00DA7134">
        <w:t xml:space="preserve">en un </w:t>
      </w:r>
      <w:r w:rsidR="00B1294B">
        <w:t>88</w:t>
      </w:r>
      <w:r w:rsidR="00ED3710">
        <w:t>,</w:t>
      </w:r>
      <w:r w:rsidR="00B1294B">
        <w:t>4</w:t>
      </w:r>
      <w:r w:rsidRPr="002A369F">
        <w:t xml:space="preserve">% del total de </w:t>
      </w:r>
      <w:r w:rsidR="00BA4A30">
        <w:t>Aves</w:t>
      </w:r>
      <w:r w:rsidRPr="002A369F">
        <w:t xml:space="preserve"> </w:t>
      </w:r>
      <w:r w:rsidR="00B1294B">
        <w:t>de corral</w:t>
      </w:r>
      <w:r w:rsidRPr="002A369F">
        <w:t xml:space="preserve"> </w:t>
      </w:r>
      <w:r>
        <w:t>donde se</w:t>
      </w:r>
      <w:r w:rsidRPr="002A369F">
        <w:t xml:space="preserve"> concentra en los mismos diez departamentos, </w:t>
      </w:r>
      <w:r w:rsidR="00B1294B">
        <w:t>Valle del Cauca</w:t>
      </w:r>
      <w:r w:rsidRPr="002A369F">
        <w:t xml:space="preserve"> (</w:t>
      </w:r>
      <w:r w:rsidR="00B1294B">
        <w:t>2</w:t>
      </w:r>
      <w:r w:rsidRPr="002A369F">
        <w:t>1,</w:t>
      </w:r>
      <w:r w:rsidR="00B1294B">
        <w:t>3</w:t>
      </w:r>
      <w:r w:rsidRPr="002A369F">
        <w:t xml:space="preserve">%), </w:t>
      </w:r>
      <w:r w:rsidR="00B1294B">
        <w:t>Santander</w:t>
      </w:r>
      <w:r w:rsidRPr="002A369F">
        <w:t xml:space="preserve"> (</w:t>
      </w:r>
      <w:r w:rsidR="00B1294B">
        <w:t>21</w:t>
      </w:r>
      <w:r w:rsidR="00ED3710">
        <w:t>,</w:t>
      </w:r>
      <w:r w:rsidR="00B1294B">
        <w:t>3</w:t>
      </w:r>
      <w:r w:rsidRPr="002A369F">
        <w:t xml:space="preserve">%), </w:t>
      </w:r>
      <w:r w:rsidR="00B1294B">
        <w:t>Cundinamarca</w:t>
      </w:r>
      <w:r w:rsidRPr="002A369F">
        <w:t xml:space="preserve"> (</w:t>
      </w:r>
      <w:r w:rsidR="00B1294B">
        <w:t>17</w:t>
      </w:r>
      <w:r w:rsidR="00ED3710">
        <w:t>,</w:t>
      </w:r>
      <w:r w:rsidR="00B1294B">
        <w:t>7</w:t>
      </w:r>
      <w:r w:rsidRPr="002A369F">
        <w:t xml:space="preserve">%), </w:t>
      </w:r>
      <w:r w:rsidR="00ED3710">
        <w:t>Quindío</w:t>
      </w:r>
      <w:r w:rsidRPr="002A369F">
        <w:t xml:space="preserve"> (</w:t>
      </w:r>
      <w:r w:rsidR="00B1294B">
        <w:t>6</w:t>
      </w:r>
      <w:r w:rsidR="00ED3710">
        <w:t>,</w:t>
      </w:r>
      <w:r w:rsidR="00B1294B">
        <w:t>7</w:t>
      </w:r>
      <w:r w:rsidRPr="002A369F">
        <w:t xml:space="preserve">%), </w:t>
      </w:r>
      <w:r w:rsidR="00B1294B">
        <w:t>Antioquia</w:t>
      </w:r>
      <w:r w:rsidRPr="002A369F">
        <w:t xml:space="preserve"> (</w:t>
      </w:r>
      <w:r w:rsidR="00D70C5E">
        <w:t>5</w:t>
      </w:r>
      <w:r w:rsidR="00ED3710">
        <w:t>,</w:t>
      </w:r>
      <w:r w:rsidR="00D70C5E">
        <w:t>4</w:t>
      </w:r>
      <w:r w:rsidRPr="002A369F">
        <w:t xml:space="preserve">%), </w:t>
      </w:r>
      <w:r w:rsidR="00ED3710">
        <w:t>Atlántico</w:t>
      </w:r>
      <w:r w:rsidRPr="002A369F">
        <w:t xml:space="preserve"> (</w:t>
      </w:r>
      <w:r w:rsidR="00D70C5E">
        <w:t>4</w:t>
      </w:r>
      <w:r w:rsidR="00ED3710">
        <w:t>,</w:t>
      </w:r>
      <w:r w:rsidR="00D70C5E">
        <w:t>4</w:t>
      </w:r>
      <w:r w:rsidRPr="002A369F">
        <w:t xml:space="preserve">%), </w:t>
      </w:r>
      <w:r w:rsidR="00D70C5E">
        <w:t>Cauca</w:t>
      </w:r>
      <w:r w:rsidRPr="002A369F">
        <w:t xml:space="preserve"> (</w:t>
      </w:r>
      <w:r w:rsidR="00D70C5E">
        <w:t>3</w:t>
      </w:r>
      <w:r w:rsidR="00ED3710">
        <w:t>,</w:t>
      </w:r>
      <w:r w:rsidR="00D70C5E">
        <w:t>8</w:t>
      </w:r>
      <w:r w:rsidRPr="002A369F">
        <w:t xml:space="preserve">%), </w:t>
      </w:r>
      <w:r w:rsidR="00D70C5E">
        <w:t>Tolima</w:t>
      </w:r>
      <w:r w:rsidRPr="002A369F">
        <w:t xml:space="preserve"> (</w:t>
      </w:r>
      <w:r w:rsidR="00D70C5E">
        <w:t>3</w:t>
      </w:r>
      <w:r w:rsidR="00ED3710">
        <w:t>,</w:t>
      </w:r>
      <w:r w:rsidR="00D70C5E">
        <w:t>3</w:t>
      </w:r>
      <w:r w:rsidRPr="002A369F">
        <w:t xml:space="preserve">%), </w:t>
      </w:r>
      <w:r w:rsidR="00D70C5E">
        <w:t>Meta</w:t>
      </w:r>
      <w:r w:rsidRPr="002A369F">
        <w:t xml:space="preserve"> (</w:t>
      </w:r>
      <w:r w:rsidR="00D70C5E">
        <w:t>2</w:t>
      </w:r>
      <w:r w:rsidR="00ED3710">
        <w:t>,</w:t>
      </w:r>
      <w:r w:rsidR="00D70C5E">
        <w:t>4</w:t>
      </w:r>
      <w:r w:rsidRPr="002A369F">
        <w:t>%) y Bo</w:t>
      </w:r>
      <w:r w:rsidR="00D70C5E">
        <w:t>yacá</w:t>
      </w:r>
      <w:r w:rsidRPr="002A369F">
        <w:t xml:space="preserve"> (</w:t>
      </w:r>
      <w:r w:rsidR="00D70C5E">
        <w:t>2</w:t>
      </w:r>
      <w:r w:rsidR="00ED3710">
        <w:t>,</w:t>
      </w:r>
      <w:r w:rsidR="00D70C5E">
        <w:t>3</w:t>
      </w:r>
      <w:r w:rsidRPr="002A369F">
        <w:t>%).</w:t>
      </w:r>
      <w:r>
        <w:t xml:space="preserve"> </w:t>
      </w:r>
      <w:r w:rsidRPr="008D13A5">
        <w:t>Adicionalmente a lo expuesto, el rendimiento global nacional del</w:t>
      </w:r>
      <w:r>
        <w:t xml:space="preserve"> </w:t>
      </w:r>
      <w:r w:rsidR="00BA4A30">
        <w:t>Aves</w:t>
      </w:r>
      <w:r>
        <w:t xml:space="preserve"> </w:t>
      </w:r>
      <w:r w:rsidR="00D70C5E">
        <w:t>de corral de engorde es de 100</w:t>
      </w:r>
      <w:r w:rsidR="00ED3710">
        <w:t>.</w:t>
      </w:r>
      <w:r w:rsidR="00D70C5E">
        <w:t>000 Ave/Ha.</w:t>
      </w:r>
    </w:p>
    <w:p w14:paraId="31E1015A" w14:textId="77777777" w:rsidR="00D70C5E" w:rsidRDefault="00D70C5E" w:rsidP="00E47B49"/>
    <w:p w14:paraId="0B181320" w14:textId="45A35E4B" w:rsidR="00501141" w:rsidRDefault="008D13A5" w:rsidP="00E47B49">
      <w:r w:rsidRPr="008D13A5">
        <w:t xml:space="preserve">En el mapa siguiente, se observan con detalle los principales departamentos productores de </w:t>
      </w:r>
      <w:r w:rsidR="00BA4A30">
        <w:t>Aves</w:t>
      </w:r>
      <w:r w:rsidR="00D70C5E">
        <w:t xml:space="preserve"> de corral</w:t>
      </w:r>
      <w:r w:rsidR="00ED3710">
        <w:t>.</w:t>
      </w:r>
    </w:p>
    <w:p w14:paraId="1B3D1C09" w14:textId="12695346" w:rsidR="00A266E7" w:rsidRDefault="00A266E7" w:rsidP="00E47B49"/>
    <w:p w14:paraId="6DAC69A9" w14:textId="0A5E724E" w:rsidR="00A266E7" w:rsidRDefault="00A266E7" w:rsidP="00E47B49"/>
    <w:p w14:paraId="6453E231" w14:textId="01195310" w:rsidR="00A266E7" w:rsidRDefault="00A266E7" w:rsidP="00E47B49"/>
    <w:p w14:paraId="43943772" w14:textId="281FF7D1" w:rsidR="00A266E7" w:rsidRDefault="00A266E7" w:rsidP="00E47B49"/>
    <w:p w14:paraId="6D72E557" w14:textId="6BD52154" w:rsidR="00A266E7" w:rsidRDefault="00A266E7" w:rsidP="00E47B49"/>
    <w:p w14:paraId="6A6C94EA" w14:textId="6299C985" w:rsidR="00A266E7" w:rsidRDefault="00A266E7" w:rsidP="00E47B49"/>
    <w:p w14:paraId="40D4DE77" w14:textId="41674B54" w:rsidR="00A266E7" w:rsidRDefault="00A266E7" w:rsidP="00E47B49"/>
    <w:p w14:paraId="32C1B606" w14:textId="4C70DC38" w:rsidR="00A266E7" w:rsidRDefault="00A266E7" w:rsidP="00E47B49"/>
    <w:p w14:paraId="20BD3A98" w14:textId="167DA26D" w:rsidR="00A266E7" w:rsidRDefault="00A266E7" w:rsidP="00E47B49"/>
    <w:p w14:paraId="6CCCF4D4" w14:textId="0DD962ED" w:rsidR="00A266E7" w:rsidRDefault="00A266E7" w:rsidP="00E47B49"/>
    <w:p w14:paraId="67B4E5F4" w14:textId="21E6A2E6" w:rsidR="00A266E7" w:rsidRDefault="00A266E7" w:rsidP="00E47B49"/>
    <w:p w14:paraId="2804228E" w14:textId="41AE62A0" w:rsidR="00A266E7" w:rsidRDefault="00A266E7" w:rsidP="00E47B49"/>
    <w:p w14:paraId="022E199E" w14:textId="77777777" w:rsidR="00A266E7" w:rsidRDefault="00A266E7" w:rsidP="00E47B49"/>
    <w:p w14:paraId="1800AB7C" w14:textId="70637FCD" w:rsidR="00960F23" w:rsidRDefault="00960F23" w:rsidP="00E47B49">
      <w:pPr>
        <w:pStyle w:val="Titulodegrfico"/>
        <w:rPr>
          <w:lang w:val="pt-BR"/>
        </w:rPr>
      </w:pPr>
      <w:r w:rsidRPr="00F61776">
        <w:lastRenderedPageBreak/>
        <w:t xml:space="preserve">         </w:t>
      </w:r>
      <w:r w:rsidRPr="00A266E7">
        <w:rPr>
          <w:b/>
        </w:rPr>
        <w:t xml:space="preserve"> </w:t>
      </w:r>
      <w:r w:rsidR="00DA7134" w:rsidRPr="00A266E7">
        <w:rPr>
          <w:b/>
          <w:lang w:val="pt-BR"/>
        </w:rPr>
        <w:t xml:space="preserve">Figura </w:t>
      </w:r>
      <w:r w:rsidR="00DA7134" w:rsidRPr="00A266E7">
        <w:rPr>
          <w:b/>
        </w:rPr>
        <w:fldChar w:fldCharType="begin"/>
      </w:r>
      <w:r w:rsidR="00DA7134" w:rsidRPr="00A266E7">
        <w:rPr>
          <w:b/>
          <w:lang w:val="pt-BR"/>
        </w:rPr>
        <w:instrText xml:space="preserve"> SEQ Figura \* ARABIC </w:instrText>
      </w:r>
      <w:r w:rsidR="00DA7134" w:rsidRPr="00A266E7">
        <w:rPr>
          <w:b/>
        </w:rPr>
        <w:fldChar w:fldCharType="separate"/>
      </w:r>
      <w:r w:rsidR="00DA7134" w:rsidRPr="00A266E7">
        <w:rPr>
          <w:b/>
          <w:noProof/>
          <w:lang w:val="pt-BR"/>
        </w:rPr>
        <w:t>1</w:t>
      </w:r>
      <w:r w:rsidR="00DA7134" w:rsidRPr="00A266E7">
        <w:rPr>
          <w:b/>
        </w:rPr>
        <w:fldChar w:fldCharType="end"/>
      </w:r>
      <w:r w:rsidR="00DA7134" w:rsidRPr="00A266E7">
        <w:rPr>
          <w:b/>
          <w:lang w:val="pt-BR"/>
        </w:rPr>
        <w:t>.</w:t>
      </w:r>
      <w:r w:rsidR="00DA7134" w:rsidRPr="00D73606">
        <w:rPr>
          <w:lang w:val="pt-BR"/>
        </w:rPr>
        <w:t xml:space="preserve"> </w:t>
      </w:r>
      <w:r w:rsidR="00F12B45" w:rsidRPr="00F12B45">
        <w:rPr>
          <w:lang w:val="pt-BR"/>
        </w:rPr>
        <w:t xml:space="preserve">Área de </w:t>
      </w:r>
      <w:r w:rsidR="00AB65E7">
        <w:rPr>
          <w:lang w:val="pt-BR"/>
        </w:rPr>
        <w:t>aves de corral</w:t>
      </w:r>
      <w:r w:rsidR="00550ED0">
        <w:rPr>
          <w:lang w:val="pt-BR"/>
        </w:rPr>
        <w:t xml:space="preserve"> por departamento</w:t>
      </w:r>
    </w:p>
    <w:p w14:paraId="342AE02C" w14:textId="0F407205" w:rsidR="00A266E7" w:rsidRPr="00F12B45" w:rsidRDefault="00A266E7" w:rsidP="00E47B49">
      <w:pPr>
        <w:pStyle w:val="Titulodegrfico"/>
        <w:rPr>
          <w:lang w:val="pt-BR"/>
        </w:rPr>
      </w:pPr>
      <w:r>
        <w:rPr>
          <w:noProof/>
          <w:lang w:val="pt-BR"/>
        </w:rPr>
        <w:drawing>
          <wp:inline distT="0" distB="0" distL="0" distR="0" wp14:anchorId="3662E430" wp14:editId="5264CDFE">
            <wp:extent cx="5400040" cy="4147820"/>
            <wp:effectExtent l="19050" t="19050" r="10160" b="2413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Aves de corral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14782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DD1966A" w14:textId="6FA380A8" w:rsidR="00AB65E7" w:rsidRDefault="005D07E2" w:rsidP="00ED3710">
      <w:pPr>
        <w:pStyle w:val="Fuente"/>
      </w:pPr>
      <w:r>
        <w:t>Fuente: elaborado con datos del</w:t>
      </w:r>
      <w:r w:rsidR="00505A9D">
        <w:t xml:space="preserve"> ICA</w:t>
      </w:r>
      <w:r w:rsidR="00AB65E7">
        <w:t xml:space="preserve"> 2023</w:t>
      </w:r>
    </w:p>
    <w:p w14:paraId="743BF93A" w14:textId="69B94DBA" w:rsidR="009B072E" w:rsidRDefault="008D13A5" w:rsidP="00E47B49">
      <w:pPr>
        <w:pStyle w:val="Titulo2"/>
      </w:pPr>
      <w:bookmarkStart w:id="2" w:name="_Toc153893685"/>
      <w:r>
        <w:t>Descripción del proceso productivo</w:t>
      </w:r>
      <w:bookmarkEnd w:id="2"/>
    </w:p>
    <w:p w14:paraId="0954A346" w14:textId="7ED77319" w:rsidR="002F2496" w:rsidRPr="00C36F1B" w:rsidRDefault="00DA7996" w:rsidP="00E47B49">
      <w:pPr>
        <w:rPr>
          <w:i/>
          <w:iCs/>
        </w:rPr>
      </w:pPr>
      <w:r w:rsidRPr="00753807">
        <w:t xml:space="preserve">A través de la información secundaria recolectada, se ha identificado la aplicación de </w:t>
      </w:r>
      <w:r w:rsidR="00753807" w:rsidRPr="00753807">
        <w:t>dos</w:t>
      </w:r>
      <w:r w:rsidRPr="00753807">
        <w:t xml:space="preserve"> procesos principales en el ciclo productivo </w:t>
      </w:r>
      <w:r w:rsidR="00753807" w:rsidRPr="00753807">
        <w:t>para las aves de corral para engorde</w:t>
      </w:r>
      <w:r w:rsidRPr="00753807">
        <w:t>. El primero de ellos es</w:t>
      </w:r>
      <w:r w:rsidR="00753807" w:rsidRPr="00753807">
        <w:t xml:space="preserve"> la adecuación de galpones,</w:t>
      </w:r>
      <w:r w:rsidRPr="00753807">
        <w:t xml:space="preserve"> </w:t>
      </w:r>
      <w:r w:rsidR="00753807" w:rsidRPr="00753807">
        <w:t xml:space="preserve">el cual su principal subproceso es la fumigación donde el equipo principal de uso son las bombas móviles, para el proceso de engorde están las etapas de adaptación y engorde donde las bombillas, la calefacción, ventiladores, </w:t>
      </w:r>
      <w:r w:rsidR="00AC7E9F" w:rsidRPr="00753807">
        <w:t>los bebederos</w:t>
      </w:r>
      <w:r w:rsidR="00753807" w:rsidRPr="00753807">
        <w:t xml:space="preserve"> y comederos juegan un papel importante.</w:t>
      </w:r>
      <w:r w:rsidR="00C36F1B">
        <w:rPr>
          <w:i/>
          <w:iCs/>
        </w:rPr>
        <w:t xml:space="preserve"> </w:t>
      </w:r>
      <w:r w:rsidRPr="002F2496">
        <w:t xml:space="preserve">Estos procesos involucran el uso de </w:t>
      </w:r>
      <w:r w:rsidR="00753807" w:rsidRPr="002F2496">
        <w:t>ventiladores</w:t>
      </w:r>
      <w:r w:rsidR="002F2496" w:rsidRPr="002F2496">
        <w:t xml:space="preserve"> eléctricos</w:t>
      </w:r>
      <w:r w:rsidR="00753807" w:rsidRPr="002F2496">
        <w:t xml:space="preserve"> de</w:t>
      </w:r>
      <w:r w:rsidRPr="002F2496">
        <w:t xml:space="preserve"> </w:t>
      </w:r>
      <w:r w:rsidR="002F2496" w:rsidRPr="002F2496">
        <w:t>1/2</w:t>
      </w:r>
      <w:r w:rsidRPr="002F2496">
        <w:t xml:space="preserve"> HP</w:t>
      </w:r>
      <w:r w:rsidR="002F2496" w:rsidRPr="002F2496">
        <w:t xml:space="preserve"> y equipos de calefacción dispersos alimentados con GLP </w:t>
      </w:r>
      <w:r w:rsidRPr="002F2496">
        <w:t xml:space="preserve">los cuales utilizan </w:t>
      </w:r>
      <w:r w:rsidR="002F2496" w:rsidRPr="002F2496">
        <w:t>para generar un ambiente confortable para las aves en los</w:t>
      </w:r>
      <w:r w:rsidRPr="002F2496">
        <w:t xml:space="preserve"> subprocesos</w:t>
      </w:r>
      <w:r w:rsidR="002F2496" w:rsidRPr="002F2496">
        <w:t xml:space="preserve"> </w:t>
      </w:r>
      <w:r w:rsidR="00272A8D">
        <w:t>de</w:t>
      </w:r>
      <w:r w:rsidR="002F2496" w:rsidRPr="002F2496">
        <w:t xml:space="preserve"> pre-adaptación, adaptación y engorde</w:t>
      </w:r>
      <w:r w:rsidRPr="002F2496">
        <w:t>. Debido</w:t>
      </w:r>
      <w:r w:rsidR="002F2496" w:rsidRPr="002F2496">
        <w:t xml:space="preserve"> el gran número de aves en cada galpón</w:t>
      </w:r>
      <w:r w:rsidRPr="002F2496">
        <w:t>, el consumo más significativo se registra en esta</w:t>
      </w:r>
      <w:r w:rsidR="002F2496" w:rsidRPr="002F2496">
        <w:t>s</w:t>
      </w:r>
      <w:r w:rsidRPr="002F2496">
        <w:t xml:space="preserve"> </w:t>
      </w:r>
      <w:r w:rsidR="00CA381D" w:rsidRPr="002F2496">
        <w:t>etapa</w:t>
      </w:r>
      <w:r w:rsidR="002F2496" w:rsidRPr="002F2496">
        <w:t>s.</w:t>
      </w:r>
    </w:p>
    <w:p w14:paraId="324C8245" w14:textId="3C2E563A" w:rsidR="00B5331F" w:rsidRDefault="00B5331F" w:rsidP="00E47B49"/>
    <w:p w14:paraId="2A2F4C54" w14:textId="067387BD" w:rsidR="00AB0A97" w:rsidRPr="007C5711" w:rsidRDefault="00B5331F" w:rsidP="00E47B49">
      <w:r>
        <w:t>Los equipos de bombeo para bebederos y comederos oscilan entre 1 Hp y 5 Hp en tod</w:t>
      </w:r>
      <w:r w:rsidR="00272A8D">
        <w:t>as</w:t>
      </w:r>
      <w:r>
        <w:t xml:space="preserve"> las etapas, su uso depende de las edades de las aves.</w:t>
      </w:r>
      <w:r w:rsidR="00272A8D">
        <w:t xml:space="preserve"> </w:t>
      </w:r>
      <w:r w:rsidR="00DA7996" w:rsidRPr="002F2496">
        <w:t>A continuación se resume la descripción de los procesos productivos:</w:t>
      </w:r>
    </w:p>
    <w:p w14:paraId="411583EC" w14:textId="77777777" w:rsidR="00EC764B" w:rsidRDefault="00EC764B" w:rsidP="00E47B49">
      <w:pPr>
        <w:pStyle w:val="Titulodegrfico"/>
      </w:pPr>
    </w:p>
    <w:p w14:paraId="79B55239" w14:textId="1B912486" w:rsidR="00EC764B" w:rsidRDefault="008D13A5" w:rsidP="00E47B49">
      <w:pPr>
        <w:pStyle w:val="Titulodegrfico"/>
      </w:pPr>
      <w:r w:rsidRPr="007767E9">
        <w:rPr>
          <w:b/>
        </w:rPr>
        <w:t xml:space="preserve">Tabla </w:t>
      </w:r>
      <w:r w:rsidR="00EB09DC" w:rsidRPr="007767E9">
        <w:rPr>
          <w:b/>
        </w:rPr>
        <w:fldChar w:fldCharType="begin"/>
      </w:r>
      <w:r w:rsidR="00EB09DC" w:rsidRPr="007767E9">
        <w:rPr>
          <w:b/>
        </w:rPr>
        <w:instrText xml:space="preserve"> SEQ Tabla \* ARABIC </w:instrText>
      </w:r>
      <w:r w:rsidR="00EB09DC" w:rsidRPr="007767E9">
        <w:rPr>
          <w:b/>
        </w:rPr>
        <w:fldChar w:fldCharType="separate"/>
      </w:r>
      <w:r w:rsidR="006E47AF" w:rsidRPr="007767E9">
        <w:rPr>
          <w:b/>
          <w:noProof/>
        </w:rPr>
        <w:t>3</w:t>
      </w:r>
      <w:r w:rsidR="00EB09DC" w:rsidRPr="007767E9">
        <w:rPr>
          <w:b/>
          <w:noProof/>
        </w:rPr>
        <w:fldChar w:fldCharType="end"/>
      </w:r>
      <w:r w:rsidRPr="007767E9">
        <w:rPr>
          <w:b/>
        </w:rPr>
        <w:t xml:space="preserve">.  </w:t>
      </w:r>
      <w:r>
        <w:t>Descripción de procesos productivos</w:t>
      </w:r>
    </w:p>
    <w:tbl>
      <w:tblPr>
        <w:tblW w:w="5000" w:type="pct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47"/>
        <w:gridCol w:w="1818"/>
        <w:gridCol w:w="4729"/>
      </w:tblGrid>
      <w:tr w:rsidR="00A54563" w:rsidRPr="007767E9" w14:paraId="0244F047" w14:textId="77777777" w:rsidTr="00A54563">
        <w:trPr>
          <w:trHeight w:val="288"/>
          <w:jc w:val="center"/>
        </w:trPr>
        <w:tc>
          <w:tcPr>
            <w:tcW w:w="11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5A18E"/>
            <w:vAlign w:val="center"/>
            <w:hideMark/>
          </w:tcPr>
          <w:p w14:paraId="7B723695" w14:textId="77777777" w:rsidR="00A54563" w:rsidRPr="007767E9" w:rsidRDefault="00A54563" w:rsidP="00EB09DC">
            <w:pPr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val="es-ES" w:eastAsia="es-ES"/>
              </w:rPr>
            </w:pPr>
            <w:r w:rsidRPr="007767E9">
              <w:rPr>
                <w:b/>
                <w:sz w:val="20"/>
                <w:szCs w:val="20"/>
              </w:rPr>
              <w:t>Proceso y/o Actividad</w:t>
            </w:r>
          </w:p>
        </w:tc>
        <w:tc>
          <w:tcPr>
            <w:tcW w:w="10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5A18E"/>
            <w:vAlign w:val="center"/>
            <w:hideMark/>
          </w:tcPr>
          <w:p w14:paraId="67A4F2B4" w14:textId="77777777" w:rsidR="00A54563" w:rsidRPr="007767E9" w:rsidRDefault="00A54563" w:rsidP="00EB09DC">
            <w:pPr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val="es-ES" w:eastAsia="es-ES"/>
              </w:rPr>
            </w:pPr>
            <w:r w:rsidRPr="007767E9">
              <w:rPr>
                <w:rFonts w:eastAsia="Times New Roman"/>
                <w:b/>
                <w:bCs/>
                <w:color w:val="000000"/>
                <w:sz w:val="20"/>
                <w:szCs w:val="20"/>
                <w:lang w:val="es-ES" w:eastAsia="es-ES"/>
              </w:rPr>
              <w:t>Subproceso</w:t>
            </w:r>
          </w:p>
        </w:tc>
        <w:tc>
          <w:tcPr>
            <w:tcW w:w="278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5A18E"/>
            <w:vAlign w:val="center"/>
            <w:hideMark/>
          </w:tcPr>
          <w:p w14:paraId="1B0AA411" w14:textId="77777777" w:rsidR="00A54563" w:rsidRPr="007767E9" w:rsidRDefault="00A54563" w:rsidP="00EB09DC">
            <w:pPr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val="es-ES" w:eastAsia="es-ES"/>
              </w:rPr>
            </w:pPr>
            <w:r w:rsidRPr="007767E9">
              <w:rPr>
                <w:rFonts w:eastAsia="Times New Roman"/>
                <w:b/>
                <w:bCs/>
                <w:color w:val="000000"/>
                <w:sz w:val="20"/>
                <w:szCs w:val="20"/>
                <w:lang w:val="es-ES" w:eastAsia="es-ES"/>
              </w:rPr>
              <w:t>Tecnología y/o equipo</w:t>
            </w:r>
          </w:p>
        </w:tc>
      </w:tr>
      <w:tr w:rsidR="00A54563" w:rsidRPr="007767E9" w14:paraId="2C244A27" w14:textId="77777777" w:rsidTr="00A54563">
        <w:trPr>
          <w:trHeight w:val="630"/>
          <w:jc w:val="center"/>
        </w:trPr>
        <w:tc>
          <w:tcPr>
            <w:tcW w:w="11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ED5771" w14:textId="6A7F84CF" w:rsidR="00A54563" w:rsidRPr="007767E9" w:rsidRDefault="00A54563" w:rsidP="00EB09DC">
            <w:pPr>
              <w:jc w:val="center"/>
              <w:rPr>
                <w:rFonts w:eastAsia="Times New Roman"/>
                <w:color w:val="000000"/>
                <w:sz w:val="20"/>
                <w:szCs w:val="20"/>
                <w:lang w:val="es-ES" w:eastAsia="es-ES"/>
              </w:rPr>
            </w:pPr>
            <w:r w:rsidRPr="007767E9">
              <w:rPr>
                <w:rFonts w:eastAsia="Times New Roman"/>
                <w:color w:val="000000"/>
                <w:sz w:val="20"/>
                <w:szCs w:val="20"/>
                <w:lang w:val="es-ES" w:eastAsia="es-ES"/>
              </w:rPr>
              <w:t>Adecuación galpones</w:t>
            </w:r>
          </w:p>
        </w:tc>
        <w:tc>
          <w:tcPr>
            <w:tcW w:w="10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405642" w14:textId="77777777" w:rsidR="00A54563" w:rsidRPr="007767E9" w:rsidRDefault="00A54563" w:rsidP="00EB09DC">
            <w:pPr>
              <w:jc w:val="center"/>
              <w:rPr>
                <w:rFonts w:eastAsia="Times New Roman"/>
                <w:color w:val="000000"/>
                <w:sz w:val="20"/>
                <w:szCs w:val="20"/>
                <w:lang w:val="es-ES" w:eastAsia="es-ES"/>
              </w:rPr>
            </w:pPr>
            <w:r w:rsidRPr="007767E9">
              <w:rPr>
                <w:rFonts w:eastAsia="Times New Roman"/>
                <w:color w:val="000000"/>
                <w:sz w:val="20"/>
                <w:szCs w:val="20"/>
                <w:lang w:val="es-ES" w:eastAsia="es-ES"/>
              </w:rPr>
              <w:t>Fumigación galpones</w:t>
            </w:r>
          </w:p>
        </w:tc>
        <w:tc>
          <w:tcPr>
            <w:tcW w:w="27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2F06CA" w14:textId="77777777" w:rsidR="00A54563" w:rsidRPr="007767E9" w:rsidRDefault="00A54563" w:rsidP="00EB09DC">
            <w:pPr>
              <w:jc w:val="center"/>
              <w:rPr>
                <w:rFonts w:eastAsia="Times New Roman"/>
                <w:color w:val="000000"/>
                <w:sz w:val="20"/>
                <w:szCs w:val="20"/>
                <w:lang w:val="es-ES" w:eastAsia="es-ES"/>
              </w:rPr>
            </w:pPr>
            <w:r w:rsidRPr="007767E9">
              <w:rPr>
                <w:rFonts w:eastAsia="Times New Roman"/>
                <w:color w:val="000000"/>
                <w:sz w:val="20"/>
                <w:szCs w:val="20"/>
                <w:lang w:val="es-ES" w:eastAsia="es-ES"/>
              </w:rPr>
              <w:t>Bombas móviles</w:t>
            </w:r>
          </w:p>
        </w:tc>
      </w:tr>
      <w:tr w:rsidR="00A54563" w:rsidRPr="007767E9" w14:paraId="410A979C" w14:textId="77777777" w:rsidTr="00A54563">
        <w:trPr>
          <w:trHeight w:val="283"/>
          <w:jc w:val="center"/>
        </w:trPr>
        <w:tc>
          <w:tcPr>
            <w:tcW w:w="1146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3D7AAF" w14:textId="77777777" w:rsidR="00A54563" w:rsidRPr="007767E9" w:rsidRDefault="00A54563" w:rsidP="00EB09DC">
            <w:pPr>
              <w:jc w:val="center"/>
              <w:rPr>
                <w:rFonts w:eastAsia="Times New Roman"/>
                <w:color w:val="000000"/>
                <w:sz w:val="20"/>
                <w:szCs w:val="20"/>
                <w:lang w:val="es-ES" w:eastAsia="es-ES"/>
              </w:rPr>
            </w:pPr>
            <w:r w:rsidRPr="007767E9">
              <w:rPr>
                <w:rFonts w:eastAsia="Times New Roman"/>
                <w:color w:val="000000"/>
                <w:sz w:val="20"/>
                <w:szCs w:val="20"/>
                <w:lang w:val="es-ES" w:eastAsia="es-ES"/>
              </w:rPr>
              <w:t>Engorde</w:t>
            </w:r>
          </w:p>
        </w:tc>
        <w:tc>
          <w:tcPr>
            <w:tcW w:w="10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984E1C" w14:textId="77777777" w:rsidR="00A54563" w:rsidRPr="007767E9" w:rsidRDefault="00A54563" w:rsidP="00EB09DC">
            <w:pPr>
              <w:jc w:val="center"/>
              <w:rPr>
                <w:rFonts w:eastAsia="Times New Roman"/>
                <w:color w:val="000000"/>
                <w:sz w:val="20"/>
                <w:szCs w:val="20"/>
                <w:lang w:val="es-ES" w:eastAsia="es-ES"/>
              </w:rPr>
            </w:pPr>
            <w:r w:rsidRPr="007767E9">
              <w:rPr>
                <w:rFonts w:eastAsia="Times New Roman"/>
                <w:color w:val="000000"/>
                <w:sz w:val="20"/>
                <w:szCs w:val="20"/>
                <w:lang w:val="es-ES" w:eastAsia="es-ES"/>
              </w:rPr>
              <w:t>Pre-adaptación</w:t>
            </w:r>
          </w:p>
        </w:tc>
        <w:tc>
          <w:tcPr>
            <w:tcW w:w="27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E6CB1A" w14:textId="7248580F" w:rsidR="00A54563" w:rsidRPr="007767E9" w:rsidRDefault="00A54563" w:rsidP="00EB09DC">
            <w:pPr>
              <w:jc w:val="center"/>
              <w:rPr>
                <w:rFonts w:eastAsia="Times New Roman"/>
                <w:color w:val="000000"/>
                <w:sz w:val="20"/>
                <w:szCs w:val="20"/>
                <w:lang w:val="es-ES" w:eastAsia="es-ES"/>
              </w:rPr>
            </w:pPr>
            <w:r w:rsidRPr="007767E9">
              <w:rPr>
                <w:rFonts w:eastAsia="Times New Roman"/>
                <w:color w:val="000000"/>
                <w:sz w:val="20"/>
                <w:szCs w:val="20"/>
                <w:lang w:val="es-ES" w:eastAsia="es-ES"/>
              </w:rPr>
              <w:t xml:space="preserve">Lámparas, bebederos, comederos, </w:t>
            </w:r>
            <w:r w:rsidR="00C36F1B" w:rsidRPr="007767E9">
              <w:rPr>
                <w:rFonts w:eastAsia="Times New Roman"/>
                <w:color w:val="000000"/>
                <w:sz w:val="20"/>
                <w:szCs w:val="20"/>
                <w:lang w:val="es-ES" w:eastAsia="es-ES"/>
              </w:rPr>
              <w:t>calefact</w:t>
            </w:r>
            <w:r w:rsidR="00C36F1B">
              <w:rPr>
                <w:rFonts w:eastAsia="Times New Roman"/>
                <w:color w:val="000000"/>
                <w:sz w:val="20"/>
                <w:szCs w:val="20"/>
                <w:lang w:val="es-ES" w:eastAsia="es-ES"/>
              </w:rPr>
              <w:t>o</w:t>
            </w:r>
            <w:r w:rsidR="00C36F1B" w:rsidRPr="007767E9">
              <w:rPr>
                <w:rFonts w:eastAsia="Times New Roman"/>
                <w:color w:val="000000"/>
                <w:sz w:val="20"/>
                <w:szCs w:val="20"/>
                <w:lang w:val="es-ES" w:eastAsia="es-ES"/>
              </w:rPr>
              <w:t>res</w:t>
            </w:r>
            <w:r w:rsidRPr="007767E9">
              <w:rPr>
                <w:rFonts w:eastAsia="Times New Roman"/>
                <w:color w:val="000000"/>
                <w:sz w:val="20"/>
                <w:szCs w:val="20"/>
                <w:lang w:val="es-ES" w:eastAsia="es-ES"/>
              </w:rPr>
              <w:t>, ventiladores</w:t>
            </w:r>
          </w:p>
        </w:tc>
      </w:tr>
      <w:tr w:rsidR="00A54563" w:rsidRPr="007767E9" w14:paraId="3E72D0F7" w14:textId="77777777" w:rsidTr="00A54563">
        <w:trPr>
          <w:trHeight w:val="70"/>
          <w:jc w:val="center"/>
        </w:trPr>
        <w:tc>
          <w:tcPr>
            <w:tcW w:w="114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E671C7B" w14:textId="77777777" w:rsidR="00A54563" w:rsidRPr="007767E9" w:rsidRDefault="00A54563" w:rsidP="00EB09DC">
            <w:pPr>
              <w:rPr>
                <w:rFonts w:eastAsia="Times New Roman"/>
                <w:color w:val="000000"/>
                <w:sz w:val="20"/>
                <w:szCs w:val="20"/>
                <w:lang w:val="es-ES" w:eastAsia="es-ES"/>
              </w:rPr>
            </w:pPr>
          </w:p>
        </w:tc>
        <w:tc>
          <w:tcPr>
            <w:tcW w:w="10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BC683C" w14:textId="77777777" w:rsidR="00A54563" w:rsidRPr="007767E9" w:rsidRDefault="00A54563" w:rsidP="00EB09DC">
            <w:pPr>
              <w:jc w:val="center"/>
              <w:rPr>
                <w:rFonts w:eastAsia="Times New Roman"/>
                <w:color w:val="000000"/>
                <w:sz w:val="20"/>
                <w:szCs w:val="20"/>
                <w:lang w:val="es-ES" w:eastAsia="es-ES"/>
              </w:rPr>
            </w:pPr>
            <w:r w:rsidRPr="007767E9">
              <w:rPr>
                <w:rFonts w:eastAsia="Times New Roman"/>
                <w:color w:val="000000"/>
                <w:sz w:val="20"/>
                <w:szCs w:val="20"/>
                <w:lang w:val="es-ES" w:eastAsia="es-ES"/>
              </w:rPr>
              <w:t>Engorde</w:t>
            </w:r>
          </w:p>
        </w:tc>
        <w:tc>
          <w:tcPr>
            <w:tcW w:w="27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B12203" w14:textId="781B8B11" w:rsidR="00A54563" w:rsidRPr="007767E9" w:rsidRDefault="00A54563" w:rsidP="00EB09DC">
            <w:pPr>
              <w:jc w:val="center"/>
              <w:rPr>
                <w:rFonts w:eastAsia="Times New Roman"/>
                <w:color w:val="000000"/>
                <w:sz w:val="20"/>
                <w:szCs w:val="20"/>
                <w:lang w:val="es-ES" w:eastAsia="es-ES"/>
              </w:rPr>
            </w:pPr>
            <w:r w:rsidRPr="007767E9">
              <w:rPr>
                <w:rFonts w:eastAsia="Times New Roman"/>
                <w:color w:val="000000"/>
                <w:sz w:val="20"/>
                <w:szCs w:val="20"/>
                <w:lang w:val="es-ES" w:eastAsia="es-ES"/>
              </w:rPr>
              <w:t>Bebederos, comederos automáticos, ventiladores</w:t>
            </w:r>
          </w:p>
        </w:tc>
      </w:tr>
    </w:tbl>
    <w:p w14:paraId="17FEF2BF" w14:textId="746E2BB5" w:rsidR="00AD3C12" w:rsidRPr="00AB0A97" w:rsidRDefault="00AB0A97" w:rsidP="004B1608">
      <w:pPr>
        <w:pStyle w:val="Fuente"/>
      </w:pPr>
      <w:r w:rsidRPr="00E40649">
        <w:t>Fuente: elaboración propia</w:t>
      </w:r>
    </w:p>
    <w:p w14:paraId="4401B4D3" w14:textId="499926AF" w:rsidR="001F7B1D" w:rsidRDefault="000F0C49" w:rsidP="00E47B49">
      <w:pPr>
        <w:pStyle w:val="Heading1"/>
      </w:pPr>
      <w:bookmarkStart w:id="3" w:name="_Toc153893686"/>
      <w:r>
        <w:lastRenderedPageBreak/>
        <w:t>Resultados de campo</w:t>
      </w:r>
      <w:bookmarkEnd w:id="3"/>
    </w:p>
    <w:p w14:paraId="5919078F" w14:textId="77777777" w:rsidR="006B541A" w:rsidRDefault="006B541A" w:rsidP="00E47B49"/>
    <w:p w14:paraId="5F17E311" w14:textId="522B1031" w:rsidR="004F122B" w:rsidRDefault="00BB70A9" w:rsidP="00E47B49">
      <w:r w:rsidRPr="006F0FC7">
        <w:t>A través de las visitas de campo realizadas se identificaron los procesos recolectados a través información secundaria y se conoció a mayor detalle el funcionamiento de cada uno de los equipos empleados</w:t>
      </w:r>
      <w:r>
        <w:t>.</w:t>
      </w:r>
    </w:p>
    <w:p w14:paraId="1EBE8C87" w14:textId="77777777" w:rsidR="00A52505" w:rsidRDefault="00A52505" w:rsidP="00E47B49">
      <w:pPr>
        <w:pStyle w:val="Titulodegrfico"/>
      </w:pPr>
    </w:p>
    <w:p w14:paraId="06241681" w14:textId="64835E1E" w:rsidR="00DE6846" w:rsidRPr="002C13F5" w:rsidRDefault="004F122B" w:rsidP="00E47B49">
      <w:pPr>
        <w:pStyle w:val="Titulodegrfico"/>
      </w:pPr>
      <w:r w:rsidRPr="00C36F1B">
        <w:rPr>
          <w:b/>
        </w:rPr>
        <w:t xml:space="preserve">Imagen </w:t>
      </w:r>
      <w:r w:rsidR="00EB09DC" w:rsidRPr="00C36F1B">
        <w:rPr>
          <w:b/>
        </w:rPr>
        <w:fldChar w:fldCharType="begin"/>
      </w:r>
      <w:r w:rsidR="00EB09DC" w:rsidRPr="00C36F1B">
        <w:rPr>
          <w:b/>
        </w:rPr>
        <w:instrText xml:space="preserve"> SEQ Imagen \* ARABIC </w:instrText>
      </w:r>
      <w:r w:rsidR="00EB09DC" w:rsidRPr="00C36F1B">
        <w:rPr>
          <w:b/>
        </w:rPr>
        <w:fldChar w:fldCharType="separate"/>
      </w:r>
      <w:r w:rsidRPr="00C36F1B">
        <w:rPr>
          <w:b/>
          <w:noProof/>
        </w:rPr>
        <w:t>1</w:t>
      </w:r>
      <w:r w:rsidR="00EB09DC" w:rsidRPr="00C36F1B">
        <w:rPr>
          <w:b/>
          <w:noProof/>
        </w:rPr>
        <w:fldChar w:fldCharType="end"/>
      </w:r>
      <w:r w:rsidRPr="00C36F1B">
        <w:rPr>
          <w:b/>
        </w:rPr>
        <w:t>.</w:t>
      </w:r>
      <w:r>
        <w:t xml:space="preserve"> </w:t>
      </w:r>
      <w:r w:rsidR="0012080B" w:rsidRPr="002C13F5">
        <w:t xml:space="preserve">Visitas </w:t>
      </w:r>
      <w:proofErr w:type="spellStart"/>
      <w:r w:rsidR="0009040D" w:rsidRPr="002C13F5">
        <w:t>avicolas</w:t>
      </w:r>
      <w:proofErr w:type="spellEnd"/>
    </w:p>
    <w:p w14:paraId="17634A93" w14:textId="2068A650" w:rsidR="00DE6846" w:rsidRDefault="00BA4A30" w:rsidP="00E47B49">
      <w:r>
        <w:rPr>
          <w:noProof/>
        </w:rPr>
        <w:drawing>
          <wp:inline distT="0" distB="0" distL="0" distR="0" wp14:anchorId="6C03F315" wp14:editId="2BD9C255">
            <wp:extent cx="1949990" cy="2659695"/>
            <wp:effectExtent l="6985" t="0" r="635" b="63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62" r="41553"/>
                    <a:stretch/>
                  </pic:blipFill>
                  <pic:spPr bwMode="auto">
                    <a:xfrm rot="5400000">
                      <a:off x="0" y="0"/>
                      <a:ext cx="1975092" cy="26939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6F67B4">
        <w:rPr>
          <w:noProof/>
        </w:rPr>
        <w:t xml:space="preserve">  </w:t>
      </w:r>
      <w:r>
        <w:rPr>
          <w:noProof/>
        </w:rPr>
        <w:drawing>
          <wp:inline distT="0" distB="0" distL="0" distR="0" wp14:anchorId="52BD0AA1" wp14:editId="2719E1CA">
            <wp:extent cx="2659380" cy="1994535"/>
            <wp:effectExtent l="0" t="0" r="7620" b="571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59380" cy="1994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C71364" w14:textId="4E7FAD18" w:rsidR="004F122B" w:rsidRDefault="004F122B" w:rsidP="00E47B49">
      <w:pPr>
        <w:pStyle w:val="Fuente"/>
      </w:pPr>
      <w:r w:rsidRPr="00E40649">
        <w:t xml:space="preserve">Fuente: </w:t>
      </w:r>
      <w:r>
        <w:t>recolectadas en campo</w:t>
      </w:r>
    </w:p>
    <w:p w14:paraId="6C21854B" w14:textId="77777777" w:rsidR="007C5711" w:rsidRPr="00DE6846" w:rsidRDefault="007C5711" w:rsidP="00E47B49">
      <w:pPr>
        <w:pStyle w:val="Fuente"/>
      </w:pPr>
    </w:p>
    <w:p w14:paraId="35C39801" w14:textId="77777777" w:rsidR="006B541A" w:rsidRDefault="00E47B49" w:rsidP="00E47B49">
      <w:r w:rsidRPr="000972E1">
        <w:t xml:space="preserve">Además de algunas variaciones </w:t>
      </w:r>
      <w:r w:rsidR="00384067" w:rsidRPr="000972E1">
        <w:t>en las distintas etapas y</w:t>
      </w:r>
      <w:r w:rsidRPr="000972E1">
        <w:t xml:space="preserve"> debido a diversas técnicas empleadas en </w:t>
      </w:r>
      <w:r w:rsidR="00FC2A1F" w:rsidRPr="000972E1">
        <w:t>los procesos</w:t>
      </w:r>
      <w:r w:rsidRPr="000972E1">
        <w:t xml:space="preserve">, a continuación se presentan los equipos con sus correspondientes descripciones. Es fundamental destacar que, por lo general, </w:t>
      </w:r>
      <w:r w:rsidR="00BC7852" w:rsidRPr="000972E1">
        <w:t xml:space="preserve">en el proceso de pre-adaptación el control de la temperatura es </w:t>
      </w:r>
      <w:r w:rsidR="000972E1" w:rsidRPr="000972E1">
        <w:t>prioridad para lograr el levante de las aves</w:t>
      </w:r>
      <w:r w:rsidRPr="000972E1">
        <w:t xml:space="preserve">. </w:t>
      </w:r>
    </w:p>
    <w:p w14:paraId="3634BD77" w14:textId="77777777" w:rsidR="006B541A" w:rsidRDefault="006B541A" w:rsidP="00E47B49"/>
    <w:p w14:paraId="20DC668F" w14:textId="0BAD24E0" w:rsidR="007C5711" w:rsidRDefault="000972E1" w:rsidP="00E47B49">
      <w:r w:rsidRPr="000972E1">
        <w:t xml:space="preserve">Estos métodos </w:t>
      </w:r>
      <w:r w:rsidR="00015FB0" w:rsidRPr="000972E1">
        <w:t>varían</w:t>
      </w:r>
      <w:r w:rsidRPr="000972E1">
        <w:t xml:space="preserve"> de acuerdo a las condiciones climáticas</w:t>
      </w:r>
      <w:r w:rsidR="006B541A">
        <w:t xml:space="preserve"> afectan directamente el número de horas de uso de los equipos o su frecuencia.  </w:t>
      </w:r>
    </w:p>
    <w:p w14:paraId="61FD14A5" w14:textId="77777777" w:rsidR="000972E1" w:rsidRPr="000B1AC9" w:rsidRDefault="000972E1" w:rsidP="00E47B49"/>
    <w:p w14:paraId="68D66DA1" w14:textId="6069E98B" w:rsidR="007C5711" w:rsidRDefault="00AB0A97" w:rsidP="00E47B49">
      <w:pPr>
        <w:pStyle w:val="Titulodegrfico"/>
      </w:pPr>
      <w:r w:rsidRPr="00015FB0">
        <w:rPr>
          <w:b/>
        </w:rPr>
        <w:t xml:space="preserve">Tabla </w:t>
      </w:r>
      <w:r w:rsidR="00EB09DC" w:rsidRPr="00015FB0">
        <w:rPr>
          <w:b/>
        </w:rPr>
        <w:fldChar w:fldCharType="begin"/>
      </w:r>
      <w:r w:rsidR="00EB09DC" w:rsidRPr="00015FB0">
        <w:rPr>
          <w:b/>
        </w:rPr>
        <w:instrText xml:space="preserve"> SEQ Tabla \* ARABIC </w:instrText>
      </w:r>
      <w:r w:rsidR="00EB09DC" w:rsidRPr="00015FB0">
        <w:rPr>
          <w:b/>
        </w:rPr>
        <w:fldChar w:fldCharType="separate"/>
      </w:r>
      <w:r w:rsidR="006E47AF" w:rsidRPr="00015FB0">
        <w:rPr>
          <w:b/>
          <w:noProof/>
        </w:rPr>
        <w:t>4</w:t>
      </w:r>
      <w:r w:rsidR="00EB09DC" w:rsidRPr="00015FB0">
        <w:rPr>
          <w:b/>
          <w:noProof/>
        </w:rPr>
        <w:fldChar w:fldCharType="end"/>
      </w:r>
      <w:r w:rsidRPr="00015FB0">
        <w:rPr>
          <w:b/>
        </w:rPr>
        <w:t>.</w:t>
      </w:r>
      <w:r w:rsidRPr="00E40649">
        <w:t xml:space="preserve">  </w:t>
      </w:r>
      <w:r w:rsidR="00EC7FDF">
        <w:t>Equipos empelados en el proceso</w:t>
      </w:r>
      <w:r w:rsidR="001B0B79">
        <w:t xml:space="preserve"> avícola</w:t>
      </w:r>
    </w:p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3775"/>
        <w:gridCol w:w="4719"/>
      </w:tblGrid>
      <w:tr w:rsidR="009A067F" w:rsidRPr="007C5711" w14:paraId="7A2E9859" w14:textId="77777777" w:rsidTr="009A067F">
        <w:trPr>
          <w:tblHeader/>
        </w:trPr>
        <w:tc>
          <w:tcPr>
            <w:tcW w:w="2222" w:type="pct"/>
            <w:shd w:val="clear" w:color="auto" w:fill="25A18E"/>
          </w:tcPr>
          <w:p w14:paraId="3DCEF8BF" w14:textId="77777777" w:rsidR="00AB0A97" w:rsidRPr="007C5711" w:rsidRDefault="00AB0A97" w:rsidP="004113D0">
            <w:pPr>
              <w:jc w:val="center"/>
              <w:rPr>
                <w:b/>
                <w:bCs/>
                <w:sz w:val="20"/>
                <w:szCs w:val="20"/>
              </w:rPr>
            </w:pPr>
            <w:r w:rsidRPr="007C5711">
              <w:rPr>
                <w:b/>
                <w:bCs/>
                <w:sz w:val="20"/>
                <w:szCs w:val="20"/>
              </w:rPr>
              <w:t>Equipo</w:t>
            </w:r>
          </w:p>
        </w:tc>
        <w:tc>
          <w:tcPr>
            <w:tcW w:w="2778" w:type="pct"/>
            <w:shd w:val="clear" w:color="auto" w:fill="25A18E"/>
          </w:tcPr>
          <w:p w14:paraId="482979B3" w14:textId="77777777" w:rsidR="00AB0A97" w:rsidRPr="007C5711" w:rsidRDefault="00AB0A97" w:rsidP="004113D0">
            <w:pPr>
              <w:jc w:val="center"/>
              <w:rPr>
                <w:b/>
                <w:bCs/>
                <w:sz w:val="20"/>
                <w:szCs w:val="20"/>
              </w:rPr>
            </w:pPr>
            <w:r w:rsidRPr="007C5711">
              <w:rPr>
                <w:b/>
                <w:bCs/>
                <w:sz w:val="20"/>
                <w:szCs w:val="20"/>
              </w:rPr>
              <w:t>Descripción</w:t>
            </w:r>
          </w:p>
        </w:tc>
      </w:tr>
      <w:tr w:rsidR="009A067F" w:rsidRPr="007C5711" w14:paraId="4C56704A" w14:textId="77777777" w:rsidTr="009A067F">
        <w:trPr>
          <w:trHeight w:val="2035"/>
        </w:trPr>
        <w:tc>
          <w:tcPr>
            <w:tcW w:w="2222" w:type="pct"/>
          </w:tcPr>
          <w:p w14:paraId="59B7859C" w14:textId="3F7EBAC5" w:rsidR="00E71E09" w:rsidRPr="007C5711" w:rsidRDefault="00E71E09" w:rsidP="00E47B49">
            <w:pPr>
              <w:pStyle w:val="ListParagraph"/>
              <w:rPr>
                <w:noProof/>
                <w:sz w:val="20"/>
                <w:szCs w:val="20"/>
              </w:rPr>
            </w:pPr>
          </w:p>
          <w:p w14:paraId="6A3AFF56" w14:textId="135C79D6" w:rsidR="00AB0A97" w:rsidRDefault="009A067F" w:rsidP="00E47B49">
            <w:pPr>
              <w:pStyle w:val="ListParagraph"/>
              <w:numPr>
                <w:ilvl w:val="0"/>
                <w:numId w:val="16"/>
              </w:num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Motores Electricos (bombas)</w:t>
            </w:r>
          </w:p>
          <w:p w14:paraId="5AB346D2" w14:textId="555AE570" w:rsidR="00DC21C8" w:rsidRDefault="00C473C1" w:rsidP="00DC21C8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251661312" behindDoc="0" locked="0" layoutInCell="1" allowOverlap="1" wp14:anchorId="1809AD1D" wp14:editId="62EFF1CC">
                  <wp:simplePos x="0" y="0"/>
                  <wp:positionH relativeFrom="column">
                    <wp:posOffset>1072515</wp:posOffset>
                  </wp:positionH>
                  <wp:positionV relativeFrom="paragraph">
                    <wp:posOffset>142240</wp:posOffset>
                  </wp:positionV>
                  <wp:extent cx="1163320" cy="872490"/>
                  <wp:effectExtent l="0" t="0" r="0" b="3810"/>
                  <wp:wrapSquare wrapText="bothSides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Picture 14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3320" cy="8724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251660288" behindDoc="0" locked="0" layoutInCell="1" allowOverlap="1" wp14:anchorId="612D3EA1" wp14:editId="73955C29">
                  <wp:simplePos x="0" y="0"/>
                  <wp:positionH relativeFrom="column">
                    <wp:posOffset>-67310</wp:posOffset>
                  </wp:positionH>
                  <wp:positionV relativeFrom="paragraph">
                    <wp:posOffset>300990</wp:posOffset>
                  </wp:positionV>
                  <wp:extent cx="1196975" cy="897890"/>
                  <wp:effectExtent l="0" t="2857" r="317" b="318"/>
                  <wp:wrapSquare wrapText="bothSides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Picture 13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196975" cy="8978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DC21C8">
              <w:rPr>
                <w:noProof/>
                <w:sz w:val="20"/>
                <w:szCs w:val="20"/>
              </w:rPr>
              <w:t xml:space="preserve">   </w:t>
            </w:r>
            <w:r w:rsidR="009A067F">
              <w:rPr>
                <w:noProof/>
                <w:sz w:val="20"/>
                <w:szCs w:val="20"/>
              </w:rPr>
              <w:t xml:space="preserve"> </w:t>
            </w:r>
          </w:p>
          <w:p w14:paraId="58005574" w14:textId="77777777" w:rsidR="00015FB0" w:rsidRDefault="00015FB0" w:rsidP="00DC21C8">
            <w:pPr>
              <w:rPr>
                <w:noProof/>
                <w:sz w:val="20"/>
                <w:szCs w:val="20"/>
              </w:rPr>
            </w:pPr>
          </w:p>
          <w:p w14:paraId="78000492" w14:textId="77777777" w:rsidR="00C473C1" w:rsidRDefault="00C473C1" w:rsidP="00DC21C8">
            <w:pPr>
              <w:rPr>
                <w:noProof/>
                <w:sz w:val="20"/>
                <w:szCs w:val="20"/>
              </w:rPr>
            </w:pPr>
          </w:p>
          <w:p w14:paraId="56ACEB0E" w14:textId="33BC407D" w:rsidR="00C473C1" w:rsidRPr="00DC21C8" w:rsidRDefault="00C473C1" w:rsidP="00DC21C8">
            <w:pPr>
              <w:rPr>
                <w:noProof/>
                <w:sz w:val="20"/>
                <w:szCs w:val="20"/>
              </w:rPr>
            </w:pPr>
          </w:p>
        </w:tc>
        <w:tc>
          <w:tcPr>
            <w:tcW w:w="2778" w:type="pct"/>
          </w:tcPr>
          <w:p w14:paraId="42C258F8" w14:textId="77777777" w:rsidR="00AB0A97" w:rsidRPr="007C5711" w:rsidRDefault="00AB0A97" w:rsidP="00E47B49">
            <w:pPr>
              <w:rPr>
                <w:sz w:val="20"/>
                <w:szCs w:val="20"/>
              </w:rPr>
            </w:pPr>
          </w:p>
          <w:p w14:paraId="4B115492" w14:textId="77777777" w:rsidR="004C2689" w:rsidRDefault="004C2689" w:rsidP="00E47B49">
            <w:pPr>
              <w:rPr>
                <w:sz w:val="20"/>
                <w:szCs w:val="20"/>
              </w:rPr>
            </w:pPr>
          </w:p>
          <w:p w14:paraId="07855E37" w14:textId="77777777" w:rsidR="004C2689" w:rsidRDefault="004C2689" w:rsidP="00E47B49">
            <w:pPr>
              <w:rPr>
                <w:sz w:val="20"/>
                <w:szCs w:val="20"/>
              </w:rPr>
            </w:pPr>
          </w:p>
          <w:p w14:paraId="34DBF69D" w14:textId="19ECB44A" w:rsidR="00AB0A97" w:rsidRPr="007C5711" w:rsidRDefault="002A591F" w:rsidP="00E47B49">
            <w:pPr>
              <w:rPr>
                <w:sz w:val="20"/>
                <w:szCs w:val="20"/>
              </w:rPr>
            </w:pPr>
            <w:r w:rsidRPr="007C5711">
              <w:rPr>
                <w:sz w:val="20"/>
                <w:szCs w:val="20"/>
              </w:rPr>
              <w:t>Este equipo</w:t>
            </w:r>
            <w:r w:rsidR="009A067F">
              <w:rPr>
                <w:sz w:val="20"/>
                <w:szCs w:val="20"/>
              </w:rPr>
              <w:t xml:space="preserve"> de fuerte eléctrica</w:t>
            </w:r>
            <w:r w:rsidRPr="007C5711">
              <w:rPr>
                <w:sz w:val="20"/>
                <w:szCs w:val="20"/>
              </w:rPr>
              <w:t xml:space="preserve"> se utiliza </w:t>
            </w:r>
            <w:r w:rsidR="009A067F">
              <w:rPr>
                <w:sz w:val="20"/>
                <w:szCs w:val="20"/>
              </w:rPr>
              <w:t>para transportar el alimento a través de sistema mangueras, estas se encuentran programadas por tiempo y con las dosis requeridas de acuerdo a la edad de los animales</w:t>
            </w:r>
          </w:p>
          <w:p w14:paraId="7590BAAD" w14:textId="77777777" w:rsidR="00AB0A97" w:rsidRPr="007C5711" w:rsidRDefault="00AB0A97" w:rsidP="00E47B49">
            <w:pPr>
              <w:rPr>
                <w:sz w:val="20"/>
                <w:szCs w:val="20"/>
              </w:rPr>
            </w:pPr>
          </w:p>
        </w:tc>
      </w:tr>
      <w:tr w:rsidR="009A067F" w:rsidRPr="007C5711" w14:paraId="1CD70AEF" w14:textId="77777777" w:rsidTr="009A067F">
        <w:trPr>
          <w:trHeight w:val="2436"/>
        </w:trPr>
        <w:tc>
          <w:tcPr>
            <w:tcW w:w="2222" w:type="pct"/>
          </w:tcPr>
          <w:p w14:paraId="04B76987" w14:textId="6346ECCB" w:rsidR="00E71E09" w:rsidRPr="007C5711" w:rsidRDefault="00E71E09" w:rsidP="00E47B49">
            <w:pPr>
              <w:pStyle w:val="ListParagraph"/>
              <w:rPr>
                <w:noProof/>
                <w:sz w:val="20"/>
                <w:szCs w:val="20"/>
              </w:rPr>
            </w:pPr>
          </w:p>
          <w:p w14:paraId="2B1EA106" w14:textId="133D6FC2" w:rsidR="00AB0A97" w:rsidRPr="007C5711" w:rsidRDefault="00C473C1" w:rsidP="00E47B49">
            <w:pPr>
              <w:pStyle w:val="ListParagraph"/>
              <w:numPr>
                <w:ilvl w:val="0"/>
                <w:numId w:val="16"/>
              </w:num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251662336" behindDoc="0" locked="0" layoutInCell="1" allowOverlap="1" wp14:anchorId="3B001018" wp14:editId="500B0820">
                  <wp:simplePos x="0" y="0"/>
                  <wp:positionH relativeFrom="column">
                    <wp:posOffset>172085</wp:posOffset>
                  </wp:positionH>
                  <wp:positionV relativeFrom="paragraph">
                    <wp:posOffset>266700</wp:posOffset>
                  </wp:positionV>
                  <wp:extent cx="1919605" cy="1439545"/>
                  <wp:effectExtent l="0" t="0" r="4445" b="8255"/>
                  <wp:wrapSquare wrapText="bothSides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Picture 15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9605" cy="14395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C01D86">
              <w:rPr>
                <w:noProof/>
                <w:sz w:val="20"/>
                <w:szCs w:val="20"/>
              </w:rPr>
              <w:t xml:space="preserve">Equipo de </w:t>
            </w:r>
            <w:r w:rsidR="00DC7D3E">
              <w:rPr>
                <w:noProof/>
                <w:sz w:val="20"/>
                <w:szCs w:val="20"/>
              </w:rPr>
              <w:t>calefacción</w:t>
            </w:r>
          </w:p>
          <w:p w14:paraId="4D032806" w14:textId="13C40341" w:rsidR="00015FB0" w:rsidRPr="007C5711" w:rsidRDefault="00015FB0" w:rsidP="00E47B49">
            <w:pPr>
              <w:rPr>
                <w:sz w:val="20"/>
                <w:szCs w:val="20"/>
              </w:rPr>
            </w:pPr>
          </w:p>
        </w:tc>
        <w:tc>
          <w:tcPr>
            <w:tcW w:w="2778" w:type="pct"/>
          </w:tcPr>
          <w:p w14:paraId="0D235236" w14:textId="77777777" w:rsidR="00AB0A97" w:rsidRPr="007C5711" w:rsidRDefault="00AB0A97" w:rsidP="00E47B49">
            <w:pPr>
              <w:rPr>
                <w:sz w:val="20"/>
                <w:szCs w:val="20"/>
              </w:rPr>
            </w:pPr>
          </w:p>
          <w:p w14:paraId="0BE7C8D6" w14:textId="77777777" w:rsidR="004C2689" w:rsidRDefault="004C2689" w:rsidP="00E47B49">
            <w:pPr>
              <w:rPr>
                <w:sz w:val="20"/>
                <w:szCs w:val="20"/>
              </w:rPr>
            </w:pPr>
          </w:p>
          <w:p w14:paraId="510C7A10" w14:textId="77777777" w:rsidR="004C2689" w:rsidRDefault="004C2689" w:rsidP="00E47B49">
            <w:pPr>
              <w:rPr>
                <w:sz w:val="20"/>
                <w:szCs w:val="20"/>
              </w:rPr>
            </w:pPr>
          </w:p>
          <w:p w14:paraId="53009362" w14:textId="77777777" w:rsidR="00AB0A97" w:rsidRDefault="00C01D86" w:rsidP="00E47B4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Este equipo opera con </w:t>
            </w:r>
            <w:r w:rsidR="009A067F">
              <w:rPr>
                <w:sz w:val="20"/>
                <w:szCs w:val="20"/>
              </w:rPr>
              <w:t>GLP</w:t>
            </w:r>
            <w:r>
              <w:rPr>
                <w:sz w:val="20"/>
                <w:szCs w:val="20"/>
              </w:rPr>
              <w:t xml:space="preserve">, </w:t>
            </w:r>
            <w:r w:rsidR="009A067F">
              <w:rPr>
                <w:sz w:val="20"/>
                <w:szCs w:val="20"/>
              </w:rPr>
              <w:t xml:space="preserve">para generar </w:t>
            </w:r>
            <w:r w:rsidR="00DC7D3E">
              <w:rPr>
                <w:sz w:val="20"/>
                <w:szCs w:val="20"/>
              </w:rPr>
              <w:t>calor y controlar temperatura en horarios establecidos de acuerdo a la edad de los animales y las condiciones climáticas</w:t>
            </w:r>
            <w:r w:rsidR="00015FB0">
              <w:rPr>
                <w:sz w:val="20"/>
                <w:szCs w:val="20"/>
              </w:rPr>
              <w:t>.</w:t>
            </w:r>
          </w:p>
          <w:p w14:paraId="52B08B38" w14:textId="77777777" w:rsidR="00015FB0" w:rsidRDefault="00015FB0" w:rsidP="00E47B49">
            <w:pPr>
              <w:rPr>
                <w:sz w:val="20"/>
                <w:szCs w:val="20"/>
              </w:rPr>
            </w:pPr>
          </w:p>
          <w:p w14:paraId="104A109D" w14:textId="77777777" w:rsidR="00015FB0" w:rsidRDefault="00015FB0" w:rsidP="00E47B49">
            <w:pPr>
              <w:rPr>
                <w:sz w:val="20"/>
                <w:szCs w:val="20"/>
              </w:rPr>
            </w:pPr>
          </w:p>
          <w:p w14:paraId="3FED547C" w14:textId="77777777" w:rsidR="00015FB0" w:rsidRDefault="00015FB0" w:rsidP="00E47B49">
            <w:pPr>
              <w:rPr>
                <w:sz w:val="20"/>
                <w:szCs w:val="20"/>
              </w:rPr>
            </w:pPr>
          </w:p>
          <w:p w14:paraId="36BA250C" w14:textId="77777777" w:rsidR="00015FB0" w:rsidRDefault="00015FB0" w:rsidP="00E47B49">
            <w:pPr>
              <w:rPr>
                <w:sz w:val="20"/>
                <w:szCs w:val="20"/>
              </w:rPr>
            </w:pPr>
          </w:p>
          <w:p w14:paraId="1F15A7E7" w14:textId="24539CFC" w:rsidR="006B541A" w:rsidRPr="007C5711" w:rsidRDefault="006B541A" w:rsidP="00E47B49">
            <w:pPr>
              <w:rPr>
                <w:sz w:val="20"/>
                <w:szCs w:val="20"/>
              </w:rPr>
            </w:pPr>
          </w:p>
        </w:tc>
      </w:tr>
      <w:tr w:rsidR="009A067F" w:rsidRPr="007C5711" w14:paraId="6868413D" w14:textId="77777777" w:rsidTr="009A067F">
        <w:tc>
          <w:tcPr>
            <w:tcW w:w="2222" w:type="pct"/>
          </w:tcPr>
          <w:p w14:paraId="4DD1DCE6" w14:textId="77777777" w:rsidR="00E71E09" w:rsidRPr="007C5711" w:rsidRDefault="00E71E09" w:rsidP="00E47B49">
            <w:pPr>
              <w:pStyle w:val="ListParagraph"/>
              <w:rPr>
                <w:noProof/>
                <w:sz w:val="20"/>
                <w:szCs w:val="20"/>
              </w:rPr>
            </w:pPr>
          </w:p>
          <w:p w14:paraId="00CB2747" w14:textId="21E73E38" w:rsidR="00AB0A97" w:rsidRDefault="006B541A" w:rsidP="00E47B49">
            <w:pPr>
              <w:pStyle w:val="ListParagraph"/>
              <w:numPr>
                <w:ilvl w:val="0"/>
                <w:numId w:val="16"/>
              </w:num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251658240" behindDoc="0" locked="0" layoutInCell="1" allowOverlap="1" wp14:anchorId="1944BB0C" wp14:editId="324313A2">
                  <wp:simplePos x="0" y="0"/>
                  <wp:positionH relativeFrom="column">
                    <wp:posOffset>267335</wp:posOffset>
                  </wp:positionH>
                  <wp:positionV relativeFrom="paragraph">
                    <wp:posOffset>252730</wp:posOffset>
                  </wp:positionV>
                  <wp:extent cx="1919605" cy="1439545"/>
                  <wp:effectExtent l="0" t="0" r="4445" b="8255"/>
                  <wp:wrapSquare wrapText="bothSides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Picture 16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9605" cy="14395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DC7D3E">
              <w:rPr>
                <w:noProof/>
                <w:sz w:val="20"/>
                <w:szCs w:val="20"/>
              </w:rPr>
              <w:t>Ventilación</w:t>
            </w:r>
          </w:p>
          <w:p w14:paraId="0CAE87F7" w14:textId="158B73D4" w:rsidR="00AB0A97" w:rsidRPr="007C5711" w:rsidRDefault="00AB0A97" w:rsidP="00E47B49">
            <w:pPr>
              <w:rPr>
                <w:sz w:val="20"/>
                <w:szCs w:val="20"/>
              </w:rPr>
            </w:pPr>
          </w:p>
        </w:tc>
        <w:tc>
          <w:tcPr>
            <w:tcW w:w="2778" w:type="pct"/>
          </w:tcPr>
          <w:p w14:paraId="53B90F7D" w14:textId="77777777" w:rsidR="003B3256" w:rsidRDefault="003B3256" w:rsidP="00E47B49">
            <w:pPr>
              <w:rPr>
                <w:sz w:val="20"/>
                <w:szCs w:val="20"/>
              </w:rPr>
            </w:pPr>
          </w:p>
          <w:p w14:paraId="32A015D6" w14:textId="77777777" w:rsidR="003B3256" w:rsidRDefault="003B3256" w:rsidP="00E47B49">
            <w:pPr>
              <w:rPr>
                <w:sz w:val="20"/>
                <w:szCs w:val="20"/>
              </w:rPr>
            </w:pPr>
          </w:p>
          <w:p w14:paraId="1EA2D8EA" w14:textId="0CB15914" w:rsidR="00AB0A97" w:rsidRPr="007C5711" w:rsidRDefault="00DC7D3E" w:rsidP="00E47B4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Este equipo de ventilación funciona con energía eléctrica, su uso es para regular la temperatura de acuerdo a la edad del animal y las condiciones </w:t>
            </w:r>
            <w:r w:rsidR="00317A57">
              <w:rPr>
                <w:sz w:val="20"/>
                <w:szCs w:val="20"/>
              </w:rPr>
              <w:t>climáticas</w:t>
            </w:r>
          </w:p>
        </w:tc>
      </w:tr>
      <w:tr w:rsidR="009A067F" w:rsidRPr="007C5711" w14:paraId="30D00D6A" w14:textId="77777777" w:rsidTr="006B541A">
        <w:trPr>
          <w:trHeight w:val="2981"/>
        </w:trPr>
        <w:tc>
          <w:tcPr>
            <w:tcW w:w="2222" w:type="pct"/>
          </w:tcPr>
          <w:p w14:paraId="03A8FF00" w14:textId="63FA7739" w:rsidR="006B541A" w:rsidRPr="006B541A" w:rsidRDefault="00DC7D3E" w:rsidP="006B541A">
            <w:pPr>
              <w:pStyle w:val="ListParagraph"/>
              <w:numPr>
                <w:ilvl w:val="0"/>
                <w:numId w:val="16"/>
              </w:num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Bombeo de agua</w:t>
            </w:r>
          </w:p>
          <w:p w14:paraId="2F385E87" w14:textId="0838B9A3" w:rsidR="00F17592" w:rsidRPr="0092741F" w:rsidRDefault="00C473C1" w:rsidP="0092741F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251659264" behindDoc="0" locked="0" layoutInCell="1" allowOverlap="1" wp14:anchorId="5700EAD8" wp14:editId="3EB66356">
                  <wp:simplePos x="0" y="0"/>
                  <wp:positionH relativeFrom="column">
                    <wp:posOffset>381635</wp:posOffset>
                  </wp:positionH>
                  <wp:positionV relativeFrom="paragraph">
                    <wp:posOffset>126365</wp:posOffset>
                  </wp:positionV>
                  <wp:extent cx="1600835" cy="1439545"/>
                  <wp:effectExtent l="4445" t="0" r="3810" b="3810"/>
                  <wp:wrapSquare wrapText="bothSides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Picture 17"/>
                          <pic:cNvPicPr/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16602"/>
                          <a:stretch/>
                        </pic:blipFill>
                        <pic:spPr bwMode="auto">
                          <a:xfrm rot="5400000">
                            <a:off x="0" y="0"/>
                            <a:ext cx="1600835" cy="14395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78" w:type="pct"/>
          </w:tcPr>
          <w:p w14:paraId="7D751D5A" w14:textId="77777777" w:rsidR="00DC7D3E" w:rsidRDefault="00DC7D3E" w:rsidP="00E47B49">
            <w:pPr>
              <w:rPr>
                <w:sz w:val="20"/>
                <w:szCs w:val="20"/>
              </w:rPr>
            </w:pPr>
          </w:p>
          <w:p w14:paraId="208F3424" w14:textId="3EB6306C" w:rsidR="00EC7FDF" w:rsidRPr="007C5711" w:rsidRDefault="003B3256" w:rsidP="00E47B4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Este equipo corresponde </w:t>
            </w:r>
            <w:r w:rsidR="00DC7D3E">
              <w:rPr>
                <w:sz w:val="20"/>
                <w:szCs w:val="20"/>
              </w:rPr>
              <w:t>al bombeo de agua que funciona con energía eléctrica, su función es para la hidratación de los animales, son sistemas automatizados y manuales, su uso depende la edad de las aves y las condiciones climáticas.</w:t>
            </w:r>
          </w:p>
        </w:tc>
      </w:tr>
    </w:tbl>
    <w:p w14:paraId="289FB3F8" w14:textId="0910B59A" w:rsidR="00AB0A97" w:rsidRPr="00AB0A97" w:rsidRDefault="00A0733A" w:rsidP="00E47B49">
      <w:pPr>
        <w:pStyle w:val="Fuente"/>
      </w:pPr>
      <w:r w:rsidRPr="00E40649">
        <w:t>Fuente: elaboración propia</w:t>
      </w:r>
    </w:p>
    <w:p w14:paraId="43E6159C" w14:textId="7CC1BE25" w:rsidR="00F4461A" w:rsidRDefault="00E15BF5" w:rsidP="00E47B49">
      <w:pPr>
        <w:pStyle w:val="Titulo2"/>
      </w:pPr>
      <w:bookmarkStart w:id="4" w:name="_Toc153893687"/>
      <w:r>
        <w:t>Energéticos empleados</w:t>
      </w:r>
      <w:bookmarkEnd w:id="4"/>
    </w:p>
    <w:p w14:paraId="62736695" w14:textId="688C9EA9" w:rsidR="000F671D" w:rsidRPr="00E24111" w:rsidRDefault="000F671D" w:rsidP="007C5711">
      <w:r w:rsidRPr="003B3256">
        <w:t>En relación a los energéticos utilizados, se identificaron el uso de ACPM, gasolina</w:t>
      </w:r>
      <w:r w:rsidR="008B5541">
        <w:t xml:space="preserve">, </w:t>
      </w:r>
      <w:r w:rsidRPr="003B3256">
        <w:t>energía eléctrica</w:t>
      </w:r>
      <w:r w:rsidR="00A52505">
        <w:t xml:space="preserve"> y GLP</w:t>
      </w:r>
      <w:r w:rsidRPr="003B3256">
        <w:t xml:space="preserve">. Sin embargo, como se detalla en la siguiente tabla, </w:t>
      </w:r>
      <w:r w:rsidR="008B5541">
        <w:t>los</w:t>
      </w:r>
      <w:r w:rsidRPr="003B3256">
        <w:t xml:space="preserve"> energético</w:t>
      </w:r>
      <w:r w:rsidR="008B5541">
        <w:t>s</w:t>
      </w:r>
      <w:r w:rsidRPr="003B3256">
        <w:t xml:space="preserve"> más demandado</w:t>
      </w:r>
      <w:r w:rsidR="008B5541">
        <w:t xml:space="preserve">s son </w:t>
      </w:r>
      <w:r w:rsidRPr="003B3256">
        <w:t xml:space="preserve">el </w:t>
      </w:r>
      <w:r w:rsidR="00A52505">
        <w:t>GLP</w:t>
      </w:r>
      <w:r w:rsidR="008B5541">
        <w:t xml:space="preserve"> y la energía eléctrica</w:t>
      </w:r>
      <w:r w:rsidRPr="003B3256">
        <w:t xml:space="preserve">, principalmente debido al empleo de </w:t>
      </w:r>
      <w:r w:rsidR="00A52505">
        <w:t>calefacción,</w:t>
      </w:r>
      <w:r w:rsidR="00E24111">
        <w:t xml:space="preserve"> electrobombas, iluminación y ventiladores,</w:t>
      </w:r>
      <w:r w:rsidR="00A52505">
        <w:t xml:space="preserve"> l</w:t>
      </w:r>
      <w:r w:rsidRPr="003B3256">
        <w:t xml:space="preserve">a gasolina se destina a la fumigación mediante motores de espalda. Es importante señalar que </w:t>
      </w:r>
      <w:r w:rsidR="00E24111">
        <w:t xml:space="preserve">en cuanto a la energía eléctrica, este no </w:t>
      </w:r>
      <w:r w:rsidRPr="003B3256">
        <w:t>aplica p</w:t>
      </w:r>
      <w:r w:rsidR="00E24111">
        <w:t>a</w:t>
      </w:r>
      <w:r w:rsidRPr="003B3256">
        <w:t>r</w:t>
      </w:r>
      <w:r w:rsidR="00E24111">
        <w:t>a</w:t>
      </w:r>
      <w:r w:rsidRPr="003B3256">
        <w:t xml:space="preserve"> todos los productores, ya que se observaron algunos distritos que utilizan la gravedad </w:t>
      </w:r>
      <w:r w:rsidR="00A52505">
        <w:t>y operación manual</w:t>
      </w:r>
      <w:r w:rsidRPr="003B3256">
        <w:t>. No obstante, estos últimos representan una minoría, prevaleciendo el uso de la energía eléctrica.</w:t>
      </w:r>
    </w:p>
    <w:p w14:paraId="49CF7C69" w14:textId="77777777" w:rsidR="000F671D" w:rsidRDefault="000F671D" w:rsidP="00E47B49">
      <w:pPr>
        <w:pStyle w:val="Titulodegrfico"/>
      </w:pPr>
    </w:p>
    <w:p w14:paraId="57405D74" w14:textId="1B59D539" w:rsidR="00F4461A" w:rsidRDefault="00F17592" w:rsidP="00E47B49">
      <w:pPr>
        <w:pStyle w:val="Titulodegrfico"/>
      </w:pPr>
      <w:r w:rsidRPr="00317A57">
        <w:rPr>
          <w:b/>
        </w:rPr>
        <w:t xml:space="preserve">Tabla </w:t>
      </w:r>
      <w:r w:rsidR="00EB09DC" w:rsidRPr="00317A57">
        <w:rPr>
          <w:b/>
        </w:rPr>
        <w:fldChar w:fldCharType="begin"/>
      </w:r>
      <w:r w:rsidR="00EB09DC" w:rsidRPr="00317A57">
        <w:rPr>
          <w:b/>
        </w:rPr>
        <w:instrText xml:space="preserve"> SEQ Tabla \* ARABIC </w:instrText>
      </w:r>
      <w:r w:rsidR="00EB09DC" w:rsidRPr="00317A57">
        <w:rPr>
          <w:b/>
        </w:rPr>
        <w:fldChar w:fldCharType="separate"/>
      </w:r>
      <w:r w:rsidR="006E47AF" w:rsidRPr="00317A57">
        <w:rPr>
          <w:b/>
          <w:noProof/>
        </w:rPr>
        <w:t>5</w:t>
      </w:r>
      <w:r w:rsidR="00EB09DC" w:rsidRPr="00317A57">
        <w:rPr>
          <w:b/>
          <w:noProof/>
        </w:rPr>
        <w:fldChar w:fldCharType="end"/>
      </w:r>
      <w:r w:rsidRPr="00317A57">
        <w:rPr>
          <w:b/>
        </w:rPr>
        <w:t>.</w:t>
      </w:r>
      <w:r w:rsidRPr="00E40649">
        <w:t xml:space="preserve">  </w:t>
      </w:r>
      <w:r>
        <w:t>Energéticos empleados</w:t>
      </w:r>
    </w:p>
    <w:tbl>
      <w:tblPr>
        <w:tblW w:w="86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972"/>
        <w:gridCol w:w="1672"/>
        <w:gridCol w:w="1835"/>
        <w:gridCol w:w="1588"/>
        <w:gridCol w:w="1554"/>
      </w:tblGrid>
      <w:tr w:rsidR="00E36690" w:rsidRPr="00515852" w14:paraId="66CCECDB" w14:textId="77777777" w:rsidTr="00317A57">
        <w:trPr>
          <w:trHeight w:val="210"/>
        </w:trPr>
        <w:tc>
          <w:tcPr>
            <w:tcW w:w="1972" w:type="dxa"/>
            <w:shd w:val="clear" w:color="000000" w:fill="25A18E"/>
            <w:vAlign w:val="center"/>
            <w:hideMark/>
          </w:tcPr>
          <w:p w14:paraId="44E02A1F" w14:textId="77777777" w:rsidR="00E36690" w:rsidRPr="00515852" w:rsidRDefault="00E36690" w:rsidP="00E36690">
            <w:pPr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en-US"/>
              </w:rPr>
              <w:t>Grupo Homogéneo</w:t>
            </w:r>
          </w:p>
        </w:tc>
        <w:tc>
          <w:tcPr>
            <w:tcW w:w="1672" w:type="dxa"/>
            <w:shd w:val="clear" w:color="000000" w:fill="25A18E"/>
            <w:vAlign w:val="center"/>
            <w:hideMark/>
          </w:tcPr>
          <w:p w14:paraId="66BCB0B0" w14:textId="77777777" w:rsidR="00E36690" w:rsidRPr="00515852" w:rsidRDefault="00E36690" w:rsidP="00E36690">
            <w:pPr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en-US"/>
              </w:rPr>
              <w:t>Proceso</w:t>
            </w:r>
          </w:p>
        </w:tc>
        <w:tc>
          <w:tcPr>
            <w:tcW w:w="1835" w:type="dxa"/>
            <w:shd w:val="clear" w:color="000000" w:fill="25A18E"/>
            <w:vAlign w:val="center"/>
            <w:hideMark/>
          </w:tcPr>
          <w:p w14:paraId="6FD35070" w14:textId="77777777" w:rsidR="00E36690" w:rsidRPr="00515852" w:rsidRDefault="00E36690" w:rsidP="00E36690">
            <w:pPr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en-US"/>
              </w:rPr>
              <w:t>Equipo</w:t>
            </w:r>
          </w:p>
        </w:tc>
        <w:tc>
          <w:tcPr>
            <w:tcW w:w="1588" w:type="dxa"/>
            <w:shd w:val="clear" w:color="000000" w:fill="25A18E"/>
            <w:vAlign w:val="center"/>
            <w:hideMark/>
          </w:tcPr>
          <w:p w14:paraId="18C1C63C" w14:textId="77777777" w:rsidR="00E36690" w:rsidRPr="00515852" w:rsidRDefault="00E36690" w:rsidP="00E36690">
            <w:pPr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en-US"/>
              </w:rPr>
              <w:t>Uso final de energía</w:t>
            </w:r>
          </w:p>
        </w:tc>
        <w:tc>
          <w:tcPr>
            <w:tcW w:w="1554" w:type="dxa"/>
            <w:shd w:val="clear" w:color="000000" w:fill="25A18E"/>
            <w:vAlign w:val="center"/>
            <w:hideMark/>
          </w:tcPr>
          <w:p w14:paraId="5CDEB4DA" w14:textId="77777777" w:rsidR="00E36690" w:rsidRPr="00515852" w:rsidRDefault="00E36690" w:rsidP="00E36690">
            <w:pPr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en-US"/>
              </w:rPr>
              <w:t>Energético</w:t>
            </w:r>
          </w:p>
        </w:tc>
      </w:tr>
      <w:tr w:rsidR="009D4B83" w:rsidRPr="00515852" w14:paraId="75FC6200" w14:textId="77777777" w:rsidTr="00515852">
        <w:trPr>
          <w:trHeight w:val="289"/>
        </w:trPr>
        <w:tc>
          <w:tcPr>
            <w:tcW w:w="1972" w:type="dxa"/>
            <w:shd w:val="clear" w:color="auto" w:fill="auto"/>
            <w:vAlign w:val="center"/>
            <w:hideMark/>
          </w:tcPr>
          <w:p w14:paraId="5EA76958" w14:textId="01722C39" w:rsidR="009D4B83" w:rsidRPr="00515852" w:rsidRDefault="009D4B83" w:rsidP="00515852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rFonts w:eastAsia="Times New Roman"/>
                <w:color w:val="000000"/>
                <w:sz w:val="20"/>
                <w:szCs w:val="20"/>
                <w:lang w:eastAsia="en-US"/>
              </w:rPr>
              <w:t>Aves de Corral</w:t>
            </w:r>
          </w:p>
        </w:tc>
        <w:tc>
          <w:tcPr>
            <w:tcW w:w="1672" w:type="dxa"/>
            <w:shd w:val="clear" w:color="auto" w:fill="auto"/>
            <w:vAlign w:val="center"/>
            <w:hideMark/>
          </w:tcPr>
          <w:p w14:paraId="5781425D" w14:textId="385673E6" w:rsidR="009D4B83" w:rsidRPr="00515852" w:rsidRDefault="009D4B83" w:rsidP="00515852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sz w:val="20"/>
                <w:szCs w:val="20"/>
              </w:rPr>
              <w:t>Mantenimiento</w:t>
            </w:r>
          </w:p>
        </w:tc>
        <w:tc>
          <w:tcPr>
            <w:tcW w:w="1835" w:type="dxa"/>
            <w:shd w:val="clear" w:color="auto" w:fill="auto"/>
            <w:vAlign w:val="center"/>
            <w:hideMark/>
          </w:tcPr>
          <w:p w14:paraId="14DBCB1F" w14:textId="59CF7241" w:rsidR="009D4B83" w:rsidRPr="00515852" w:rsidRDefault="009D4B83" w:rsidP="00515852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sz w:val="20"/>
                <w:szCs w:val="20"/>
              </w:rPr>
              <w:t>Bomba de espalda</w:t>
            </w:r>
          </w:p>
        </w:tc>
        <w:tc>
          <w:tcPr>
            <w:tcW w:w="1588" w:type="dxa"/>
            <w:shd w:val="clear" w:color="auto" w:fill="auto"/>
            <w:vAlign w:val="center"/>
            <w:hideMark/>
          </w:tcPr>
          <w:p w14:paraId="4F0C15DD" w14:textId="0870D22A" w:rsidR="009D4B83" w:rsidRPr="00515852" w:rsidRDefault="009D4B83" w:rsidP="00515852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sz w:val="20"/>
                <w:szCs w:val="20"/>
              </w:rPr>
              <w:t>Fuerza motriz</w:t>
            </w:r>
          </w:p>
        </w:tc>
        <w:tc>
          <w:tcPr>
            <w:tcW w:w="1554" w:type="dxa"/>
            <w:shd w:val="clear" w:color="auto" w:fill="auto"/>
            <w:vAlign w:val="center"/>
            <w:hideMark/>
          </w:tcPr>
          <w:p w14:paraId="1DAFA291" w14:textId="5F6D22EB" w:rsidR="009D4B83" w:rsidRPr="00515852" w:rsidRDefault="009D4B83" w:rsidP="00515852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sz w:val="20"/>
                <w:szCs w:val="20"/>
              </w:rPr>
              <w:t>Gasolina</w:t>
            </w:r>
          </w:p>
        </w:tc>
      </w:tr>
      <w:tr w:rsidR="009D4B83" w:rsidRPr="00515852" w14:paraId="13862AAE" w14:textId="77777777" w:rsidTr="00515852">
        <w:trPr>
          <w:trHeight w:val="289"/>
        </w:trPr>
        <w:tc>
          <w:tcPr>
            <w:tcW w:w="1972" w:type="dxa"/>
            <w:shd w:val="clear" w:color="auto" w:fill="auto"/>
            <w:vAlign w:val="center"/>
            <w:hideMark/>
          </w:tcPr>
          <w:p w14:paraId="6E488538" w14:textId="70CA08EA" w:rsidR="009D4B83" w:rsidRPr="00515852" w:rsidRDefault="009D4B83" w:rsidP="00515852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rFonts w:eastAsia="Times New Roman"/>
                <w:color w:val="000000"/>
                <w:sz w:val="20"/>
                <w:szCs w:val="20"/>
                <w:lang w:eastAsia="en-US"/>
              </w:rPr>
              <w:t>Aves de Corral</w:t>
            </w:r>
          </w:p>
        </w:tc>
        <w:tc>
          <w:tcPr>
            <w:tcW w:w="1672" w:type="dxa"/>
            <w:shd w:val="clear" w:color="auto" w:fill="auto"/>
            <w:vAlign w:val="center"/>
            <w:hideMark/>
          </w:tcPr>
          <w:p w14:paraId="6F2BB2D9" w14:textId="7FE84E17" w:rsidR="009D4B83" w:rsidRPr="00515852" w:rsidRDefault="009D4B83" w:rsidP="00515852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sz w:val="20"/>
                <w:szCs w:val="20"/>
              </w:rPr>
              <w:t>Mantenimiento</w:t>
            </w:r>
          </w:p>
        </w:tc>
        <w:tc>
          <w:tcPr>
            <w:tcW w:w="1835" w:type="dxa"/>
            <w:shd w:val="clear" w:color="auto" w:fill="auto"/>
            <w:vAlign w:val="center"/>
            <w:hideMark/>
          </w:tcPr>
          <w:p w14:paraId="7A791242" w14:textId="7FFD7EF9" w:rsidR="009D4B83" w:rsidRPr="00515852" w:rsidRDefault="009D4B83" w:rsidP="00515852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sz w:val="20"/>
                <w:szCs w:val="20"/>
              </w:rPr>
              <w:t>Bomba estacionaria</w:t>
            </w:r>
          </w:p>
        </w:tc>
        <w:tc>
          <w:tcPr>
            <w:tcW w:w="1588" w:type="dxa"/>
            <w:shd w:val="clear" w:color="auto" w:fill="auto"/>
            <w:vAlign w:val="center"/>
            <w:hideMark/>
          </w:tcPr>
          <w:p w14:paraId="11BE6FAE" w14:textId="1783E3F0" w:rsidR="009D4B83" w:rsidRPr="00515852" w:rsidRDefault="009D4B83" w:rsidP="00515852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sz w:val="20"/>
                <w:szCs w:val="20"/>
              </w:rPr>
              <w:t>Fuerza motriz</w:t>
            </w:r>
          </w:p>
        </w:tc>
        <w:tc>
          <w:tcPr>
            <w:tcW w:w="1554" w:type="dxa"/>
            <w:shd w:val="clear" w:color="auto" w:fill="auto"/>
            <w:vAlign w:val="center"/>
            <w:hideMark/>
          </w:tcPr>
          <w:p w14:paraId="51CF29DF" w14:textId="6A3F4561" w:rsidR="009D4B83" w:rsidRPr="00515852" w:rsidRDefault="009D4B83" w:rsidP="00515852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sz w:val="20"/>
                <w:szCs w:val="20"/>
              </w:rPr>
              <w:t>ACPM</w:t>
            </w:r>
          </w:p>
        </w:tc>
      </w:tr>
      <w:tr w:rsidR="009D4B83" w:rsidRPr="00515852" w14:paraId="6A346A32" w14:textId="77777777" w:rsidTr="00515852">
        <w:trPr>
          <w:trHeight w:val="531"/>
        </w:trPr>
        <w:tc>
          <w:tcPr>
            <w:tcW w:w="1972" w:type="dxa"/>
            <w:shd w:val="clear" w:color="auto" w:fill="auto"/>
            <w:vAlign w:val="center"/>
            <w:hideMark/>
          </w:tcPr>
          <w:p w14:paraId="6EDA6062" w14:textId="4810129D" w:rsidR="009D4B83" w:rsidRPr="00515852" w:rsidRDefault="009D4B83" w:rsidP="00515852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rFonts w:eastAsia="Times New Roman"/>
                <w:color w:val="000000"/>
                <w:sz w:val="20"/>
                <w:szCs w:val="20"/>
                <w:lang w:eastAsia="en-US"/>
              </w:rPr>
              <w:t>Aves de Corral</w:t>
            </w:r>
          </w:p>
        </w:tc>
        <w:tc>
          <w:tcPr>
            <w:tcW w:w="1672" w:type="dxa"/>
            <w:shd w:val="clear" w:color="auto" w:fill="auto"/>
            <w:vAlign w:val="center"/>
            <w:hideMark/>
          </w:tcPr>
          <w:p w14:paraId="4AB09174" w14:textId="265D9ADF" w:rsidR="009D4B83" w:rsidRPr="00515852" w:rsidRDefault="009D4B83" w:rsidP="00515852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sz w:val="20"/>
                <w:szCs w:val="20"/>
              </w:rPr>
              <w:t>Mantenimiento</w:t>
            </w:r>
          </w:p>
        </w:tc>
        <w:tc>
          <w:tcPr>
            <w:tcW w:w="1835" w:type="dxa"/>
            <w:shd w:val="clear" w:color="auto" w:fill="auto"/>
            <w:vAlign w:val="center"/>
            <w:hideMark/>
          </w:tcPr>
          <w:p w14:paraId="72C8E0BC" w14:textId="77DCCB08" w:rsidR="009D4B83" w:rsidRPr="00515852" w:rsidRDefault="009D4B83" w:rsidP="00515852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sz w:val="20"/>
                <w:szCs w:val="20"/>
              </w:rPr>
              <w:t>Electrobomba</w:t>
            </w:r>
          </w:p>
        </w:tc>
        <w:tc>
          <w:tcPr>
            <w:tcW w:w="1588" w:type="dxa"/>
            <w:shd w:val="clear" w:color="auto" w:fill="auto"/>
            <w:vAlign w:val="center"/>
            <w:hideMark/>
          </w:tcPr>
          <w:p w14:paraId="1F628515" w14:textId="1AAD5476" w:rsidR="009D4B83" w:rsidRPr="00515852" w:rsidRDefault="009D4B83" w:rsidP="00515852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sz w:val="20"/>
                <w:szCs w:val="20"/>
              </w:rPr>
              <w:t>Fuerza motriz</w:t>
            </w:r>
          </w:p>
        </w:tc>
        <w:tc>
          <w:tcPr>
            <w:tcW w:w="1554" w:type="dxa"/>
            <w:shd w:val="clear" w:color="auto" w:fill="auto"/>
            <w:vAlign w:val="center"/>
            <w:hideMark/>
          </w:tcPr>
          <w:p w14:paraId="219848FA" w14:textId="0DD8C37D" w:rsidR="009D4B83" w:rsidRPr="00515852" w:rsidRDefault="009D4B83" w:rsidP="00515852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sz w:val="20"/>
                <w:szCs w:val="20"/>
              </w:rPr>
              <w:t>Energía Eléctrica</w:t>
            </w:r>
          </w:p>
        </w:tc>
      </w:tr>
      <w:tr w:rsidR="009D4B83" w:rsidRPr="00515852" w14:paraId="2B603568" w14:textId="77777777" w:rsidTr="00515852">
        <w:trPr>
          <w:trHeight w:val="289"/>
        </w:trPr>
        <w:tc>
          <w:tcPr>
            <w:tcW w:w="1972" w:type="dxa"/>
            <w:shd w:val="clear" w:color="auto" w:fill="auto"/>
            <w:vAlign w:val="center"/>
            <w:hideMark/>
          </w:tcPr>
          <w:p w14:paraId="3A922C77" w14:textId="3B1221A1" w:rsidR="009D4B83" w:rsidRPr="00515852" w:rsidRDefault="009D4B83" w:rsidP="00515852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rFonts w:eastAsia="Times New Roman"/>
                <w:color w:val="000000"/>
                <w:sz w:val="20"/>
                <w:szCs w:val="20"/>
                <w:lang w:eastAsia="en-US"/>
              </w:rPr>
              <w:t>Aves de Corral</w:t>
            </w:r>
          </w:p>
        </w:tc>
        <w:tc>
          <w:tcPr>
            <w:tcW w:w="1672" w:type="dxa"/>
            <w:shd w:val="clear" w:color="auto" w:fill="auto"/>
            <w:vAlign w:val="center"/>
            <w:hideMark/>
          </w:tcPr>
          <w:p w14:paraId="14C09831" w14:textId="0374EE62" w:rsidR="009D4B83" w:rsidRPr="00515852" w:rsidRDefault="009D4B83" w:rsidP="00515852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sz w:val="20"/>
                <w:szCs w:val="20"/>
              </w:rPr>
              <w:t>Mantenimiento</w:t>
            </w:r>
          </w:p>
        </w:tc>
        <w:tc>
          <w:tcPr>
            <w:tcW w:w="1835" w:type="dxa"/>
            <w:shd w:val="clear" w:color="auto" w:fill="auto"/>
            <w:vAlign w:val="center"/>
            <w:hideMark/>
          </w:tcPr>
          <w:p w14:paraId="3B9B43CD" w14:textId="213F65AE" w:rsidR="009D4B83" w:rsidRPr="00515852" w:rsidRDefault="009D4B83" w:rsidP="00515852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sz w:val="20"/>
                <w:szCs w:val="20"/>
              </w:rPr>
              <w:t>Motocultor</w:t>
            </w:r>
          </w:p>
        </w:tc>
        <w:tc>
          <w:tcPr>
            <w:tcW w:w="1588" w:type="dxa"/>
            <w:shd w:val="clear" w:color="auto" w:fill="auto"/>
            <w:vAlign w:val="center"/>
            <w:hideMark/>
          </w:tcPr>
          <w:p w14:paraId="4E84EB8F" w14:textId="016AB967" w:rsidR="009D4B83" w:rsidRPr="00515852" w:rsidRDefault="009D4B83" w:rsidP="00515852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sz w:val="20"/>
                <w:szCs w:val="20"/>
              </w:rPr>
              <w:t>Fuerza motriz</w:t>
            </w:r>
          </w:p>
        </w:tc>
        <w:tc>
          <w:tcPr>
            <w:tcW w:w="1554" w:type="dxa"/>
            <w:shd w:val="clear" w:color="auto" w:fill="auto"/>
            <w:vAlign w:val="center"/>
            <w:hideMark/>
          </w:tcPr>
          <w:p w14:paraId="5C4DAFDA" w14:textId="0CA92256" w:rsidR="009D4B83" w:rsidRPr="00515852" w:rsidRDefault="009D4B83" w:rsidP="00515852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sz w:val="20"/>
                <w:szCs w:val="20"/>
              </w:rPr>
              <w:t>ACPM</w:t>
            </w:r>
          </w:p>
        </w:tc>
      </w:tr>
      <w:tr w:rsidR="009D4B83" w:rsidRPr="00515852" w14:paraId="1C2FEDAD" w14:textId="77777777" w:rsidTr="00515852">
        <w:trPr>
          <w:trHeight w:val="289"/>
        </w:trPr>
        <w:tc>
          <w:tcPr>
            <w:tcW w:w="1972" w:type="dxa"/>
            <w:shd w:val="clear" w:color="auto" w:fill="auto"/>
            <w:vAlign w:val="center"/>
            <w:hideMark/>
          </w:tcPr>
          <w:p w14:paraId="24EDB03F" w14:textId="55AD952A" w:rsidR="009D4B83" w:rsidRPr="00515852" w:rsidRDefault="009D4B83" w:rsidP="00515852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rFonts w:eastAsia="Times New Roman"/>
                <w:color w:val="000000"/>
                <w:sz w:val="20"/>
                <w:szCs w:val="20"/>
                <w:lang w:eastAsia="en-US"/>
              </w:rPr>
              <w:t>Aves de Corral</w:t>
            </w:r>
          </w:p>
        </w:tc>
        <w:tc>
          <w:tcPr>
            <w:tcW w:w="1672" w:type="dxa"/>
            <w:shd w:val="clear" w:color="auto" w:fill="auto"/>
            <w:vAlign w:val="center"/>
            <w:hideMark/>
          </w:tcPr>
          <w:p w14:paraId="4D8F3614" w14:textId="6FF62DF9" w:rsidR="009D4B83" w:rsidRPr="00515852" w:rsidRDefault="009D4B83" w:rsidP="00515852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sz w:val="20"/>
                <w:szCs w:val="20"/>
              </w:rPr>
              <w:t>Mantenimiento</w:t>
            </w:r>
          </w:p>
        </w:tc>
        <w:tc>
          <w:tcPr>
            <w:tcW w:w="1835" w:type="dxa"/>
            <w:shd w:val="clear" w:color="auto" w:fill="auto"/>
            <w:vAlign w:val="center"/>
            <w:hideMark/>
          </w:tcPr>
          <w:p w14:paraId="0A1A8B44" w14:textId="2EAD0BB2" w:rsidR="009D4B83" w:rsidRPr="00515852" w:rsidRDefault="009D4B83" w:rsidP="00515852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sz w:val="20"/>
                <w:szCs w:val="20"/>
              </w:rPr>
              <w:t>Flameador</w:t>
            </w:r>
          </w:p>
        </w:tc>
        <w:tc>
          <w:tcPr>
            <w:tcW w:w="1588" w:type="dxa"/>
            <w:shd w:val="clear" w:color="auto" w:fill="auto"/>
            <w:vAlign w:val="center"/>
            <w:hideMark/>
          </w:tcPr>
          <w:p w14:paraId="375D55B1" w14:textId="6F403B5B" w:rsidR="009D4B83" w:rsidRPr="00515852" w:rsidRDefault="009D4B83" w:rsidP="00515852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sz w:val="20"/>
                <w:szCs w:val="20"/>
              </w:rPr>
              <w:t>Fuerza motriz</w:t>
            </w:r>
          </w:p>
        </w:tc>
        <w:tc>
          <w:tcPr>
            <w:tcW w:w="1554" w:type="dxa"/>
            <w:shd w:val="clear" w:color="auto" w:fill="auto"/>
            <w:vAlign w:val="center"/>
            <w:hideMark/>
          </w:tcPr>
          <w:p w14:paraId="12AD44AA" w14:textId="307AD6F4" w:rsidR="009D4B83" w:rsidRPr="00515852" w:rsidRDefault="009D4B83" w:rsidP="00515852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sz w:val="20"/>
                <w:szCs w:val="20"/>
              </w:rPr>
              <w:t>GLP</w:t>
            </w:r>
          </w:p>
        </w:tc>
      </w:tr>
      <w:tr w:rsidR="009D4B83" w:rsidRPr="00515852" w14:paraId="7A6DB0F2" w14:textId="77777777" w:rsidTr="00515852">
        <w:trPr>
          <w:trHeight w:val="531"/>
        </w:trPr>
        <w:tc>
          <w:tcPr>
            <w:tcW w:w="1972" w:type="dxa"/>
            <w:shd w:val="clear" w:color="auto" w:fill="auto"/>
            <w:vAlign w:val="center"/>
            <w:hideMark/>
          </w:tcPr>
          <w:p w14:paraId="75BDB6FF" w14:textId="5F58240E" w:rsidR="009D4B83" w:rsidRPr="00515852" w:rsidRDefault="009D4B83" w:rsidP="00515852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rFonts w:eastAsia="Times New Roman"/>
                <w:color w:val="000000"/>
                <w:sz w:val="20"/>
                <w:szCs w:val="20"/>
                <w:lang w:eastAsia="en-US"/>
              </w:rPr>
              <w:t>Aves de Corral</w:t>
            </w:r>
          </w:p>
        </w:tc>
        <w:tc>
          <w:tcPr>
            <w:tcW w:w="1672" w:type="dxa"/>
            <w:shd w:val="clear" w:color="auto" w:fill="auto"/>
            <w:vAlign w:val="center"/>
            <w:hideMark/>
          </w:tcPr>
          <w:p w14:paraId="0A225AD6" w14:textId="3C97E459" w:rsidR="009D4B83" w:rsidRPr="00515852" w:rsidRDefault="009D4B83" w:rsidP="00515852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sz w:val="20"/>
                <w:szCs w:val="20"/>
              </w:rPr>
              <w:t>Crianza y crecimiento</w:t>
            </w:r>
          </w:p>
        </w:tc>
        <w:tc>
          <w:tcPr>
            <w:tcW w:w="1835" w:type="dxa"/>
            <w:shd w:val="clear" w:color="auto" w:fill="auto"/>
            <w:vAlign w:val="center"/>
            <w:hideMark/>
          </w:tcPr>
          <w:p w14:paraId="63038381" w14:textId="2758B429" w:rsidR="009D4B83" w:rsidRPr="00515852" w:rsidRDefault="009D4B83" w:rsidP="00515852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sz w:val="20"/>
                <w:szCs w:val="20"/>
              </w:rPr>
              <w:t>Bombillo</w:t>
            </w:r>
          </w:p>
        </w:tc>
        <w:tc>
          <w:tcPr>
            <w:tcW w:w="1588" w:type="dxa"/>
            <w:shd w:val="clear" w:color="auto" w:fill="auto"/>
            <w:vAlign w:val="center"/>
            <w:hideMark/>
          </w:tcPr>
          <w:p w14:paraId="18D8DBCF" w14:textId="6E752D2D" w:rsidR="009D4B83" w:rsidRPr="00515852" w:rsidRDefault="009D4B83" w:rsidP="00515852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sz w:val="20"/>
                <w:szCs w:val="20"/>
              </w:rPr>
              <w:t>Iluminación</w:t>
            </w:r>
          </w:p>
        </w:tc>
        <w:tc>
          <w:tcPr>
            <w:tcW w:w="1554" w:type="dxa"/>
            <w:shd w:val="clear" w:color="auto" w:fill="auto"/>
            <w:vAlign w:val="center"/>
            <w:hideMark/>
          </w:tcPr>
          <w:p w14:paraId="527555E9" w14:textId="2C76A818" w:rsidR="009D4B83" w:rsidRPr="00515852" w:rsidRDefault="009D4B83" w:rsidP="00515852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sz w:val="20"/>
                <w:szCs w:val="20"/>
              </w:rPr>
              <w:t>Energía Eléctrica</w:t>
            </w:r>
          </w:p>
        </w:tc>
      </w:tr>
      <w:tr w:rsidR="009D4B83" w:rsidRPr="00515852" w14:paraId="2D1CCC67" w14:textId="77777777" w:rsidTr="00515852">
        <w:trPr>
          <w:trHeight w:val="531"/>
        </w:trPr>
        <w:tc>
          <w:tcPr>
            <w:tcW w:w="1972" w:type="dxa"/>
            <w:shd w:val="clear" w:color="auto" w:fill="auto"/>
            <w:vAlign w:val="center"/>
            <w:hideMark/>
          </w:tcPr>
          <w:p w14:paraId="7B4882CB" w14:textId="749729A5" w:rsidR="009D4B83" w:rsidRPr="00515852" w:rsidRDefault="009D4B83" w:rsidP="00515852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rFonts w:eastAsia="Times New Roman"/>
                <w:color w:val="000000"/>
                <w:sz w:val="20"/>
                <w:szCs w:val="20"/>
                <w:lang w:eastAsia="en-US"/>
              </w:rPr>
              <w:t>Aves de Corral</w:t>
            </w:r>
          </w:p>
        </w:tc>
        <w:tc>
          <w:tcPr>
            <w:tcW w:w="1672" w:type="dxa"/>
            <w:shd w:val="clear" w:color="auto" w:fill="auto"/>
            <w:vAlign w:val="center"/>
            <w:hideMark/>
          </w:tcPr>
          <w:p w14:paraId="27CEACEB" w14:textId="3B78FA49" w:rsidR="009D4B83" w:rsidRPr="00515852" w:rsidRDefault="009D4B83" w:rsidP="00515852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sz w:val="20"/>
                <w:szCs w:val="20"/>
              </w:rPr>
              <w:t>Crianza y crecimiento</w:t>
            </w:r>
          </w:p>
        </w:tc>
        <w:tc>
          <w:tcPr>
            <w:tcW w:w="1835" w:type="dxa"/>
            <w:shd w:val="clear" w:color="auto" w:fill="auto"/>
            <w:vAlign w:val="center"/>
            <w:hideMark/>
          </w:tcPr>
          <w:p w14:paraId="3ECC80EC" w14:textId="045A5AD0" w:rsidR="009D4B83" w:rsidRPr="00515852" w:rsidRDefault="009D4B83" w:rsidP="00515852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sz w:val="20"/>
                <w:szCs w:val="20"/>
              </w:rPr>
              <w:t>Criador</w:t>
            </w:r>
          </w:p>
        </w:tc>
        <w:tc>
          <w:tcPr>
            <w:tcW w:w="1588" w:type="dxa"/>
            <w:shd w:val="clear" w:color="auto" w:fill="auto"/>
            <w:vAlign w:val="center"/>
            <w:hideMark/>
          </w:tcPr>
          <w:p w14:paraId="467AB780" w14:textId="413BECA9" w:rsidR="009D4B83" w:rsidRPr="00515852" w:rsidRDefault="009D4B83" w:rsidP="00515852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sz w:val="20"/>
                <w:szCs w:val="20"/>
              </w:rPr>
              <w:t>Calor directo</w:t>
            </w:r>
          </w:p>
        </w:tc>
        <w:tc>
          <w:tcPr>
            <w:tcW w:w="1554" w:type="dxa"/>
            <w:shd w:val="clear" w:color="auto" w:fill="auto"/>
            <w:vAlign w:val="center"/>
            <w:hideMark/>
          </w:tcPr>
          <w:p w14:paraId="6CDE7433" w14:textId="2B691A4A" w:rsidR="009D4B83" w:rsidRPr="00515852" w:rsidRDefault="009D4B83" w:rsidP="00515852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sz w:val="20"/>
                <w:szCs w:val="20"/>
              </w:rPr>
              <w:t>GLP</w:t>
            </w:r>
          </w:p>
        </w:tc>
      </w:tr>
      <w:tr w:rsidR="009D4B83" w:rsidRPr="00515852" w14:paraId="52DA5A13" w14:textId="77777777" w:rsidTr="00515852">
        <w:trPr>
          <w:trHeight w:val="289"/>
        </w:trPr>
        <w:tc>
          <w:tcPr>
            <w:tcW w:w="1972" w:type="dxa"/>
            <w:shd w:val="clear" w:color="auto" w:fill="auto"/>
            <w:vAlign w:val="center"/>
            <w:hideMark/>
          </w:tcPr>
          <w:p w14:paraId="44DA5945" w14:textId="4840CF43" w:rsidR="009D4B83" w:rsidRPr="00515852" w:rsidRDefault="009D4B83" w:rsidP="00515852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rFonts w:eastAsia="Times New Roman"/>
                <w:color w:val="000000"/>
                <w:sz w:val="20"/>
                <w:szCs w:val="20"/>
                <w:lang w:eastAsia="en-US"/>
              </w:rPr>
              <w:t>Aves de Corral</w:t>
            </w:r>
          </w:p>
        </w:tc>
        <w:tc>
          <w:tcPr>
            <w:tcW w:w="1672" w:type="dxa"/>
            <w:shd w:val="clear" w:color="auto" w:fill="auto"/>
            <w:vAlign w:val="center"/>
            <w:hideMark/>
          </w:tcPr>
          <w:p w14:paraId="079F7B58" w14:textId="132C90A7" w:rsidR="009D4B83" w:rsidRPr="00515852" w:rsidRDefault="009D4B83" w:rsidP="00515852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sz w:val="20"/>
                <w:szCs w:val="20"/>
              </w:rPr>
              <w:t>Crianza y crecimiento</w:t>
            </w:r>
          </w:p>
        </w:tc>
        <w:tc>
          <w:tcPr>
            <w:tcW w:w="1835" w:type="dxa"/>
            <w:shd w:val="clear" w:color="auto" w:fill="auto"/>
            <w:vAlign w:val="center"/>
            <w:hideMark/>
          </w:tcPr>
          <w:p w14:paraId="0C4B9931" w14:textId="74570EA1" w:rsidR="009D4B83" w:rsidRPr="00515852" w:rsidRDefault="009D4B83" w:rsidP="00515852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sz w:val="20"/>
                <w:szCs w:val="20"/>
              </w:rPr>
              <w:t>Luminaria LED</w:t>
            </w:r>
          </w:p>
        </w:tc>
        <w:tc>
          <w:tcPr>
            <w:tcW w:w="1588" w:type="dxa"/>
            <w:shd w:val="clear" w:color="auto" w:fill="auto"/>
            <w:vAlign w:val="center"/>
            <w:hideMark/>
          </w:tcPr>
          <w:p w14:paraId="4B40A572" w14:textId="0961BE12" w:rsidR="009D4B83" w:rsidRPr="00515852" w:rsidRDefault="009D4B83" w:rsidP="00515852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sz w:val="20"/>
                <w:szCs w:val="20"/>
              </w:rPr>
              <w:t>Iluminación</w:t>
            </w:r>
          </w:p>
        </w:tc>
        <w:tc>
          <w:tcPr>
            <w:tcW w:w="1554" w:type="dxa"/>
            <w:shd w:val="clear" w:color="auto" w:fill="auto"/>
            <w:vAlign w:val="center"/>
            <w:hideMark/>
          </w:tcPr>
          <w:p w14:paraId="0A17EC8C" w14:textId="00D39261" w:rsidR="009D4B83" w:rsidRPr="00515852" w:rsidRDefault="009D4B83" w:rsidP="00515852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sz w:val="20"/>
                <w:szCs w:val="20"/>
              </w:rPr>
              <w:t>Energía Eléctrica</w:t>
            </w:r>
          </w:p>
        </w:tc>
      </w:tr>
      <w:tr w:rsidR="009D4B83" w:rsidRPr="00515852" w14:paraId="2BAA28DF" w14:textId="77777777" w:rsidTr="00515852">
        <w:trPr>
          <w:trHeight w:val="70"/>
        </w:trPr>
        <w:tc>
          <w:tcPr>
            <w:tcW w:w="1972" w:type="dxa"/>
            <w:shd w:val="clear" w:color="auto" w:fill="auto"/>
            <w:vAlign w:val="center"/>
            <w:hideMark/>
          </w:tcPr>
          <w:p w14:paraId="1DBE72FB" w14:textId="5E819F68" w:rsidR="009D4B83" w:rsidRPr="00515852" w:rsidRDefault="009D4B83" w:rsidP="00515852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rFonts w:eastAsia="Times New Roman"/>
                <w:color w:val="000000"/>
                <w:sz w:val="20"/>
                <w:szCs w:val="20"/>
                <w:lang w:eastAsia="en-US"/>
              </w:rPr>
              <w:lastRenderedPageBreak/>
              <w:t>Aves de Corral</w:t>
            </w:r>
          </w:p>
        </w:tc>
        <w:tc>
          <w:tcPr>
            <w:tcW w:w="1672" w:type="dxa"/>
            <w:shd w:val="clear" w:color="auto" w:fill="auto"/>
            <w:vAlign w:val="center"/>
            <w:hideMark/>
          </w:tcPr>
          <w:p w14:paraId="2E4DC620" w14:textId="47C8360A" w:rsidR="009D4B83" w:rsidRPr="00515852" w:rsidRDefault="009D4B83" w:rsidP="00515852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sz w:val="20"/>
                <w:szCs w:val="20"/>
              </w:rPr>
              <w:t>Crianza y crecimiento</w:t>
            </w:r>
          </w:p>
        </w:tc>
        <w:tc>
          <w:tcPr>
            <w:tcW w:w="1835" w:type="dxa"/>
            <w:shd w:val="clear" w:color="auto" w:fill="auto"/>
            <w:vAlign w:val="center"/>
            <w:hideMark/>
          </w:tcPr>
          <w:p w14:paraId="78B68347" w14:textId="0622F410" w:rsidR="009D4B83" w:rsidRPr="00515852" w:rsidRDefault="009D4B83" w:rsidP="00515852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sz w:val="20"/>
                <w:szCs w:val="20"/>
              </w:rPr>
              <w:t>Planta Diesel</w:t>
            </w:r>
          </w:p>
        </w:tc>
        <w:tc>
          <w:tcPr>
            <w:tcW w:w="1588" w:type="dxa"/>
            <w:shd w:val="clear" w:color="auto" w:fill="auto"/>
            <w:vAlign w:val="center"/>
            <w:hideMark/>
          </w:tcPr>
          <w:p w14:paraId="0CD729D7" w14:textId="5BBF7072" w:rsidR="009D4B83" w:rsidRPr="00515852" w:rsidRDefault="009D4B83" w:rsidP="00515852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sz w:val="20"/>
                <w:szCs w:val="20"/>
              </w:rPr>
              <w:t>Fuerza motriz</w:t>
            </w:r>
          </w:p>
        </w:tc>
        <w:tc>
          <w:tcPr>
            <w:tcW w:w="1554" w:type="dxa"/>
            <w:shd w:val="clear" w:color="auto" w:fill="auto"/>
            <w:vAlign w:val="center"/>
            <w:hideMark/>
          </w:tcPr>
          <w:p w14:paraId="356CD813" w14:textId="583DF1F4" w:rsidR="009D4B83" w:rsidRPr="00515852" w:rsidRDefault="009D4B83" w:rsidP="00515852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sz w:val="20"/>
                <w:szCs w:val="20"/>
              </w:rPr>
              <w:t>ACPM</w:t>
            </w:r>
          </w:p>
        </w:tc>
      </w:tr>
      <w:tr w:rsidR="009D4B83" w:rsidRPr="00515852" w14:paraId="49E090AE" w14:textId="77777777" w:rsidTr="00515852">
        <w:trPr>
          <w:trHeight w:val="531"/>
        </w:trPr>
        <w:tc>
          <w:tcPr>
            <w:tcW w:w="1972" w:type="dxa"/>
            <w:shd w:val="clear" w:color="auto" w:fill="auto"/>
            <w:vAlign w:val="center"/>
            <w:hideMark/>
          </w:tcPr>
          <w:p w14:paraId="39EEAFEE" w14:textId="34720B8E" w:rsidR="009D4B83" w:rsidRPr="00515852" w:rsidRDefault="009D4B83" w:rsidP="00515852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rFonts w:eastAsia="Times New Roman"/>
                <w:color w:val="000000"/>
                <w:sz w:val="20"/>
                <w:szCs w:val="20"/>
                <w:lang w:eastAsia="en-US"/>
              </w:rPr>
              <w:t>Aves de Corral</w:t>
            </w:r>
          </w:p>
        </w:tc>
        <w:tc>
          <w:tcPr>
            <w:tcW w:w="1672" w:type="dxa"/>
            <w:shd w:val="clear" w:color="auto" w:fill="auto"/>
            <w:vAlign w:val="center"/>
            <w:hideMark/>
          </w:tcPr>
          <w:p w14:paraId="14E00ACA" w14:textId="25217290" w:rsidR="009D4B83" w:rsidRPr="00515852" w:rsidRDefault="009D4B83" w:rsidP="00515852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sz w:val="20"/>
                <w:szCs w:val="20"/>
              </w:rPr>
              <w:t>Crianza y crecimiento</w:t>
            </w:r>
          </w:p>
        </w:tc>
        <w:tc>
          <w:tcPr>
            <w:tcW w:w="1835" w:type="dxa"/>
            <w:shd w:val="clear" w:color="auto" w:fill="auto"/>
            <w:vAlign w:val="center"/>
            <w:hideMark/>
          </w:tcPr>
          <w:p w14:paraId="720AAC3D" w14:textId="778376CA" w:rsidR="009D4B83" w:rsidRPr="00515852" w:rsidRDefault="009D4B83" w:rsidP="00515852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sz w:val="20"/>
                <w:szCs w:val="20"/>
              </w:rPr>
              <w:t>Luminarias</w:t>
            </w:r>
          </w:p>
        </w:tc>
        <w:tc>
          <w:tcPr>
            <w:tcW w:w="1588" w:type="dxa"/>
            <w:shd w:val="clear" w:color="auto" w:fill="auto"/>
            <w:vAlign w:val="center"/>
            <w:hideMark/>
          </w:tcPr>
          <w:p w14:paraId="1E7E9D98" w14:textId="50EE2B97" w:rsidR="009D4B83" w:rsidRPr="00515852" w:rsidRDefault="009D4B83" w:rsidP="00515852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sz w:val="20"/>
                <w:szCs w:val="20"/>
              </w:rPr>
              <w:t>Iluminación</w:t>
            </w:r>
          </w:p>
        </w:tc>
        <w:tc>
          <w:tcPr>
            <w:tcW w:w="1554" w:type="dxa"/>
            <w:shd w:val="clear" w:color="auto" w:fill="auto"/>
            <w:vAlign w:val="center"/>
            <w:hideMark/>
          </w:tcPr>
          <w:p w14:paraId="7A708663" w14:textId="2F16C829" w:rsidR="009D4B83" w:rsidRPr="00515852" w:rsidRDefault="009D4B83" w:rsidP="00515852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sz w:val="20"/>
                <w:szCs w:val="20"/>
              </w:rPr>
              <w:t>Energía Eléctrica</w:t>
            </w:r>
          </w:p>
        </w:tc>
      </w:tr>
      <w:tr w:rsidR="009D4B83" w:rsidRPr="00515852" w14:paraId="061629F2" w14:textId="77777777" w:rsidTr="00515852">
        <w:trPr>
          <w:trHeight w:val="289"/>
        </w:trPr>
        <w:tc>
          <w:tcPr>
            <w:tcW w:w="1972" w:type="dxa"/>
            <w:shd w:val="clear" w:color="auto" w:fill="auto"/>
            <w:vAlign w:val="center"/>
            <w:hideMark/>
          </w:tcPr>
          <w:p w14:paraId="471B41D8" w14:textId="1AB9D6CB" w:rsidR="009D4B83" w:rsidRPr="00515852" w:rsidRDefault="009D4B83" w:rsidP="00515852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rFonts w:eastAsia="Times New Roman"/>
                <w:color w:val="000000"/>
                <w:sz w:val="20"/>
                <w:szCs w:val="20"/>
                <w:lang w:eastAsia="en-US"/>
              </w:rPr>
              <w:t>Aves de Corral</w:t>
            </w:r>
          </w:p>
        </w:tc>
        <w:tc>
          <w:tcPr>
            <w:tcW w:w="1672" w:type="dxa"/>
            <w:shd w:val="clear" w:color="auto" w:fill="auto"/>
            <w:vAlign w:val="center"/>
            <w:hideMark/>
          </w:tcPr>
          <w:p w14:paraId="7BB9E51D" w14:textId="412F5B6E" w:rsidR="009D4B83" w:rsidRPr="00515852" w:rsidRDefault="009D4B83" w:rsidP="00515852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sz w:val="20"/>
                <w:szCs w:val="20"/>
              </w:rPr>
              <w:t>Crianza y crecimiento</w:t>
            </w:r>
          </w:p>
        </w:tc>
        <w:tc>
          <w:tcPr>
            <w:tcW w:w="1835" w:type="dxa"/>
            <w:shd w:val="clear" w:color="auto" w:fill="auto"/>
            <w:vAlign w:val="center"/>
            <w:hideMark/>
          </w:tcPr>
          <w:p w14:paraId="25978E16" w14:textId="5B2D62DB" w:rsidR="009D4B83" w:rsidRPr="00515852" w:rsidRDefault="009D4B83" w:rsidP="00515852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sz w:val="20"/>
                <w:szCs w:val="20"/>
              </w:rPr>
              <w:t>Lampara</w:t>
            </w:r>
          </w:p>
        </w:tc>
        <w:tc>
          <w:tcPr>
            <w:tcW w:w="1588" w:type="dxa"/>
            <w:shd w:val="clear" w:color="auto" w:fill="auto"/>
            <w:vAlign w:val="center"/>
            <w:hideMark/>
          </w:tcPr>
          <w:p w14:paraId="4232A1E8" w14:textId="79EB7662" w:rsidR="009D4B83" w:rsidRPr="00515852" w:rsidRDefault="009D4B83" w:rsidP="00515852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sz w:val="20"/>
                <w:szCs w:val="20"/>
              </w:rPr>
              <w:t>Iluminación</w:t>
            </w:r>
          </w:p>
        </w:tc>
        <w:tc>
          <w:tcPr>
            <w:tcW w:w="1554" w:type="dxa"/>
            <w:shd w:val="clear" w:color="auto" w:fill="auto"/>
            <w:vAlign w:val="center"/>
            <w:hideMark/>
          </w:tcPr>
          <w:p w14:paraId="2B7A18CD" w14:textId="2BB8D7FF" w:rsidR="009D4B83" w:rsidRPr="00515852" w:rsidRDefault="009D4B83" w:rsidP="00515852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sz w:val="20"/>
                <w:szCs w:val="20"/>
              </w:rPr>
              <w:t>GLP</w:t>
            </w:r>
          </w:p>
        </w:tc>
      </w:tr>
      <w:tr w:rsidR="009D4B83" w:rsidRPr="00515852" w14:paraId="08ED0756" w14:textId="77777777" w:rsidTr="00515852">
        <w:trPr>
          <w:trHeight w:val="289"/>
        </w:trPr>
        <w:tc>
          <w:tcPr>
            <w:tcW w:w="1972" w:type="dxa"/>
            <w:shd w:val="clear" w:color="auto" w:fill="auto"/>
            <w:vAlign w:val="center"/>
            <w:hideMark/>
          </w:tcPr>
          <w:p w14:paraId="1B53E89B" w14:textId="388E6D66" w:rsidR="009D4B83" w:rsidRPr="00515852" w:rsidRDefault="009D4B83" w:rsidP="00515852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rFonts w:eastAsia="Times New Roman"/>
                <w:color w:val="000000"/>
                <w:sz w:val="20"/>
                <w:szCs w:val="20"/>
                <w:lang w:eastAsia="en-US"/>
              </w:rPr>
              <w:t>Aves de Corral</w:t>
            </w:r>
          </w:p>
        </w:tc>
        <w:tc>
          <w:tcPr>
            <w:tcW w:w="1672" w:type="dxa"/>
            <w:shd w:val="clear" w:color="auto" w:fill="auto"/>
            <w:vAlign w:val="center"/>
            <w:hideMark/>
          </w:tcPr>
          <w:p w14:paraId="7D0F44EB" w14:textId="4260F617" w:rsidR="009D4B83" w:rsidRPr="00515852" w:rsidRDefault="009D4B83" w:rsidP="00515852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sz w:val="20"/>
                <w:szCs w:val="20"/>
              </w:rPr>
              <w:t>Crianza y crecimiento</w:t>
            </w:r>
          </w:p>
        </w:tc>
        <w:tc>
          <w:tcPr>
            <w:tcW w:w="1835" w:type="dxa"/>
            <w:shd w:val="clear" w:color="auto" w:fill="auto"/>
            <w:vAlign w:val="center"/>
            <w:hideMark/>
          </w:tcPr>
          <w:p w14:paraId="4DD3D791" w14:textId="5A9C6B71" w:rsidR="009D4B83" w:rsidRPr="00515852" w:rsidRDefault="009D4B83" w:rsidP="00515852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sz w:val="20"/>
                <w:szCs w:val="20"/>
              </w:rPr>
              <w:t>Extractor</w:t>
            </w:r>
          </w:p>
        </w:tc>
        <w:tc>
          <w:tcPr>
            <w:tcW w:w="1588" w:type="dxa"/>
            <w:shd w:val="clear" w:color="auto" w:fill="auto"/>
            <w:vAlign w:val="center"/>
            <w:hideMark/>
          </w:tcPr>
          <w:p w14:paraId="5301BA9A" w14:textId="40D04F34" w:rsidR="009D4B83" w:rsidRPr="00515852" w:rsidRDefault="009D4B83" w:rsidP="00515852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sz w:val="20"/>
                <w:szCs w:val="20"/>
              </w:rPr>
              <w:t>Fuerza motriz</w:t>
            </w:r>
          </w:p>
        </w:tc>
        <w:tc>
          <w:tcPr>
            <w:tcW w:w="1554" w:type="dxa"/>
            <w:shd w:val="clear" w:color="auto" w:fill="auto"/>
            <w:vAlign w:val="center"/>
            <w:hideMark/>
          </w:tcPr>
          <w:p w14:paraId="0460997D" w14:textId="217CABA0" w:rsidR="009D4B83" w:rsidRPr="00515852" w:rsidRDefault="009D4B83" w:rsidP="00515852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sz w:val="20"/>
                <w:szCs w:val="20"/>
              </w:rPr>
              <w:t>Energía Eléctrica</w:t>
            </w:r>
          </w:p>
        </w:tc>
      </w:tr>
      <w:tr w:rsidR="009D4B83" w:rsidRPr="00515852" w14:paraId="0157344E" w14:textId="77777777" w:rsidTr="00515852">
        <w:trPr>
          <w:trHeight w:val="289"/>
        </w:trPr>
        <w:tc>
          <w:tcPr>
            <w:tcW w:w="1972" w:type="dxa"/>
            <w:shd w:val="clear" w:color="auto" w:fill="auto"/>
            <w:vAlign w:val="center"/>
            <w:hideMark/>
          </w:tcPr>
          <w:p w14:paraId="083F2731" w14:textId="00BAA925" w:rsidR="009D4B83" w:rsidRPr="00515852" w:rsidRDefault="009D4B83" w:rsidP="00515852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rFonts w:eastAsia="Times New Roman"/>
                <w:color w:val="000000"/>
                <w:sz w:val="20"/>
                <w:szCs w:val="20"/>
                <w:lang w:eastAsia="en-US"/>
              </w:rPr>
              <w:t>Aves de Corral</w:t>
            </w:r>
          </w:p>
        </w:tc>
        <w:tc>
          <w:tcPr>
            <w:tcW w:w="1672" w:type="dxa"/>
            <w:shd w:val="clear" w:color="auto" w:fill="auto"/>
            <w:vAlign w:val="center"/>
            <w:hideMark/>
          </w:tcPr>
          <w:p w14:paraId="79CF3812" w14:textId="5459F533" w:rsidR="009D4B83" w:rsidRPr="00515852" w:rsidRDefault="009D4B83" w:rsidP="00515852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sz w:val="20"/>
                <w:szCs w:val="20"/>
              </w:rPr>
              <w:t>Crianza y crecimiento</w:t>
            </w:r>
          </w:p>
        </w:tc>
        <w:tc>
          <w:tcPr>
            <w:tcW w:w="1835" w:type="dxa"/>
            <w:shd w:val="clear" w:color="auto" w:fill="auto"/>
            <w:vAlign w:val="center"/>
            <w:hideMark/>
          </w:tcPr>
          <w:p w14:paraId="1DA7105D" w14:textId="6FA59E12" w:rsidR="009D4B83" w:rsidRPr="00515852" w:rsidRDefault="009D4B83" w:rsidP="00515852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sz w:val="20"/>
                <w:szCs w:val="20"/>
              </w:rPr>
              <w:t>Criadoras</w:t>
            </w:r>
          </w:p>
        </w:tc>
        <w:tc>
          <w:tcPr>
            <w:tcW w:w="1588" w:type="dxa"/>
            <w:shd w:val="clear" w:color="auto" w:fill="auto"/>
            <w:vAlign w:val="center"/>
            <w:hideMark/>
          </w:tcPr>
          <w:p w14:paraId="2D2B8326" w14:textId="13EF8EAC" w:rsidR="009D4B83" w:rsidRPr="00515852" w:rsidRDefault="009D4B83" w:rsidP="00515852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sz w:val="20"/>
                <w:szCs w:val="20"/>
              </w:rPr>
              <w:t>Climatización</w:t>
            </w:r>
          </w:p>
        </w:tc>
        <w:tc>
          <w:tcPr>
            <w:tcW w:w="1554" w:type="dxa"/>
            <w:shd w:val="clear" w:color="auto" w:fill="auto"/>
            <w:vAlign w:val="center"/>
            <w:hideMark/>
          </w:tcPr>
          <w:p w14:paraId="79530797" w14:textId="235BBE8D" w:rsidR="009D4B83" w:rsidRPr="00515852" w:rsidRDefault="009D4B83" w:rsidP="00515852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sz w:val="20"/>
                <w:szCs w:val="20"/>
              </w:rPr>
              <w:t>GLP</w:t>
            </w:r>
          </w:p>
        </w:tc>
      </w:tr>
      <w:tr w:rsidR="009D4B83" w:rsidRPr="00515852" w14:paraId="1B7879BA" w14:textId="77777777" w:rsidTr="00515852">
        <w:trPr>
          <w:trHeight w:val="274"/>
        </w:trPr>
        <w:tc>
          <w:tcPr>
            <w:tcW w:w="1972" w:type="dxa"/>
            <w:shd w:val="clear" w:color="auto" w:fill="auto"/>
            <w:vAlign w:val="center"/>
            <w:hideMark/>
          </w:tcPr>
          <w:p w14:paraId="67510F25" w14:textId="20356A94" w:rsidR="009D4B83" w:rsidRPr="00515852" w:rsidRDefault="009D4B83" w:rsidP="00515852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rFonts w:eastAsia="Times New Roman"/>
                <w:color w:val="000000"/>
                <w:sz w:val="20"/>
                <w:szCs w:val="20"/>
                <w:lang w:eastAsia="en-US"/>
              </w:rPr>
              <w:t>Aves de Corral</w:t>
            </w:r>
          </w:p>
        </w:tc>
        <w:tc>
          <w:tcPr>
            <w:tcW w:w="1672" w:type="dxa"/>
            <w:shd w:val="clear" w:color="auto" w:fill="auto"/>
            <w:vAlign w:val="center"/>
            <w:hideMark/>
          </w:tcPr>
          <w:p w14:paraId="2BBEDD7D" w14:textId="3CB930E1" w:rsidR="009D4B83" w:rsidRPr="00515852" w:rsidRDefault="009D4B83" w:rsidP="00515852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sz w:val="20"/>
                <w:szCs w:val="20"/>
              </w:rPr>
              <w:t>Crianza y crecimiento</w:t>
            </w:r>
          </w:p>
        </w:tc>
        <w:tc>
          <w:tcPr>
            <w:tcW w:w="1835" w:type="dxa"/>
            <w:shd w:val="clear" w:color="auto" w:fill="auto"/>
            <w:vAlign w:val="center"/>
            <w:hideMark/>
          </w:tcPr>
          <w:p w14:paraId="5443DAE0" w14:textId="1B4D7239" w:rsidR="009D4B83" w:rsidRPr="00515852" w:rsidRDefault="009D4B83" w:rsidP="00515852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sz w:val="20"/>
                <w:szCs w:val="20"/>
              </w:rPr>
              <w:t>Ventilador</w:t>
            </w:r>
          </w:p>
        </w:tc>
        <w:tc>
          <w:tcPr>
            <w:tcW w:w="1588" w:type="dxa"/>
            <w:shd w:val="clear" w:color="auto" w:fill="auto"/>
            <w:vAlign w:val="center"/>
            <w:hideMark/>
          </w:tcPr>
          <w:p w14:paraId="4A30B4BE" w14:textId="46DAA382" w:rsidR="009D4B83" w:rsidRPr="00515852" w:rsidRDefault="009D4B83" w:rsidP="00515852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sz w:val="20"/>
                <w:szCs w:val="20"/>
              </w:rPr>
              <w:t>Fuerza motriz</w:t>
            </w:r>
          </w:p>
        </w:tc>
        <w:tc>
          <w:tcPr>
            <w:tcW w:w="1554" w:type="dxa"/>
            <w:shd w:val="clear" w:color="auto" w:fill="auto"/>
            <w:vAlign w:val="center"/>
            <w:hideMark/>
          </w:tcPr>
          <w:p w14:paraId="4992B00B" w14:textId="6D9DC0A0" w:rsidR="009D4B83" w:rsidRPr="00515852" w:rsidRDefault="009D4B83" w:rsidP="00515852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sz w:val="20"/>
                <w:szCs w:val="20"/>
              </w:rPr>
              <w:t>Energía Eléctrica</w:t>
            </w:r>
          </w:p>
        </w:tc>
      </w:tr>
      <w:tr w:rsidR="009D4B83" w:rsidRPr="00515852" w14:paraId="51A138BC" w14:textId="77777777" w:rsidTr="00515852">
        <w:trPr>
          <w:trHeight w:val="82"/>
        </w:trPr>
        <w:tc>
          <w:tcPr>
            <w:tcW w:w="1972" w:type="dxa"/>
            <w:shd w:val="clear" w:color="auto" w:fill="auto"/>
            <w:vAlign w:val="center"/>
            <w:hideMark/>
          </w:tcPr>
          <w:p w14:paraId="77E2A557" w14:textId="75F944FF" w:rsidR="009D4B83" w:rsidRPr="00515852" w:rsidRDefault="009D4B83" w:rsidP="00515852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rFonts w:eastAsia="Times New Roman"/>
                <w:color w:val="000000"/>
                <w:sz w:val="20"/>
                <w:szCs w:val="20"/>
                <w:lang w:eastAsia="en-US"/>
              </w:rPr>
              <w:t>Aves de Corral</w:t>
            </w:r>
          </w:p>
        </w:tc>
        <w:tc>
          <w:tcPr>
            <w:tcW w:w="1672" w:type="dxa"/>
            <w:shd w:val="clear" w:color="auto" w:fill="auto"/>
            <w:vAlign w:val="center"/>
            <w:hideMark/>
          </w:tcPr>
          <w:p w14:paraId="4CEDF377" w14:textId="3C7C5779" w:rsidR="009D4B83" w:rsidRPr="00515852" w:rsidRDefault="009D4B83" w:rsidP="00515852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sz w:val="20"/>
                <w:szCs w:val="20"/>
              </w:rPr>
              <w:t>Alimentación</w:t>
            </w:r>
          </w:p>
        </w:tc>
        <w:tc>
          <w:tcPr>
            <w:tcW w:w="1835" w:type="dxa"/>
            <w:shd w:val="clear" w:color="auto" w:fill="auto"/>
            <w:vAlign w:val="center"/>
            <w:hideMark/>
          </w:tcPr>
          <w:p w14:paraId="5FA1F59E" w14:textId="40001380" w:rsidR="009D4B83" w:rsidRPr="00515852" w:rsidRDefault="009D4B83" w:rsidP="00515852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sz w:val="20"/>
                <w:szCs w:val="20"/>
              </w:rPr>
              <w:t>Electrobomba</w:t>
            </w:r>
          </w:p>
        </w:tc>
        <w:tc>
          <w:tcPr>
            <w:tcW w:w="1588" w:type="dxa"/>
            <w:shd w:val="clear" w:color="auto" w:fill="auto"/>
            <w:vAlign w:val="center"/>
            <w:hideMark/>
          </w:tcPr>
          <w:p w14:paraId="6358A2FC" w14:textId="3050A1CF" w:rsidR="009D4B83" w:rsidRPr="00515852" w:rsidRDefault="009D4B83" w:rsidP="00515852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sz w:val="20"/>
                <w:szCs w:val="20"/>
              </w:rPr>
              <w:t>Fuerza motriz</w:t>
            </w:r>
          </w:p>
        </w:tc>
        <w:tc>
          <w:tcPr>
            <w:tcW w:w="1554" w:type="dxa"/>
            <w:shd w:val="clear" w:color="auto" w:fill="auto"/>
            <w:vAlign w:val="center"/>
            <w:hideMark/>
          </w:tcPr>
          <w:p w14:paraId="5A718FA9" w14:textId="0DB791AF" w:rsidR="009D4B83" w:rsidRPr="00515852" w:rsidRDefault="009D4B83" w:rsidP="00515852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sz w:val="20"/>
                <w:szCs w:val="20"/>
              </w:rPr>
              <w:t>Energía Eléctrica</w:t>
            </w:r>
          </w:p>
        </w:tc>
      </w:tr>
      <w:tr w:rsidR="009D4B83" w:rsidRPr="00515852" w14:paraId="35F09F18" w14:textId="77777777" w:rsidTr="00515852">
        <w:trPr>
          <w:trHeight w:val="531"/>
        </w:trPr>
        <w:tc>
          <w:tcPr>
            <w:tcW w:w="1972" w:type="dxa"/>
            <w:shd w:val="clear" w:color="auto" w:fill="auto"/>
            <w:vAlign w:val="center"/>
          </w:tcPr>
          <w:p w14:paraId="611E3E5E" w14:textId="4A09617A" w:rsidR="009D4B83" w:rsidRPr="00515852" w:rsidRDefault="009D4B83" w:rsidP="00515852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rFonts w:eastAsia="Times New Roman"/>
                <w:color w:val="000000"/>
                <w:sz w:val="20"/>
                <w:szCs w:val="20"/>
                <w:lang w:eastAsia="en-US"/>
              </w:rPr>
              <w:t>Aves de Corral</w:t>
            </w:r>
          </w:p>
        </w:tc>
        <w:tc>
          <w:tcPr>
            <w:tcW w:w="1672" w:type="dxa"/>
            <w:shd w:val="clear" w:color="auto" w:fill="auto"/>
            <w:vAlign w:val="center"/>
          </w:tcPr>
          <w:p w14:paraId="604B8AAB" w14:textId="64475976" w:rsidR="009D4B83" w:rsidRPr="00515852" w:rsidRDefault="009D4B83" w:rsidP="00515852">
            <w:pPr>
              <w:jc w:val="center"/>
              <w:rPr>
                <w:sz w:val="20"/>
                <w:szCs w:val="20"/>
              </w:rPr>
            </w:pPr>
            <w:r w:rsidRPr="00515852">
              <w:rPr>
                <w:color w:val="000000"/>
                <w:sz w:val="20"/>
                <w:szCs w:val="20"/>
              </w:rPr>
              <w:t>Alimentación</w:t>
            </w:r>
          </w:p>
        </w:tc>
        <w:tc>
          <w:tcPr>
            <w:tcW w:w="1835" w:type="dxa"/>
            <w:shd w:val="clear" w:color="auto" w:fill="auto"/>
            <w:vAlign w:val="center"/>
          </w:tcPr>
          <w:p w14:paraId="4D1398E3" w14:textId="203FF90F" w:rsidR="009D4B83" w:rsidRPr="00515852" w:rsidRDefault="009D4B83" w:rsidP="00515852">
            <w:pPr>
              <w:jc w:val="center"/>
              <w:rPr>
                <w:sz w:val="20"/>
                <w:szCs w:val="20"/>
              </w:rPr>
            </w:pPr>
            <w:r w:rsidRPr="00515852">
              <w:rPr>
                <w:color w:val="000000"/>
                <w:sz w:val="20"/>
                <w:szCs w:val="20"/>
              </w:rPr>
              <w:t>Motor silo</w:t>
            </w:r>
          </w:p>
        </w:tc>
        <w:tc>
          <w:tcPr>
            <w:tcW w:w="1588" w:type="dxa"/>
            <w:shd w:val="clear" w:color="auto" w:fill="auto"/>
            <w:vAlign w:val="center"/>
          </w:tcPr>
          <w:p w14:paraId="03DD2358" w14:textId="51426B39" w:rsidR="009D4B83" w:rsidRPr="00515852" w:rsidRDefault="009D4B83" w:rsidP="00515852">
            <w:pPr>
              <w:jc w:val="center"/>
              <w:rPr>
                <w:sz w:val="20"/>
                <w:szCs w:val="20"/>
              </w:rPr>
            </w:pPr>
            <w:r w:rsidRPr="00515852">
              <w:rPr>
                <w:color w:val="000000"/>
                <w:sz w:val="20"/>
                <w:szCs w:val="20"/>
              </w:rPr>
              <w:t>Fuerza motriz</w:t>
            </w:r>
          </w:p>
        </w:tc>
        <w:tc>
          <w:tcPr>
            <w:tcW w:w="1554" w:type="dxa"/>
            <w:shd w:val="clear" w:color="auto" w:fill="auto"/>
            <w:vAlign w:val="center"/>
          </w:tcPr>
          <w:p w14:paraId="55A1A981" w14:textId="7C183B13" w:rsidR="009D4B83" w:rsidRPr="00515852" w:rsidRDefault="009D4B83" w:rsidP="00515852">
            <w:pPr>
              <w:jc w:val="center"/>
              <w:rPr>
                <w:sz w:val="20"/>
                <w:szCs w:val="20"/>
              </w:rPr>
            </w:pPr>
            <w:r w:rsidRPr="00515852">
              <w:rPr>
                <w:color w:val="000000"/>
                <w:sz w:val="20"/>
                <w:szCs w:val="20"/>
              </w:rPr>
              <w:t>Energía Eléctrica</w:t>
            </w:r>
          </w:p>
        </w:tc>
      </w:tr>
      <w:tr w:rsidR="009D4B83" w:rsidRPr="00515852" w14:paraId="4C7E227C" w14:textId="77777777" w:rsidTr="00515852">
        <w:trPr>
          <w:trHeight w:val="531"/>
        </w:trPr>
        <w:tc>
          <w:tcPr>
            <w:tcW w:w="1972" w:type="dxa"/>
            <w:shd w:val="clear" w:color="auto" w:fill="auto"/>
            <w:vAlign w:val="center"/>
          </w:tcPr>
          <w:p w14:paraId="31E2C1D4" w14:textId="64ED73EA" w:rsidR="009D4B83" w:rsidRPr="00515852" w:rsidRDefault="009D4B83" w:rsidP="00515852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rFonts w:eastAsia="Times New Roman"/>
                <w:color w:val="000000"/>
                <w:sz w:val="20"/>
                <w:szCs w:val="20"/>
                <w:lang w:eastAsia="en-US"/>
              </w:rPr>
              <w:t>Aves de Corral</w:t>
            </w:r>
          </w:p>
        </w:tc>
        <w:tc>
          <w:tcPr>
            <w:tcW w:w="1672" w:type="dxa"/>
            <w:shd w:val="clear" w:color="auto" w:fill="auto"/>
            <w:vAlign w:val="center"/>
          </w:tcPr>
          <w:p w14:paraId="6332B423" w14:textId="489F5225" w:rsidR="009D4B83" w:rsidRPr="00515852" w:rsidRDefault="009D4B83" w:rsidP="00515852">
            <w:pPr>
              <w:jc w:val="center"/>
              <w:rPr>
                <w:sz w:val="20"/>
                <w:szCs w:val="20"/>
              </w:rPr>
            </w:pPr>
            <w:r w:rsidRPr="00515852">
              <w:rPr>
                <w:color w:val="000000"/>
                <w:sz w:val="20"/>
                <w:szCs w:val="20"/>
              </w:rPr>
              <w:t>Alimentación</w:t>
            </w:r>
          </w:p>
        </w:tc>
        <w:tc>
          <w:tcPr>
            <w:tcW w:w="1835" w:type="dxa"/>
            <w:shd w:val="clear" w:color="auto" w:fill="auto"/>
            <w:vAlign w:val="center"/>
          </w:tcPr>
          <w:p w14:paraId="2B357F8D" w14:textId="5541DE39" w:rsidR="009D4B83" w:rsidRPr="00515852" w:rsidRDefault="009D4B83" w:rsidP="00515852">
            <w:pPr>
              <w:jc w:val="center"/>
              <w:rPr>
                <w:sz w:val="20"/>
                <w:szCs w:val="20"/>
              </w:rPr>
            </w:pPr>
            <w:r w:rsidRPr="00515852">
              <w:rPr>
                <w:color w:val="000000"/>
                <w:sz w:val="20"/>
                <w:szCs w:val="20"/>
              </w:rPr>
              <w:t>Banda sin fin</w:t>
            </w:r>
          </w:p>
        </w:tc>
        <w:tc>
          <w:tcPr>
            <w:tcW w:w="1588" w:type="dxa"/>
            <w:shd w:val="clear" w:color="auto" w:fill="auto"/>
            <w:vAlign w:val="center"/>
          </w:tcPr>
          <w:p w14:paraId="3E6B2016" w14:textId="7F23664A" w:rsidR="009D4B83" w:rsidRPr="00515852" w:rsidRDefault="009D4B83" w:rsidP="00515852">
            <w:pPr>
              <w:jc w:val="center"/>
              <w:rPr>
                <w:sz w:val="20"/>
                <w:szCs w:val="20"/>
              </w:rPr>
            </w:pPr>
            <w:r w:rsidRPr="00515852">
              <w:rPr>
                <w:color w:val="000000"/>
                <w:sz w:val="20"/>
                <w:szCs w:val="20"/>
              </w:rPr>
              <w:t>Fuerza motriz</w:t>
            </w:r>
          </w:p>
        </w:tc>
        <w:tc>
          <w:tcPr>
            <w:tcW w:w="1554" w:type="dxa"/>
            <w:shd w:val="clear" w:color="auto" w:fill="auto"/>
            <w:vAlign w:val="center"/>
          </w:tcPr>
          <w:p w14:paraId="2EBAB9FE" w14:textId="0C182131" w:rsidR="009D4B83" w:rsidRPr="00515852" w:rsidRDefault="009D4B83" w:rsidP="00515852">
            <w:pPr>
              <w:jc w:val="center"/>
              <w:rPr>
                <w:sz w:val="20"/>
                <w:szCs w:val="20"/>
              </w:rPr>
            </w:pPr>
            <w:r w:rsidRPr="00515852">
              <w:rPr>
                <w:color w:val="000000"/>
                <w:sz w:val="20"/>
                <w:szCs w:val="20"/>
              </w:rPr>
              <w:t>Energía Eléctrica</w:t>
            </w:r>
          </w:p>
        </w:tc>
      </w:tr>
      <w:tr w:rsidR="009D4B83" w:rsidRPr="00515852" w14:paraId="04B5C19B" w14:textId="77777777" w:rsidTr="00515852">
        <w:trPr>
          <w:trHeight w:val="531"/>
        </w:trPr>
        <w:tc>
          <w:tcPr>
            <w:tcW w:w="1972" w:type="dxa"/>
            <w:shd w:val="clear" w:color="auto" w:fill="auto"/>
            <w:vAlign w:val="center"/>
          </w:tcPr>
          <w:p w14:paraId="25DE7C80" w14:textId="0484B5BF" w:rsidR="009D4B83" w:rsidRPr="00515852" w:rsidRDefault="009D4B83" w:rsidP="00515852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rFonts w:eastAsia="Times New Roman"/>
                <w:color w:val="000000"/>
                <w:sz w:val="20"/>
                <w:szCs w:val="20"/>
                <w:lang w:eastAsia="en-US"/>
              </w:rPr>
              <w:t>Aves de Corral</w:t>
            </w:r>
          </w:p>
        </w:tc>
        <w:tc>
          <w:tcPr>
            <w:tcW w:w="1672" w:type="dxa"/>
            <w:shd w:val="clear" w:color="auto" w:fill="auto"/>
            <w:vAlign w:val="center"/>
          </w:tcPr>
          <w:p w14:paraId="635B0AF9" w14:textId="14BE1578" w:rsidR="009D4B83" w:rsidRPr="00515852" w:rsidRDefault="009D4B83" w:rsidP="00515852">
            <w:pPr>
              <w:jc w:val="center"/>
              <w:rPr>
                <w:sz w:val="20"/>
                <w:szCs w:val="20"/>
              </w:rPr>
            </w:pPr>
            <w:r w:rsidRPr="00515852">
              <w:rPr>
                <w:color w:val="000000"/>
                <w:sz w:val="20"/>
                <w:szCs w:val="20"/>
              </w:rPr>
              <w:t>Alistamiento del galpón</w:t>
            </w:r>
          </w:p>
        </w:tc>
        <w:tc>
          <w:tcPr>
            <w:tcW w:w="1835" w:type="dxa"/>
            <w:shd w:val="clear" w:color="auto" w:fill="auto"/>
            <w:vAlign w:val="center"/>
          </w:tcPr>
          <w:p w14:paraId="36C0CF72" w14:textId="5B4A46B4" w:rsidR="009D4B83" w:rsidRPr="00515852" w:rsidRDefault="009D4B83" w:rsidP="00515852">
            <w:pPr>
              <w:jc w:val="center"/>
              <w:rPr>
                <w:sz w:val="20"/>
                <w:szCs w:val="20"/>
              </w:rPr>
            </w:pPr>
            <w:r w:rsidRPr="00515852">
              <w:rPr>
                <w:color w:val="000000"/>
                <w:sz w:val="20"/>
                <w:szCs w:val="20"/>
              </w:rPr>
              <w:t>Bomba estacionaria</w:t>
            </w:r>
          </w:p>
        </w:tc>
        <w:tc>
          <w:tcPr>
            <w:tcW w:w="1588" w:type="dxa"/>
            <w:shd w:val="clear" w:color="auto" w:fill="auto"/>
            <w:vAlign w:val="center"/>
          </w:tcPr>
          <w:p w14:paraId="1DE30BDA" w14:textId="4B874460" w:rsidR="009D4B83" w:rsidRPr="00515852" w:rsidRDefault="009D4B83" w:rsidP="00515852">
            <w:pPr>
              <w:jc w:val="center"/>
              <w:rPr>
                <w:sz w:val="20"/>
                <w:szCs w:val="20"/>
              </w:rPr>
            </w:pPr>
            <w:r w:rsidRPr="00515852">
              <w:rPr>
                <w:color w:val="000000"/>
                <w:sz w:val="20"/>
                <w:szCs w:val="20"/>
              </w:rPr>
              <w:t>Fuerza motriz</w:t>
            </w:r>
          </w:p>
        </w:tc>
        <w:tc>
          <w:tcPr>
            <w:tcW w:w="1554" w:type="dxa"/>
            <w:shd w:val="clear" w:color="auto" w:fill="auto"/>
            <w:vAlign w:val="center"/>
          </w:tcPr>
          <w:p w14:paraId="2A4A6FF5" w14:textId="1F5700AD" w:rsidR="009D4B83" w:rsidRPr="00515852" w:rsidRDefault="009D4B83" w:rsidP="00515852">
            <w:pPr>
              <w:jc w:val="center"/>
              <w:rPr>
                <w:sz w:val="20"/>
                <w:szCs w:val="20"/>
              </w:rPr>
            </w:pPr>
            <w:r w:rsidRPr="00515852">
              <w:rPr>
                <w:color w:val="000000"/>
                <w:sz w:val="20"/>
                <w:szCs w:val="20"/>
              </w:rPr>
              <w:t>Gasolina</w:t>
            </w:r>
          </w:p>
        </w:tc>
      </w:tr>
      <w:tr w:rsidR="009D4B83" w:rsidRPr="00515852" w14:paraId="0A32E378" w14:textId="77777777" w:rsidTr="00515852">
        <w:trPr>
          <w:trHeight w:val="531"/>
        </w:trPr>
        <w:tc>
          <w:tcPr>
            <w:tcW w:w="1972" w:type="dxa"/>
            <w:shd w:val="clear" w:color="auto" w:fill="auto"/>
            <w:vAlign w:val="center"/>
          </w:tcPr>
          <w:p w14:paraId="1ABF6645" w14:textId="723D1CC7" w:rsidR="009D4B83" w:rsidRPr="00515852" w:rsidRDefault="009D4B83" w:rsidP="00515852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rFonts w:eastAsia="Times New Roman"/>
                <w:color w:val="000000"/>
                <w:sz w:val="20"/>
                <w:szCs w:val="20"/>
                <w:lang w:eastAsia="en-US"/>
              </w:rPr>
              <w:t>Aves de Corral</w:t>
            </w:r>
          </w:p>
        </w:tc>
        <w:tc>
          <w:tcPr>
            <w:tcW w:w="1672" w:type="dxa"/>
            <w:shd w:val="clear" w:color="auto" w:fill="auto"/>
            <w:vAlign w:val="center"/>
          </w:tcPr>
          <w:p w14:paraId="3BC314F2" w14:textId="67C1B29B" w:rsidR="009D4B83" w:rsidRPr="00515852" w:rsidRDefault="009D4B83" w:rsidP="00515852">
            <w:pPr>
              <w:jc w:val="center"/>
              <w:rPr>
                <w:sz w:val="20"/>
                <w:szCs w:val="20"/>
              </w:rPr>
            </w:pPr>
            <w:r w:rsidRPr="00515852">
              <w:rPr>
                <w:color w:val="000000"/>
                <w:sz w:val="20"/>
                <w:szCs w:val="20"/>
              </w:rPr>
              <w:t>Alistamiento del galpón</w:t>
            </w:r>
          </w:p>
        </w:tc>
        <w:tc>
          <w:tcPr>
            <w:tcW w:w="1835" w:type="dxa"/>
            <w:shd w:val="clear" w:color="auto" w:fill="auto"/>
            <w:vAlign w:val="center"/>
          </w:tcPr>
          <w:p w14:paraId="46076460" w14:textId="0CEDC246" w:rsidR="009D4B83" w:rsidRPr="00515852" w:rsidRDefault="009D4B83" w:rsidP="00515852">
            <w:pPr>
              <w:jc w:val="center"/>
              <w:rPr>
                <w:sz w:val="20"/>
                <w:szCs w:val="20"/>
              </w:rPr>
            </w:pPr>
            <w:r w:rsidRPr="00515852">
              <w:rPr>
                <w:color w:val="000000"/>
                <w:sz w:val="20"/>
                <w:szCs w:val="20"/>
              </w:rPr>
              <w:t>Soplete</w:t>
            </w:r>
          </w:p>
        </w:tc>
        <w:tc>
          <w:tcPr>
            <w:tcW w:w="1588" w:type="dxa"/>
            <w:shd w:val="clear" w:color="auto" w:fill="auto"/>
            <w:vAlign w:val="center"/>
          </w:tcPr>
          <w:p w14:paraId="24A29643" w14:textId="1842A25E" w:rsidR="009D4B83" w:rsidRPr="00515852" w:rsidRDefault="009D4B83" w:rsidP="00515852">
            <w:pPr>
              <w:jc w:val="center"/>
              <w:rPr>
                <w:sz w:val="20"/>
                <w:szCs w:val="20"/>
              </w:rPr>
            </w:pPr>
            <w:r w:rsidRPr="00515852">
              <w:rPr>
                <w:color w:val="000000"/>
                <w:sz w:val="20"/>
                <w:szCs w:val="20"/>
              </w:rPr>
              <w:t>Calor directo</w:t>
            </w:r>
          </w:p>
        </w:tc>
        <w:tc>
          <w:tcPr>
            <w:tcW w:w="1554" w:type="dxa"/>
            <w:shd w:val="clear" w:color="auto" w:fill="auto"/>
            <w:vAlign w:val="center"/>
          </w:tcPr>
          <w:p w14:paraId="0C6B4496" w14:textId="4F5BA6B2" w:rsidR="009D4B83" w:rsidRPr="00515852" w:rsidRDefault="009D4B83" w:rsidP="00515852">
            <w:pPr>
              <w:jc w:val="center"/>
              <w:rPr>
                <w:sz w:val="20"/>
                <w:szCs w:val="20"/>
              </w:rPr>
            </w:pPr>
            <w:r w:rsidRPr="00515852">
              <w:rPr>
                <w:color w:val="000000"/>
                <w:sz w:val="20"/>
                <w:szCs w:val="20"/>
              </w:rPr>
              <w:t>GLP</w:t>
            </w:r>
          </w:p>
        </w:tc>
      </w:tr>
      <w:tr w:rsidR="00515852" w:rsidRPr="00515852" w14:paraId="4CA9F094" w14:textId="77777777" w:rsidTr="00515852">
        <w:trPr>
          <w:trHeight w:val="531"/>
        </w:trPr>
        <w:tc>
          <w:tcPr>
            <w:tcW w:w="1972" w:type="dxa"/>
            <w:shd w:val="clear" w:color="auto" w:fill="auto"/>
            <w:vAlign w:val="center"/>
          </w:tcPr>
          <w:p w14:paraId="186817E6" w14:textId="2D85E792" w:rsidR="00515852" w:rsidRPr="00515852" w:rsidRDefault="00515852" w:rsidP="00515852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rFonts w:eastAsia="Times New Roman"/>
                <w:color w:val="000000"/>
                <w:sz w:val="20"/>
                <w:szCs w:val="20"/>
                <w:lang w:eastAsia="en-US"/>
              </w:rPr>
              <w:t>Aves de Corral</w:t>
            </w:r>
          </w:p>
        </w:tc>
        <w:tc>
          <w:tcPr>
            <w:tcW w:w="1672" w:type="dxa"/>
            <w:shd w:val="clear" w:color="auto" w:fill="auto"/>
            <w:vAlign w:val="center"/>
          </w:tcPr>
          <w:p w14:paraId="6C699996" w14:textId="3C4A7860" w:rsidR="00515852" w:rsidRPr="00515852" w:rsidRDefault="00515852" w:rsidP="00515852">
            <w:pPr>
              <w:jc w:val="center"/>
              <w:rPr>
                <w:color w:val="000000"/>
                <w:sz w:val="20"/>
                <w:szCs w:val="20"/>
              </w:rPr>
            </w:pPr>
            <w:r w:rsidRPr="00515852">
              <w:rPr>
                <w:color w:val="000000"/>
                <w:sz w:val="20"/>
                <w:szCs w:val="20"/>
              </w:rPr>
              <w:t>Alistamiento del galpón</w:t>
            </w:r>
          </w:p>
        </w:tc>
        <w:tc>
          <w:tcPr>
            <w:tcW w:w="1835" w:type="dxa"/>
            <w:shd w:val="clear" w:color="auto" w:fill="auto"/>
            <w:vAlign w:val="center"/>
          </w:tcPr>
          <w:p w14:paraId="2A35F0D3" w14:textId="0FF8D47E" w:rsidR="00515852" w:rsidRPr="00515852" w:rsidRDefault="00515852" w:rsidP="00515852">
            <w:pPr>
              <w:jc w:val="center"/>
              <w:rPr>
                <w:color w:val="000000"/>
                <w:sz w:val="20"/>
                <w:szCs w:val="20"/>
              </w:rPr>
            </w:pPr>
            <w:r w:rsidRPr="00515852">
              <w:rPr>
                <w:color w:val="000000"/>
                <w:sz w:val="20"/>
                <w:szCs w:val="20"/>
              </w:rPr>
              <w:t>Picadora</w:t>
            </w:r>
          </w:p>
        </w:tc>
        <w:tc>
          <w:tcPr>
            <w:tcW w:w="1588" w:type="dxa"/>
            <w:shd w:val="clear" w:color="auto" w:fill="auto"/>
            <w:vAlign w:val="center"/>
          </w:tcPr>
          <w:p w14:paraId="7264A6B1" w14:textId="57FCA28A" w:rsidR="00515852" w:rsidRPr="00515852" w:rsidRDefault="00515852" w:rsidP="00515852">
            <w:pPr>
              <w:jc w:val="center"/>
              <w:rPr>
                <w:color w:val="000000"/>
                <w:sz w:val="20"/>
                <w:szCs w:val="20"/>
              </w:rPr>
            </w:pPr>
            <w:r w:rsidRPr="00515852">
              <w:rPr>
                <w:color w:val="000000"/>
                <w:sz w:val="20"/>
                <w:szCs w:val="20"/>
              </w:rPr>
              <w:t>Fuerza motriz</w:t>
            </w:r>
          </w:p>
        </w:tc>
        <w:tc>
          <w:tcPr>
            <w:tcW w:w="1554" w:type="dxa"/>
            <w:shd w:val="clear" w:color="auto" w:fill="auto"/>
            <w:vAlign w:val="center"/>
          </w:tcPr>
          <w:p w14:paraId="1A5BBE8D" w14:textId="5EE6B524" w:rsidR="00515852" w:rsidRPr="00515852" w:rsidRDefault="00515852" w:rsidP="00515852">
            <w:pPr>
              <w:jc w:val="center"/>
              <w:rPr>
                <w:color w:val="000000"/>
                <w:sz w:val="20"/>
                <w:szCs w:val="20"/>
              </w:rPr>
            </w:pPr>
            <w:r w:rsidRPr="00515852">
              <w:rPr>
                <w:color w:val="000000"/>
                <w:sz w:val="20"/>
                <w:szCs w:val="20"/>
              </w:rPr>
              <w:t>ACPM</w:t>
            </w:r>
          </w:p>
        </w:tc>
      </w:tr>
      <w:tr w:rsidR="00515852" w:rsidRPr="00515852" w14:paraId="499751F8" w14:textId="77777777" w:rsidTr="00515852">
        <w:trPr>
          <w:trHeight w:val="531"/>
        </w:trPr>
        <w:tc>
          <w:tcPr>
            <w:tcW w:w="1972" w:type="dxa"/>
            <w:shd w:val="clear" w:color="auto" w:fill="auto"/>
            <w:vAlign w:val="center"/>
          </w:tcPr>
          <w:p w14:paraId="53DF3EB8" w14:textId="05118776" w:rsidR="00515852" w:rsidRPr="00515852" w:rsidRDefault="00515852" w:rsidP="00515852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rFonts w:eastAsia="Times New Roman"/>
                <w:color w:val="000000"/>
                <w:sz w:val="20"/>
                <w:szCs w:val="20"/>
                <w:lang w:eastAsia="en-US"/>
              </w:rPr>
              <w:t>Aves de Corral</w:t>
            </w:r>
          </w:p>
        </w:tc>
        <w:tc>
          <w:tcPr>
            <w:tcW w:w="1672" w:type="dxa"/>
            <w:shd w:val="clear" w:color="auto" w:fill="auto"/>
            <w:vAlign w:val="center"/>
          </w:tcPr>
          <w:p w14:paraId="3675E905" w14:textId="5AF70453" w:rsidR="00515852" w:rsidRPr="00515852" w:rsidRDefault="00515852" w:rsidP="00515852">
            <w:pPr>
              <w:jc w:val="center"/>
              <w:rPr>
                <w:color w:val="000000"/>
                <w:sz w:val="20"/>
                <w:szCs w:val="20"/>
              </w:rPr>
            </w:pPr>
            <w:r w:rsidRPr="00515852">
              <w:rPr>
                <w:color w:val="000000"/>
                <w:sz w:val="20"/>
                <w:szCs w:val="20"/>
              </w:rPr>
              <w:t>Mantenimiento</w:t>
            </w:r>
          </w:p>
        </w:tc>
        <w:tc>
          <w:tcPr>
            <w:tcW w:w="1835" w:type="dxa"/>
            <w:shd w:val="clear" w:color="auto" w:fill="auto"/>
            <w:vAlign w:val="center"/>
          </w:tcPr>
          <w:p w14:paraId="647925ED" w14:textId="37FAB0C5" w:rsidR="00515852" w:rsidRPr="00515852" w:rsidRDefault="00515852" w:rsidP="00515852">
            <w:pPr>
              <w:jc w:val="center"/>
              <w:rPr>
                <w:color w:val="000000"/>
                <w:sz w:val="20"/>
                <w:szCs w:val="20"/>
              </w:rPr>
            </w:pPr>
            <w:r w:rsidRPr="00515852">
              <w:rPr>
                <w:color w:val="000000"/>
                <w:sz w:val="20"/>
                <w:szCs w:val="20"/>
              </w:rPr>
              <w:t>Hidro lavadora</w:t>
            </w:r>
          </w:p>
        </w:tc>
        <w:tc>
          <w:tcPr>
            <w:tcW w:w="1588" w:type="dxa"/>
            <w:shd w:val="clear" w:color="auto" w:fill="auto"/>
            <w:vAlign w:val="center"/>
          </w:tcPr>
          <w:p w14:paraId="16B0EF62" w14:textId="4E8D12FE" w:rsidR="00515852" w:rsidRPr="00515852" w:rsidRDefault="00515852" w:rsidP="00515852">
            <w:pPr>
              <w:jc w:val="center"/>
              <w:rPr>
                <w:color w:val="000000"/>
                <w:sz w:val="20"/>
                <w:szCs w:val="20"/>
              </w:rPr>
            </w:pPr>
            <w:r w:rsidRPr="00515852">
              <w:rPr>
                <w:color w:val="000000"/>
                <w:sz w:val="20"/>
                <w:szCs w:val="20"/>
              </w:rPr>
              <w:t>Fuerza motriz</w:t>
            </w:r>
          </w:p>
        </w:tc>
        <w:tc>
          <w:tcPr>
            <w:tcW w:w="1554" w:type="dxa"/>
            <w:shd w:val="clear" w:color="auto" w:fill="auto"/>
            <w:vAlign w:val="center"/>
          </w:tcPr>
          <w:p w14:paraId="1CDC46DD" w14:textId="0C5017EE" w:rsidR="00515852" w:rsidRPr="00515852" w:rsidRDefault="00515852" w:rsidP="00515852">
            <w:pPr>
              <w:jc w:val="center"/>
              <w:rPr>
                <w:color w:val="000000"/>
                <w:sz w:val="20"/>
                <w:szCs w:val="20"/>
              </w:rPr>
            </w:pPr>
            <w:r w:rsidRPr="00515852">
              <w:rPr>
                <w:color w:val="000000"/>
                <w:sz w:val="20"/>
                <w:szCs w:val="20"/>
              </w:rPr>
              <w:t>Energía Eléctrica</w:t>
            </w:r>
          </w:p>
        </w:tc>
      </w:tr>
      <w:tr w:rsidR="00515852" w:rsidRPr="00515852" w14:paraId="6F609FA2" w14:textId="77777777" w:rsidTr="00515852">
        <w:trPr>
          <w:trHeight w:val="531"/>
        </w:trPr>
        <w:tc>
          <w:tcPr>
            <w:tcW w:w="1972" w:type="dxa"/>
            <w:shd w:val="clear" w:color="auto" w:fill="auto"/>
            <w:vAlign w:val="center"/>
          </w:tcPr>
          <w:p w14:paraId="192AC935" w14:textId="0C866EEB" w:rsidR="00515852" w:rsidRPr="00515852" w:rsidRDefault="00515852" w:rsidP="00515852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515852">
              <w:rPr>
                <w:rFonts w:eastAsia="Times New Roman"/>
                <w:color w:val="000000"/>
                <w:sz w:val="20"/>
                <w:szCs w:val="20"/>
                <w:lang w:eastAsia="en-US"/>
              </w:rPr>
              <w:t>Aves de Corral</w:t>
            </w:r>
          </w:p>
        </w:tc>
        <w:tc>
          <w:tcPr>
            <w:tcW w:w="1672" w:type="dxa"/>
            <w:shd w:val="clear" w:color="auto" w:fill="auto"/>
            <w:vAlign w:val="center"/>
          </w:tcPr>
          <w:p w14:paraId="1975AB61" w14:textId="7E34DBDE" w:rsidR="00515852" w:rsidRPr="00515852" w:rsidRDefault="00515852" w:rsidP="00515852">
            <w:pPr>
              <w:jc w:val="center"/>
              <w:rPr>
                <w:color w:val="000000"/>
                <w:sz w:val="20"/>
                <w:szCs w:val="20"/>
              </w:rPr>
            </w:pPr>
            <w:r w:rsidRPr="00515852">
              <w:rPr>
                <w:color w:val="000000"/>
                <w:sz w:val="20"/>
                <w:szCs w:val="20"/>
              </w:rPr>
              <w:t>Mantenimiento</w:t>
            </w:r>
          </w:p>
        </w:tc>
        <w:tc>
          <w:tcPr>
            <w:tcW w:w="1835" w:type="dxa"/>
            <w:shd w:val="clear" w:color="auto" w:fill="auto"/>
            <w:vAlign w:val="center"/>
          </w:tcPr>
          <w:p w14:paraId="523C79C2" w14:textId="4DC93DA7" w:rsidR="00515852" w:rsidRPr="00515852" w:rsidRDefault="00515852" w:rsidP="00515852">
            <w:pPr>
              <w:jc w:val="center"/>
              <w:rPr>
                <w:color w:val="000000"/>
                <w:sz w:val="20"/>
                <w:szCs w:val="20"/>
              </w:rPr>
            </w:pPr>
            <w:r w:rsidRPr="00515852">
              <w:rPr>
                <w:color w:val="000000"/>
                <w:sz w:val="20"/>
                <w:szCs w:val="20"/>
              </w:rPr>
              <w:t>Soplete</w:t>
            </w:r>
          </w:p>
        </w:tc>
        <w:tc>
          <w:tcPr>
            <w:tcW w:w="1588" w:type="dxa"/>
            <w:shd w:val="clear" w:color="auto" w:fill="auto"/>
            <w:vAlign w:val="center"/>
          </w:tcPr>
          <w:p w14:paraId="7517F94A" w14:textId="3C4F12A6" w:rsidR="00515852" w:rsidRPr="00515852" w:rsidRDefault="00515852" w:rsidP="00515852">
            <w:pPr>
              <w:jc w:val="center"/>
              <w:rPr>
                <w:color w:val="000000"/>
                <w:sz w:val="20"/>
                <w:szCs w:val="20"/>
              </w:rPr>
            </w:pPr>
            <w:r w:rsidRPr="00515852">
              <w:rPr>
                <w:color w:val="000000"/>
                <w:sz w:val="20"/>
                <w:szCs w:val="20"/>
              </w:rPr>
              <w:t>Fuerza motriz</w:t>
            </w:r>
          </w:p>
        </w:tc>
        <w:tc>
          <w:tcPr>
            <w:tcW w:w="1554" w:type="dxa"/>
            <w:shd w:val="clear" w:color="auto" w:fill="auto"/>
            <w:vAlign w:val="center"/>
          </w:tcPr>
          <w:p w14:paraId="33C388B7" w14:textId="1CB014E8" w:rsidR="00515852" w:rsidRPr="00515852" w:rsidRDefault="00515852" w:rsidP="00515852">
            <w:pPr>
              <w:jc w:val="center"/>
              <w:rPr>
                <w:color w:val="000000"/>
                <w:sz w:val="20"/>
                <w:szCs w:val="20"/>
              </w:rPr>
            </w:pPr>
            <w:r w:rsidRPr="00515852">
              <w:rPr>
                <w:color w:val="000000"/>
                <w:sz w:val="20"/>
                <w:szCs w:val="20"/>
              </w:rPr>
              <w:t>GLP</w:t>
            </w:r>
          </w:p>
        </w:tc>
      </w:tr>
    </w:tbl>
    <w:p w14:paraId="26C565F9" w14:textId="5985FC56" w:rsidR="000F0C49" w:rsidRPr="000F0C49" w:rsidRDefault="00A0733A" w:rsidP="00E47B49">
      <w:pPr>
        <w:pStyle w:val="Fuente"/>
      </w:pPr>
      <w:r w:rsidRPr="00E40649">
        <w:t>Fuente: elaboración propia</w:t>
      </w:r>
    </w:p>
    <w:p w14:paraId="00000015" w14:textId="08A4EAA9" w:rsidR="00437947" w:rsidRDefault="00E15BF5" w:rsidP="00E47B49">
      <w:pPr>
        <w:pStyle w:val="Titulo2"/>
      </w:pPr>
      <w:bookmarkStart w:id="5" w:name="_Toc153893688"/>
      <w:r>
        <w:t>Biomasa residual y potencial de aprovechamiento energético</w:t>
      </w:r>
      <w:bookmarkEnd w:id="5"/>
    </w:p>
    <w:p w14:paraId="138A7FA5" w14:textId="5A0C66EF" w:rsidR="00F816A5" w:rsidRDefault="00F816A5" w:rsidP="00E47B49">
      <w:pPr>
        <w:rPr>
          <w:highlight w:val="yellow"/>
        </w:rPr>
      </w:pPr>
    </w:p>
    <w:p w14:paraId="28D5B25F" w14:textId="30834E6C" w:rsidR="00297D65" w:rsidRDefault="00EB09DC" w:rsidP="00E47B49">
      <w:r>
        <w:t>En la actualidad, las tecnologías existentes permiten un aumento en la producción de aves de corral</w:t>
      </w:r>
      <w:r w:rsidR="009202A9">
        <w:t>, lo que incrementa la importancia del manejo de los subproductos de la producción avícola, puesto que son importantes vectores de insectos y par</w:t>
      </w:r>
      <w:r w:rsidR="00A725A0">
        <w:t>asito y de igual formar garantizar la calidad del suelo, el agua y el aire.</w:t>
      </w:r>
    </w:p>
    <w:p w14:paraId="386462E5" w14:textId="7E32C6FA" w:rsidR="00A725A0" w:rsidRDefault="00A725A0" w:rsidP="00E47B49"/>
    <w:p w14:paraId="7D085236" w14:textId="01A50C43" w:rsidR="00A725A0" w:rsidRDefault="00A725A0" w:rsidP="00E47B49">
      <w:r>
        <w:t xml:space="preserve">Por lo anterior , es importante tener en cuenta que el estiércol tiene un alto contenido de nutrientes para los cultivos, por ello tiene un potencial de aprovechamiento como fertilizante. </w:t>
      </w:r>
      <w:r w:rsidR="004D5F3F">
        <w:t>A parte de lo anterior la gallinaza y las camas de aves de corral contienen materia orgánica que puede convertirse en bioenergía gracias a tec</w:t>
      </w:r>
      <w:r w:rsidR="00962731">
        <w:t>n</w:t>
      </w:r>
      <w:r w:rsidR="004D5F3F">
        <w:t xml:space="preserve">ologías </w:t>
      </w:r>
      <w:r w:rsidR="00962731">
        <w:t>específicas, por ejemplo a través de procesos de digestión anaerobia, se produce biogás</w:t>
      </w:r>
      <w:r w:rsidR="005D2306">
        <w:t xml:space="preserve">, y dicho subproducto puede ser usado como combustible para la calefacción o como combustible para los diferentes motores que generan energía eléctrica. </w:t>
      </w:r>
    </w:p>
    <w:p w14:paraId="33D42189" w14:textId="6C174B47" w:rsidR="005D2306" w:rsidRDefault="005D2306" w:rsidP="00E47B49"/>
    <w:p w14:paraId="54AFC536" w14:textId="27164D54" w:rsidR="005D2306" w:rsidRDefault="005D2306" w:rsidP="00E47B49">
      <w:r>
        <w:t xml:space="preserve">Sumado a lo anterior, </w:t>
      </w:r>
      <w:r w:rsidR="00373F21">
        <w:t>las camas y la gallinaza secas se pueden usar como combustible directo en hornos para la producción de calor por medio de la incineración o ser transportada a centros donde se quema a gran escala para la generación de energía eléctrica.</w:t>
      </w:r>
    </w:p>
    <w:p w14:paraId="1DA161F0" w14:textId="53370688" w:rsidR="00E3153E" w:rsidRDefault="00E3153E" w:rsidP="00E47B49"/>
    <w:p w14:paraId="01028127" w14:textId="1C932934" w:rsidR="00E3153E" w:rsidRPr="00F816A5" w:rsidRDefault="00E3153E" w:rsidP="00E47B49">
      <w:r>
        <w:t xml:space="preserve">Otra tecnología para generar bioenergía es la gasificación, este proceso consiste en la combustión incompleta en un ambiente con oxígeno limitado. </w:t>
      </w:r>
    </w:p>
    <w:p w14:paraId="11D10309" w14:textId="49AFD807" w:rsidR="00F816A5" w:rsidRDefault="00E15BF5" w:rsidP="00E47B49">
      <w:pPr>
        <w:pStyle w:val="Titulo2"/>
      </w:pPr>
      <w:bookmarkStart w:id="6" w:name="_Toc153893689"/>
      <w:r>
        <w:lastRenderedPageBreak/>
        <w:t>Indicadores</w:t>
      </w:r>
      <w:bookmarkEnd w:id="6"/>
    </w:p>
    <w:p w14:paraId="64811D01" w14:textId="1198B763" w:rsidR="004035DE" w:rsidRDefault="004035DE" w:rsidP="008C78EA">
      <w:pPr>
        <w:rPr>
          <w:i/>
          <w:iCs/>
        </w:rPr>
      </w:pPr>
      <w:r w:rsidRPr="004035DE">
        <w:t>En la fase inicial del cálculo de indicadores, se procedió a segmentar el consumo de energéticos en siete (7) grupos de uso final. En este contexto, los resultados revelan que la</w:t>
      </w:r>
      <w:r w:rsidR="00984871">
        <w:t xml:space="preserve"> el </w:t>
      </w:r>
      <w:r w:rsidR="00627C35">
        <w:t>12,25</w:t>
      </w:r>
      <w:r w:rsidR="00984871">
        <w:t xml:space="preserve">% del uso de los energéticos corresponde a calor directo, el </w:t>
      </w:r>
      <w:r w:rsidR="00627C35">
        <w:t>70,23</w:t>
      </w:r>
      <w:r w:rsidR="00984871">
        <w:t>% a climatización, 1</w:t>
      </w:r>
      <w:r w:rsidR="00627C35">
        <w:t>6,2</w:t>
      </w:r>
      <w:r w:rsidR="00984871">
        <w:t xml:space="preserve">% a fuerza motriz y </w:t>
      </w:r>
      <w:r w:rsidR="00627C35">
        <w:t>1,32</w:t>
      </w:r>
      <w:r w:rsidR="00984871">
        <w:t xml:space="preserve">% a iluminación. </w:t>
      </w:r>
    </w:p>
    <w:p w14:paraId="3D3FCE6C" w14:textId="77777777" w:rsidR="004035DE" w:rsidRDefault="004035DE" w:rsidP="00E47B49">
      <w:pPr>
        <w:pStyle w:val="Titulodegrfico"/>
      </w:pPr>
    </w:p>
    <w:p w14:paraId="7EA3F396" w14:textId="11DB9E10" w:rsidR="009051C1" w:rsidRDefault="00F10750" w:rsidP="009051C1">
      <w:pPr>
        <w:pStyle w:val="Titulodegrfico"/>
      </w:pPr>
      <w:r w:rsidRPr="009051C1">
        <w:rPr>
          <w:b/>
        </w:rPr>
        <w:t xml:space="preserve">Tabla </w:t>
      </w:r>
      <w:r w:rsidR="00EB09DC" w:rsidRPr="009051C1">
        <w:rPr>
          <w:b/>
        </w:rPr>
        <w:fldChar w:fldCharType="begin"/>
      </w:r>
      <w:r w:rsidR="00EB09DC" w:rsidRPr="009051C1">
        <w:rPr>
          <w:b/>
        </w:rPr>
        <w:instrText xml:space="preserve"> SEQ Tabla \* ARABIC </w:instrText>
      </w:r>
      <w:r w:rsidR="00EB09DC" w:rsidRPr="009051C1">
        <w:rPr>
          <w:b/>
        </w:rPr>
        <w:fldChar w:fldCharType="separate"/>
      </w:r>
      <w:r w:rsidR="006E47AF" w:rsidRPr="009051C1">
        <w:rPr>
          <w:b/>
          <w:noProof/>
        </w:rPr>
        <w:t>6</w:t>
      </w:r>
      <w:r w:rsidR="00EB09DC" w:rsidRPr="009051C1">
        <w:rPr>
          <w:b/>
          <w:noProof/>
        </w:rPr>
        <w:fldChar w:fldCharType="end"/>
      </w:r>
      <w:r w:rsidRPr="009051C1">
        <w:rPr>
          <w:b/>
        </w:rPr>
        <w:t>.</w:t>
      </w:r>
      <w:r w:rsidRPr="00E40649">
        <w:t xml:space="preserve">  </w:t>
      </w:r>
      <w:r w:rsidR="00984871">
        <w:t xml:space="preserve">Uso final de los </w:t>
      </w:r>
      <w:r w:rsidR="00D26881">
        <w:t>energéticos</w:t>
      </w:r>
    </w:p>
    <w:tbl>
      <w:tblPr>
        <w:tblW w:w="8484" w:type="dxa"/>
        <w:tblLayout w:type="fixed"/>
        <w:tblLook w:val="0600" w:firstRow="0" w:lastRow="0" w:firstColumn="0" w:lastColumn="0" w:noHBand="1" w:noVBand="1"/>
      </w:tblPr>
      <w:tblGrid>
        <w:gridCol w:w="1256"/>
        <w:gridCol w:w="848"/>
        <w:gridCol w:w="1212"/>
        <w:gridCol w:w="915"/>
        <w:gridCol w:w="1056"/>
        <w:gridCol w:w="511"/>
        <w:gridCol w:w="1200"/>
        <w:gridCol w:w="989"/>
        <w:gridCol w:w="497"/>
      </w:tblGrid>
      <w:tr w:rsidR="009051C1" w14:paraId="03FE588C" w14:textId="77777777" w:rsidTr="000D7F29">
        <w:trPr>
          <w:trHeight w:val="257"/>
        </w:trPr>
        <w:tc>
          <w:tcPr>
            <w:tcW w:w="12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25A18E"/>
            <w:tcMar>
              <w:top w:w="11" w:type="dxa"/>
              <w:left w:w="11" w:type="dxa"/>
              <w:bottom w:w="55" w:type="dxa"/>
              <w:right w:w="11" w:type="dxa"/>
            </w:tcMar>
            <w:vAlign w:val="center"/>
          </w:tcPr>
          <w:p w14:paraId="5656DD95" w14:textId="77777777" w:rsidR="009051C1" w:rsidRDefault="009051C1" w:rsidP="000D7F29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Grupo Homogéneo</w:t>
            </w:r>
          </w:p>
        </w:tc>
        <w:tc>
          <w:tcPr>
            <w:tcW w:w="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25A18E"/>
            <w:tcMar>
              <w:top w:w="11" w:type="dxa"/>
              <w:left w:w="11" w:type="dxa"/>
              <w:bottom w:w="55" w:type="dxa"/>
              <w:right w:w="11" w:type="dxa"/>
            </w:tcMar>
            <w:vAlign w:val="center"/>
          </w:tcPr>
          <w:p w14:paraId="5D7F77CB" w14:textId="77777777" w:rsidR="009051C1" w:rsidRDefault="009051C1" w:rsidP="000D7F29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Calor directo</w:t>
            </w:r>
          </w:p>
        </w:tc>
        <w:tc>
          <w:tcPr>
            <w:tcW w:w="12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25A18E"/>
            <w:tcMar>
              <w:top w:w="11" w:type="dxa"/>
              <w:left w:w="11" w:type="dxa"/>
              <w:bottom w:w="55" w:type="dxa"/>
              <w:right w:w="11" w:type="dxa"/>
            </w:tcMar>
            <w:vAlign w:val="center"/>
          </w:tcPr>
          <w:p w14:paraId="7E238F58" w14:textId="77777777" w:rsidR="009051C1" w:rsidRDefault="009051C1" w:rsidP="000D7F29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Climatización</w:t>
            </w:r>
          </w:p>
        </w:tc>
        <w:tc>
          <w:tcPr>
            <w:tcW w:w="9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25A18E"/>
            <w:tcMar>
              <w:top w:w="11" w:type="dxa"/>
              <w:left w:w="11" w:type="dxa"/>
              <w:bottom w:w="55" w:type="dxa"/>
              <w:right w:w="11" w:type="dxa"/>
            </w:tcMar>
            <w:vAlign w:val="center"/>
          </w:tcPr>
          <w:p w14:paraId="353F12B0" w14:textId="77777777" w:rsidR="009051C1" w:rsidRDefault="009051C1" w:rsidP="000D7F29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Fuerza motriz</w:t>
            </w:r>
          </w:p>
        </w:tc>
        <w:tc>
          <w:tcPr>
            <w:tcW w:w="10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25A18E"/>
            <w:tcMar>
              <w:top w:w="11" w:type="dxa"/>
              <w:left w:w="11" w:type="dxa"/>
              <w:bottom w:w="55" w:type="dxa"/>
              <w:right w:w="11" w:type="dxa"/>
            </w:tcMar>
            <w:vAlign w:val="center"/>
          </w:tcPr>
          <w:p w14:paraId="4FBCBD2F" w14:textId="77777777" w:rsidR="009051C1" w:rsidRDefault="009051C1" w:rsidP="000D7F29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Iluminación</w:t>
            </w:r>
          </w:p>
        </w:tc>
        <w:tc>
          <w:tcPr>
            <w:tcW w:w="5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25A18E"/>
            <w:tcMar>
              <w:top w:w="11" w:type="dxa"/>
              <w:left w:w="11" w:type="dxa"/>
              <w:bottom w:w="55" w:type="dxa"/>
              <w:right w:w="11" w:type="dxa"/>
            </w:tcMar>
            <w:vAlign w:val="center"/>
          </w:tcPr>
          <w:p w14:paraId="16B28659" w14:textId="77777777" w:rsidR="009051C1" w:rsidRDefault="009051C1" w:rsidP="000D7F29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Otros</w:t>
            </w:r>
          </w:p>
        </w:tc>
        <w:tc>
          <w:tcPr>
            <w:tcW w:w="12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25A18E"/>
            <w:tcMar>
              <w:top w:w="11" w:type="dxa"/>
              <w:left w:w="11" w:type="dxa"/>
              <w:bottom w:w="55" w:type="dxa"/>
              <w:right w:w="11" w:type="dxa"/>
            </w:tcMar>
            <w:vAlign w:val="center"/>
          </w:tcPr>
          <w:p w14:paraId="59D8C8BE" w14:textId="77777777" w:rsidR="009051C1" w:rsidRDefault="009051C1" w:rsidP="000D7F29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Refrigeración</w:t>
            </w:r>
          </w:p>
        </w:tc>
        <w:tc>
          <w:tcPr>
            <w:tcW w:w="9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25A18E"/>
            <w:tcMar>
              <w:top w:w="11" w:type="dxa"/>
              <w:left w:w="11" w:type="dxa"/>
              <w:bottom w:w="55" w:type="dxa"/>
              <w:right w:w="11" w:type="dxa"/>
            </w:tcMar>
            <w:vAlign w:val="center"/>
          </w:tcPr>
          <w:p w14:paraId="6C99F4A4" w14:textId="77777777" w:rsidR="009051C1" w:rsidRDefault="009051C1" w:rsidP="000D7F29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Calor indirecto</w:t>
            </w:r>
          </w:p>
        </w:tc>
        <w:tc>
          <w:tcPr>
            <w:tcW w:w="4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25A18E"/>
            <w:tcMar>
              <w:top w:w="11" w:type="dxa"/>
              <w:left w:w="11" w:type="dxa"/>
              <w:bottom w:w="55" w:type="dxa"/>
              <w:right w:w="11" w:type="dxa"/>
            </w:tcMar>
            <w:vAlign w:val="center"/>
          </w:tcPr>
          <w:p w14:paraId="694B2CB0" w14:textId="77777777" w:rsidR="009051C1" w:rsidRDefault="009051C1" w:rsidP="000D7F29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Total</w:t>
            </w:r>
          </w:p>
        </w:tc>
      </w:tr>
      <w:tr w:rsidR="009051C1" w14:paraId="16711FEB" w14:textId="77777777" w:rsidTr="000D7F29">
        <w:trPr>
          <w:trHeight w:val="55"/>
        </w:trPr>
        <w:tc>
          <w:tcPr>
            <w:tcW w:w="12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1" w:type="dxa"/>
              <w:left w:w="11" w:type="dxa"/>
              <w:bottom w:w="55" w:type="dxa"/>
              <w:right w:w="11" w:type="dxa"/>
            </w:tcMar>
            <w:vAlign w:val="center"/>
          </w:tcPr>
          <w:p w14:paraId="4F97A8F5" w14:textId="0FEA9C52" w:rsidR="009051C1" w:rsidRDefault="009051C1" w:rsidP="000D7F2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Aves de corral</w:t>
            </w:r>
          </w:p>
        </w:tc>
        <w:tc>
          <w:tcPr>
            <w:tcW w:w="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1" w:type="dxa"/>
              <w:left w:w="11" w:type="dxa"/>
              <w:bottom w:w="55" w:type="dxa"/>
              <w:right w:w="11" w:type="dxa"/>
            </w:tcMar>
            <w:vAlign w:val="center"/>
          </w:tcPr>
          <w:p w14:paraId="08399E64" w14:textId="2CDBA308" w:rsidR="009051C1" w:rsidRDefault="002C13F5" w:rsidP="000D7F2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12,25</w:t>
            </w:r>
            <w:r w:rsidR="009051C1">
              <w:rPr>
                <w:sz w:val="20"/>
                <w:szCs w:val="20"/>
              </w:rPr>
              <w:t>%</w:t>
            </w:r>
          </w:p>
        </w:tc>
        <w:tc>
          <w:tcPr>
            <w:tcW w:w="12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1" w:type="dxa"/>
              <w:left w:w="11" w:type="dxa"/>
              <w:bottom w:w="55" w:type="dxa"/>
              <w:right w:w="11" w:type="dxa"/>
            </w:tcMar>
            <w:vAlign w:val="center"/>
          </w:tcPr>
          <w:p w14:paraId="257E1E93" w14:textId="448D0A76" w:rsidR="009051C1" w:rsidRDefault="002C13F5" w:rsidP="000D7F2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70,23</w:t>
            </w:r>
            <w:r w:rsidR="009051C1">
              <w:rPr>
                <w:sz w:val="20"/>
                <w:szCs w:val="20"/>
              </w:rPr>
              <w:t>%</w:t>
            </w:r>
          </w:p>
        </w:tc>
        <w:tc>
          <w:tcPr>
            <w:tcW w:w="9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1" w:type="dxa"/>
              <w:left w:w="11" w:type="dxa"/>
              <w:bottom w:w="55" w:type="dxa"/>
              <w:right w:w="11" w:type="dxa"/>
            </w:tcMar>
            <w:vAlign w:val="center"/>
          </w:tcPr>
          <w:p w14:paraId="7267A260" w14:textId="0168FFE7" w:rsidR="009051C1" w:rsidRDefault="009051C1" w:rsidP="000D7F2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2C13F5">
              <w:rPr>
                <w:sz w:val="20"/>
                <w:szCs w:val="20"/>
              </w:rPr>
              <w:t>6,2</w:t>
            </w:r>
            <w:r>
              <w:rPr>
                <w:sz w:val="20"/>
                <w:szCs w:val="20"/>
              </w:rPr>
              <w:t>%</w:t>
            </w:r>
          </w:p>
        </w:tc>
        <w:tc>
          <w:tcPr>
            <w:tcW w:w="10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1" w:type="dxa"/>
              <w:left w:w="11" w:type="dxa"/>
              <w:bottom w:w="55" w:type="dxa"/>
              <w:right w:w="11" w:type="dxa"/>
            </w:tcMar>
            <w:vAlign w:val="center"/>
          </w:tcPr>
          <w:p w14:paraId="0CCD26D4" w14:textId="36C0EF82" w:rsidR="009051C1" w:rsidRDefault="002C13F5" w:rsidP="000D7F2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1,32</w:t>
            </w:r>
            <w:r w:rsidR="009051C1">
              <w:rPr>
                <w:sz w:val="20"/>
                <w:szCs w:val="20"/>
              </w:rPr>
              <w:t>%</w:t>
            </w:r>
          </w:p>
        </w:tc>
        <w:tc>
          <w:tcPr>
            <w:tcW w:w="5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1" w:type="dxa"/>
              <w:left w:w="11" w:type="dxa"/>
              <w:bottom w:w="55" w:type="dxa"/>
              <w:right w:w="11" w:type="dxa"/>
            </w:tcMar>
            <w:vAlign w:val="center"/>
          </w:tcPr>
          <w:p w14:paraId="35574080" w14:textId="77777777" w:rsidR="009051C1" w:rsidRDefault="009051C1" w:rsidP="000D7F2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0%</w:t>
            </w:r>
          </w:p>
        </w:tc>
        <w:tc>
          <w:tcPr>
            <w:tcW w:w="12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1" w:type="dxa"/>
              <w:left w:w="11" w:type="dxa"/>
              <w:bottom w:w="55" w:type="dxa"/>
              <w:right w:w="11" w:type="dxa"/>
            </w:tcMar>
            <w:vAlign w:val="center"/>
          </w:tcPr>
          <w:p w14:paraId="6F522BCA" w14:textId="77777777" w:rsidR="009051C1" w:rsidRDefault="009051C1" w:rsidP="000D7F2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0%</w:t>
            </w:r>
          </w:p>
        </w:tc>
        <w:tc>
          <w:tcPr>
            <w:tcW w:w="9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1" w:type="dxa"/>
              <w:left w:w="11" w:type="dxa"/>
              <w:bottom w:w="55" w:type="dxa"/>
              <w:right w:w="11" w:type="dxa"/>
            </w:tcMar>
            <w:vAlign w:val="center"/>
          </w:tcPr>
          <w:p w14:paraId="3E66D48D" w14:textId="77777777" w:rsidR="009051C1" w:rsidRDefault="009051C1" w:rsidP="000D7F2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0%</w:t>
            </w:r>
          </w:p>
        </w:tc>
        <w:tc>
          <w:tcPr>
            <w:tcW w:w="4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1" w:type="dxa"/>
              <w:left w:w="11" w:type="dxa"/>
              <w:bottom w:w="55" w:type="dxa"/>
              <w:right w:w="11" w:type="dxa"/>
            </w:tcMar>
            <w:vAlign w:val="center"/>
          </w:tcPr>
          <w:p w14:paraId="09F4FBEB" w14:textId="77777777" w:rsidR="009051C1" w:rsidRDefault="009051C1" w:rsidP="000D7F2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100%</w:t>
            </w:r>
          </w:p>
        </w:tc>
      </w:tr>
    </w:tbl>
    <w:p w14:paraId="7147446F" w14:textId="306A71FE" w:rsidR="00A0733A" w:rsidRPr="009051C1" w:rsidRDefault="00A0733A" w:rsidP="009051C1">
      <w:pPr>
        <w:pStyle w:val="Titulodegrfico"/>
        <w:rPr>
          <w:sz w:val="18"/>
        </w:rPr>
      </w:pPr>
      <w:r w:rsidRPr="009051C1">
        <w:rPr>
          <w:sz w:val="18"/>
        </w:rPr>
        <w:t>Fuente: elaboración propia</w:t>
      </w:r>
    </w:p>
    <w:p w14:paraId="1CFF909A" w14:textId="77777777" w:rsidR="008C78EA" w:rsidRPr="00AB0A97" w:rsidRDefault="008C78EA" w:rsidP="00E47B49">
      <w:pPr>
        <w:pStyle w:val="Fuente"/>
      </w:pPr>
    </w:p>
    <w:p w14:paraId="28947060" w14:textId="66272395" w:rsidR="006E47AF" w:rsidRDefault="006E47AF" w:rsidP="008C78EA">
      <w:pPr>
        <w:rPr>
          <w:i/>
          <w:iCs/>
        </w:rPr>
      </w:pPr>
      <w:r w:rsidRPr="006E47AF">
        <w:t xml:space="preserve">A partir de lo mencionado anteriormente, se procede a desglosar la participación por tipo de energético. En este punto, es importante destacar que los valores obtenidos en el campo fueron aproximaciones cercanas por productor, y se extrapola esta información a nivel nacional mediante la referencia de los datos proporcionados por el </w:t>
      </w:r>
      <w:r w:rsidR="00A05A42">
        <w:t>ICA</w:t>
      </w:r>
      <w:r w:rsidRPr="006E47AF">
        <w:t xml:space="preserve">. Se consideran tanto el consumo de energía eléctrica nacional en </w:t>
      </w:r>
      <w:r w:rsidR="00A05A42">
        <w:t>la</w:t>
      </w:r>
      <w:r w:rsidR="00960975">
        <w:t xml:space="preserve">s aves de corral </w:t>
      </w:r>
      <w:r w:rsidRPr="006E47AF">
        <w:t xml:space="preserve">como </w:t>
      </w:r>
      <w:r w:rsidR="00A05A42">
        <w:t xml:space="preserve">el número </w:t>
      </w:r>
      <w:r w:rsidR="00726AA5">
        <w:t xml:space="preserve">de </w:t>
      </w:r>
      <w:r w:rsidR="00960975">
        <w:t>aves</w:t>
      </w:r>
      <w:r w:rsidRPr="006E47AF">
        <w:t xml:space="preserve"> totales del último año. De esta manera, se obtiene el resultado que indica que el </w:t>
      </w:r>
      <w:r w:rsidR="00960975">
        <w:t>82</w:t>
      </w:r>
      <w:r w:rsidR="00726AA5">
        <w:t>,</w:t>
      </w:r>
      <w:r w:rsidR="0070044D">
        <w:t>25</w:t>
      </w:r>
      <w:r w:rsidRPr="006E47AF">
        <w:t>% del consumo de energéticos corresponde al</w:t>
      </w:r>
      <w:r w:rsidR="00A05A42">
        <w:t xml:space="preserve"> </w:t>
      </w:r>
      <w:r w:rsidR="00960975">
        <w:t>GLP</w:t>
      </w:r>
      <w:r w:rsidRPr="006E47AF">
        <w:t xml:space="preserve">, seguido por </w:t>
      </w:r>
      <w:r w:rsidR="00A05A42">
        <w:t>el ACPM con</w:t>
      </w:r>
      <w:r w:rsidRPr="006E47AF">
        <w:t xml:space="preserve"> </w:t>
      </w:r>
      <w:r w:rsidR="00960975">
        <w:t>1</w:t>
      </w:r>
      <w:r w:rsidR="0070044D">
        <w:t>2,97</w:t>
      </w:r>
      <w:r w:rsidR="00A05A42">
        <w:t xml:space="preserve">% , </w:t>
      </w:r>
      <w:r w:rsidR="00627C35">
        <w:t>4,</w:t>
      </w:r>
      <w:r w:rsidR="00FF58D0">
        <w:t>68</w:t>
      </w:r>
      <w:r w:rsidR="00960975">
        <w:t xml:space="preserve">% para Energía Eléctrica </w:t>
      </w:r>
      <w:r w:rsidRPr="006E47AF">
        <w:t xml:space="preserve">y un </w:t>
      </w:r>
      <w:r w:rsidR="00A42885">
        <w:t>0,</w:t>
      </w:r>
      <w:r w:rsidR="00960975">
        <w:t>10</w:t>
      </w:r>
      <w:r w:rsidRPr="006E47AF">
        <w:t xml:space="preserve">% </w:t>
      </w:r>
      <w:r w:rsidR="009A7B4E">
        <w:t>corresponde al uso</w:t>
      </w:r>
      <w:r w:rsidRPr="006E47AF">
        <w:t xml:space="preserve"> de </w:t>
      </w:r>
      <w:r w:rsidR="00960975">
        <w:t>gasolina</w:t>
      </w:r>
      <w:r w:rsidRPr="006E47AF">
        <w:t>.</w:t>
      </w:r>
    </w:p>
    <w:p w14:paraId="00C6CA74" w14:textId="77777777" w:rsidR="006E47AF" w:rsidRDefault="006E47AF" w:rsidP="00E47B49">
      <w:pPr>
        <w:pStyle w:val="Titulodegrfico"/>
      </w:pPr>
      <w:bookmarkStart w:id="7" w:name="_GoBack"/>
      <w:bookmarkEnd w:id="7"/>
    </w:p>
    <w:p w14:paraId="058A0A32" w14:textId="5AC06064" w:rsidR="000F671D" w:rsidRDefault="004035DE" w:rsidP="00E47B49">
      <w:pPr>
        <w:pStyle w:val="Titulodegrfico"/>
      </w:pPr>
      <w:r w:rsidRPr="00D26881">
        <w:rPr>
          <w:b/>
        </w:rPr>
        <w:t xml:space="preserve">Tabla </w:t>
      </w:r>
      <w:r w:rsidR="00EB09DC" w:rsidRPr="00D26881">
        <w:rPr>
          <w:b/>
        </w:rPr>
        <w:fldChar w:fldCharType="begin"/>
      </w:r>
      <w:r w:rsidR="00EB09DC" w:rsidRPr="00D26881">
        <w:rPr>
          <w:b/>
        </w:rPr>
        <w:instrText xml:space="preserve"> SEQ Tabla \* ARABIC </w:instrText>
      </w:r>
      <w:r w:rsidR="00EB09DC" w:rsidRPr="00D26881">
        <w:rPr>
          <w:b/>
        </w:rPr>
        <w:fldChar w:fldCharType="separate"/>
      </w:r>
      <w:r w:rsidR="006E47AF" w:rsidRPr="00D26881">
        <w:rPr>
          <w:b/>
          <w:noProof/>
        </w:rPr>
        <w:t>7</w:t>
      </w:r>
      <w:r w:rsidR="00EB09DC" w:rsidRPr="00D26881">
        <w:rPr>
          <w:b/>
          <w:noProof/>
        </w:rPr>
        <w:fldChar w:fldCharType="end"/>
      </w:r>
      <w:r w:rsidRPr="00D26881">
        <w:rPr>
          <w:b/>
        </w:rPr>
        <w:t xml:space="preserve">. </w:t>
      </w:r>
      <w:r w:rsidRPr="00E40649">
        <w:t xml:space="preserve"> </w:t>
      </w:r>
      <w:r>
        <w:t>Energéticos empleados</w:t>
      </w:r>
    </w:p>
    <w:tbl>
      <w:tblPr>
        <w:tblW w:w="8531" w:type="dxa"/>
        <w:tblLook w:val="04A0" w:firstRow="1" w:lastRow="0" w:firstColumn="1" w:lastColumn="0" w:noHBand="0" w:noVBand="1"/>
      </w:tblPr>
      <w:tblGrid>
        <w:gridCol w:w="5677"/>
        <w:gridCol w:w="2854"/>
      </w:tblGrid>
      <w:tr w:rsidR="005B56E8" w:rsidRPr="00D26881" w14:paraId="14DD8F98" w14:textId="77777777" w:rsidTr="00D26881">
        <w:trPr>
          <w:trHeight w:val="254"/>
        </w:trPr>
        <w:tc>
          <w:tcPr>
            <w:tcW w:w="5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5A18E"/>
            <w:vAlign w:val="center"/>
            <w:hideMark/>
          </w:tcPr>
          <w:p w14:paraId="00E38C23" w14:textId="30DEC1D0" w:rsidR="005B56E8" w:rsidRPr="00D26881" w:rsidRDefault="00D26881" w:rsidP="005B56E8">
            <w:pPr>
              <w:jc w:val="center"/>
              <w:rPr>
                <w:rFonts w:eastAsia="Times New Roman"/>
                <w:b/>
                <w:bCs/>
                <w:color w:val="000000" w:themeColor="text1"/>
                <w:sz w:val="20"/>
                <w:szCs w:val="20"/>
                <w:lang w:eastAsia="en-US"/>
              </w:rPr>
            </w:pPr>
            <w:r w:rsidRPr="00D26881">
              <w:rPr>
                <w:rFonts w:eastAsia="Times New Roman"/>
                <w:b/>
                <w:bCs/>
                <w:color w:val="000000" w:themeColor="text1"/>
                <w:sz w:val="20"/>
                <w:szCs w:val="20"/>
                <w:lang w:eastAsia="en-US"/>
              </w:rPr>
              <w:t>Energético</w:t>
            </w:r>
          </w:p>
        </w:tc>
        <w:tc>
          <w:tcPr>
            <w:tcW w:w="28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5A18E"/>
            <w:vAlign w:val="center"/>
            <w:hideMark/>
          </w:tcPr>
          <w:p w14:paraId="014A2797" w14:textId="77777777" w:rsidR="005B56E8" w:rsidRPr="00D26881" w:rsidRDefault="005B56E8" w:rsidP="005B56E8">
            <w:pPr>
              <w:jc w:val="center"/>
              <w:rPr>
                <w:rFonts w:eastAsia="Times New Roman"/>
                <w:b/>
                <w:bCs/>
                <w:color w:val="000000" w:themeColor="text1"/>
                <w:sz w:val="20"/>
                <w:szCs w:val="20"/>
                <w:lang w:eastAsia="en-US"/>
              </w:rPr>
            </w:pPr>
            <w:r w:rsidRPr="00D26881">
              <w:rPr>
                <w:rFonts w:eastAsia="Times New Roman"/>
                <w:b/>
                <w:bCs/>
                <w:color w:val="000000" w:themeColor="text1"/>
                <w:sz w:val="20"/>
                <w:szCs w:val="20"/>
                <w:lang w:eastAsia="en-US"/>
              </w:rPr>
              <w:t>Participación</w:t>
            </w:r>
          </w:p>
        </w:tc>
      </w:tr>
      <w:tr w:rsidR="005B56E8" w:rsidRPr="00D26881" w14:paraId="11A58075" w14:textId="77777777" w:rsidTr="005B56E8">
        <w:trPr>
          <w:trHeight w:val="254"/>
        </w:trPr>
        <w:tc>
          <w:tcPr>
            <w:tcW w:w="56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2DA757E" w14:textId="77777777" w:rsidR="005B56E8" w:rsidRPr="00D26881" w:rsidRDefault="005B56E8" w:rsidP="005B56E8">
            <w:pPr>
              <w:jc w:val="left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D26881">
              <w:rPr>
                <w:rFonts w:eastAsia="Times New Roman"/>
                <w:color w:val="000000"/>
                <w:sz w:val="20"/>
                <w:szCs w:val="20"/>
                <w:lang w:eastAsia="en-US"/>
              </w:rPr>
              <w:t>Energía Eléctrica</w:t>
            </w:r>
          </w:p>
        </w:tc>
        <w:tc>
          <w:tcPr>
            <w:tcW w:w="2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13836C" w14:textId="24A1AEE6" w:rsidR="005B56E8" w:rsidRPr="00D26881" w:rsidRDefault="00627C35" w:rsidP="005B56E8">
            <w:pPr>
              <w:jc w:val="center"/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</w:pPr>
            <w:r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  <w:t>4,</w:t>
            </w:r>
            <w:r w:rsidR="0070044D"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  <w:t>68</w:t>
            </w:r>
            <w:r w:rsidR="005B56E8" w:rsidRPr="00D26881"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  <w:t>%</w:t>
            </w:r>
          </w:p>
        </w:tc>
      </w:tr>
      <w:tr w:rsidR="005B56E8" w:rsidRPr="00D26881" w14:paraId="1C9C8FE5" w14:textId="77777777" w:rsidTr="005B56E8">
        <w:trPr>
          <w:trHeight w:val="254"/>
        </w:trPr>
        <w:tc>
          <w:tcPr>
            <w:tcW w:w="56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53DC127" w14:textId="77777777" w:rsidR="005B56E8" w:rsidRPr="00D26881" w:rsidRDefault="005B56E8" w:rsidP="005B56E8">
            <w:pPr>
              <w:jc w:val="left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D26881">
              <w:rPr>
                <w:rFonts w:eastAsia="Times New Roman"/>
                <w:color w:val="000000"/>
                <w:sz w:val="20"/>
                <w:szCs w:val="20"/>
                <w:lang w:eastAsia="en-US"/>
              </w:rPr>
              <w:t>ACPM</w:t>
            </w:r>
          </w:p>
        </w:tc>
        <w:tc>
          <w:tcPr>
            <w:tcW w:w="2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B09DA5" w14:textId="6E6A2897" w:rsidR="005B56E8" w:rsidRPr="00D26881" w:rsidRDefault="005B56E8" w:rsidP="00627C35">
            <w:pPr>
              <w:jc w:val="center"/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</w:pPr>
            <w:r w:rsidRPr="00D26881"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  <w:t>1</w:t>
            </w:r>
            <w:r w:rsidR="0070044D"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  <w:t>2,97</w:t>
            </w:r>
            <w:r w:rsidRPr="00D26881"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  <w:t>%</w:t>
            </w:r>
          </w:p>
        </w:tc>
      </w:tr>
      <w:tr w:rsidR="005B56E8" w:rsidRPr="00D26881" w14:paraId="10B70642" w14:textId="77777777" w:rsidTr="005B56E8">
        <w:trPr>
          <w:trHeight w:val="254"/>
        </w:trPr>
        <w:tc>
          <w:tcPr>
            <w:tcW w:w="56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D490C93" w14:textId="77777777" w:rsidR="005B56E8" w:rsidRPr="00D26881" w:rsidRDefault="005B56E8" w:rsidP="005B56E8">
            <w:pPr>
              <w:jc w:val="left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D26881">
              <w:rPr>
                <w:rFonts w:eastAsia="Times New Roman"/>
                <w:color w:val="000000"/>
                <w:sz w:val="20"/>
                <w:szCs w:val="20"/>
                <w:lang w:eastAsia="en-US"/>
              </w:rPr>
              <w:t>Gasolina</w:t>
            </w:r>
          </w:p>
        </w:tc>
        <w:tc>
          <w:tcPr>
            <w:tcW w:w="2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341283" w14:textId="313E862B" w:rsidR="005B56E8" w:rsidRPr="00D26881" w:rsidRDefault="005B56E8" w:rsidP="005B56E8">
            <w:pPr>
              <w:jc w:val="center"/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</w:pPr>
            <w:r w:rsidRPr="00D26881"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  <w:t>0</w:t>
            </w:r>
            <w:r w:rsidR="00726AA5"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  <w:t>,</w:t>
            </w:r>
            <w:r w:rsidRPr="00D26881"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  <w:t>10%</w:t>
            </w:r>
          </w:p>
        </w:tc>
      </w:tr>
      <w:tr w:rsidR="005B56E8" w:rsidRPr="00D26881" w14:paraId="79F1A3F5" w14:textId="77777777" w:rsidTr="005B56E8">
        <w:trPr>
          <w:trHeight w:val="254"/>
        </w:trPr>
        <w:tc>
          <w:tcPr>
            <w:tcW w:w="56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877BD36" w14:textId="77777777" w:rsidR="005B56E8" w:rsidRPr="00D26881" w:rsidRDefault="005B56E8" w:rsidP="005B56E8">
            <w:pPr>
              <w:jc w:val="left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D26881">
              <w:rPr>
                <w:rFonts w:eastAsia="Times New Roman"/>
                <w:color w:val="000000"/>
                <w:sz w:val="20"/>
                <w:szCs w:val="20"/>
                <w:lang w:eastAsia="en-US"/>
              </w:rPr>
              <w:t>GLP</w:t>
            </w:r>
          </w:p>
        </w:tc>
        <w:tc>
          <w:tcPr>
            <w:tcW w:w="2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98408F" w14:textId="6F0268C7" w:rsidR="005B56E8" w:rsidRPr="00D26881" w:rsidRDefault="005B56E8" w:rsidP="005B56E8">
            <w:pPr>
              <w:jc w:val="center"/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</w:pPr>
            <w:r w:rsidRPr="00D26881"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  <w:t>82</w:t>
            </w:r>
            <w:r w:rsidR="00D26881"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  <w:t>,</w:t>
            </w:r>
            <w:r w:rsidR="0070044D"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  <w:t>25</w:t>
            </w:r>
            <w:r w:rsidRPr="00D26881"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  <w:t>%</w:t>
            </w:r>
          </w:p>
        </w:tc>
      </w:tr>
    </w:tbl>
    <w:p w14:paraId="5684F2E5" w14:textId="77777777" w:rsidR="00A0733A" w:rsidRDefault="00A0733A" w:rsidP="00311A41">
      <w:pPr>
        <w:pStyle w:val="Fuente"/>
      </w:pPr>
      <w:r w:rsidRPr="00E40649">
        <w:t>Fuente: elaboración propia</w:t>
      </w:r>
    </w:p>
    <w:p w14:paraId="5985166C" w14:textId="77777777" w:rsidR="009671B1" w:rsidRDefault="009671B1" w:rsidP="00E47B49">
      <w:pPr>
        <w:pStyle w:val="Fuente"/>
      </w:pPr>
    </w:p>
    <w:p w14:paraId="6B8F354B" w14:textId="77777777" w:rsidR="00515E26" w:rsidRDefault="00515E26" w:rsidP="009671B1"/>
    <w:p w14:paraId="58A5FC12" w14:textId="4443F9CD" w:rsidR="00061C01" w:rsidRDefault="00061C01" w:rsidP="009671B1">
      <w:pPr>
        <w:rPr>
          <w:i/>
          <w:iCs/>
        </w:rPr>
      </w:pPr>
      <w:r w:rsidRPr="00061C01">
        <w:t xml:space="preserve">Finalmente, los indicadores obtenidos en el campo, que facilitaron la extrapolación de la información, se presentan a continuación en unidades de MJ por </w:t>
      </w:r>
      <w:r w:rsidR="00AC6D31">
        <w:t>cabeza</w:t>
      </w:r>
      <w:r w:rsidRPr="00061C01">
        <w:t xml:space="preserve">. En este análisis, resaltan </w:t>
      </w:r>
      <w:r w:rsidR="001A41D7">
        <w:t xml:space="preserve">el mantenimiento y crianza y crecimiento </w:t>
      </w:r>
      <w:r w:rsidRPr="00061C01">
        <w:t>siendo es</w:t>
      </w:r>
      <w:r w:rsidR="00515E26">
        <w:t>te último</w:t>
      </w:r>
      <w:r w:rsidRPr="00061C01">
        <w:t xml:space="preserve"> </w:t>
      </w:r>
      <w:r w:rsidR="00515E26">
        <w:t>el proceso</w:t>
      </w:r>
      <w:r w:rsidRPr="00061C01">
        <w:t xml:space="preserve"> que requieren un uso más intensivo </w:t>
      </w:r>
      <w:r w:rsidR="00515E26">
        <w:t>equipo</w:t>
      </w:r>
      <w:r w:rsidR="000B5DD0">
        <w:t xml:space="preserve"> </w:t>
      </w:r>
      <w:r w:rsidR="00515E26">
        <w:t xml:space="preserve">de </w:t>
      </w:r>
      <w:r w:rsidR="00D46264">
        <w:t>calefacción</w:t>
      </w:r>
      <w:r w:rsidRPr="00061C01">
        <w:t xml:space="preserve"> y, por consiguiente, de</w:t>
      </w:r>
      <w:r w:rsidR="00515E26">
        <w:t xml:space="preserve"> GLP</w:t>
      </w:r>
      <w:r w:rsidRPr="00061C01">
        <w:t>.</w:t>
      </w:r>
    </w:p>
    <w:p w14:paraId="68C568F3" w14:textId="77777777" w:rsidR="00061C01" w:rsidRDefault="00061C01" w:rsidP="00E47B49">
      <w:pPr>
        <w:pStyle w:val="Titulodegrfico"/>
      </w:pPr>
    </w:p>
    <w:p w14:paraId="19389B4B" w14:textId="205339A4" w:rsidR="00134AAB" w:rsidRDefault="006E47AF" w:rsidP="00E47B49">
      <w:pPr>
        <w:pStyle w:val="Titulodegrfico"/>
      </w:pPr>
      <w:r w:rsidRPr="00726AA5">
        <w:rPr>
          <w:b/>
        </w:rPr>
        <w:t xml:space="preserve">Tabla </w:t>
      </w:r>
      <w:r w:rsidR="00EB09DC" w:rsidRPr="00726AA5">
        <w:rPr>
          <w:b/>
        </w:rPr>
        <w:fldChar w:fldCharType="begin"/>
      </w:r>
      <w:r w:rsidR="00EB09DC" w:rsidRPr="00726AA5">
        <w:rPr>
          <w:b/>
        </w:rPr>
        <w:instrText xml:space="preserve"> SEQ Tabla \* ARABIC </w:instrText>
      </w:r>
      <w:r w:rsidR="00EB09DC" w:rsidRPr="00726AA5">
        <w:rPr>
          <w:b/>
        </w:rPr>
        <w:fldChar w:fldCharType="separate"/>
      </w:r>
      <w:r w:rsidRPr="00726AA5">
        <w:rPr>
          <w:b/>
          <w:noProof/>
        </w:rPr>
        <w:t>8</w:t>
      </w:r>
      <w:r w:rsidR="00EB09DC" w:rsidRPr="00726AA5">
        <w:rPr>
          <w:b/>
          <w:noProof/>
        </w:rPr>
        <w:fldChar w:fldCharType="end"/>
      </w:r>
      <w:r w:rsidRPr="00726AA5">
        <w:rPr>
          <w:b/>
        </w:rPr>
        <w:t xml:space="preserve">. </w:t>
      </w:r>
      <w:r w:rsidRPr="00E40649">
        <w:t xml:space="preserve"> </w:t>
      </w:r>
      <w:r>
        <w:t>Indicadores por proceso y área productiva</w:t>
      </w:r>
    </w:p>
    <w:tbl>
      <w:tblPr>
        <w:tblW w:w="5000" w:type="pct"/>
        <w:jc w:val="center"/>
        <w:tblLook w:val="04A0" w:firstRow="1" w:lastRow="0" w:firstColumn="1" w:lastColumn="0" w:noHBand="0" w:noVBand="1"/>
      </w:tblPr>
      <w:tblGrid>
        <w:gridCol w:w="2148"/>
        <w:gridCol w:w="1864"/>
        <w:gridCol w:w="1864"/>
        <w:gridCol w:w="1237"/>
        <w:gridCol w:w="1381"/>
      </w:tblGrid>
      <w:tr w:rsidR="00726AA5" w:rsidRPr="00726AA5" w14:paraId="4E7DAD49" w14:textId="77777777" w:rsidTr="009B32D8">
        <w:trPr>
          <w:trHeight w:val="446"/>
          <w:tblHeader/>
          <w:jc w:val="center"/>
        </w:trPr>
        <w:tc>
          <w:tcPr>
            <w:tcW w:w="1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5A18E"/>
            <w:vAlign w:val="center"/>
            <w:hideMark/>
          </w:tcPr>
          <w:p w14:paraId="3B4BB198" w14:textId="77777777" w:rsidR="00726AA5" w:rsidRPr="00726AA5" w:rsidRDefault="00726AA5" w:rsidP="005B56E8">
            <w:pPr>
              <w:jc w:val="center"/>
              <w:rPr>
                <w:rFonts w:eastAsia="Times New Roman"/>
                <w:b/>
                <w:bCs/>
                <w:color w:val="000000" w:themeColor="text1"/>
                <w:sz w:val="20"/>
                <w:szCs w:val="20"/>
                <w:lang w:eastAsia="en-US"/>
              </w:rPr>
            </w:pPr>
            <w:r w:rsidRPr="00726AA5">
              <w:rPr>
                <w:rFonts w:eastAsia="Times New Roman"/>
                <w:b/>
                <w:bCs/>
                <w:color w:val="000000" w:themeColor="text1"/>
                <w:sz w:val="20"/>
                <w:szCs w:val="20"/>
                <w:lang w:eastAsia="en-US"/>
              </w:rPr>
              <w:t>Proceso</w:t>
            </w:r>
          </w:p>
        </w:tc>
        <w:tc>
          <w:tcPr>
            <w:tcW w:w="10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5A18E"/>
          </w:tcPr>
          <w:p w14:paraId="4F6E78AC" w14:textId="77777777" w:rsidR="00726AA5" w:rsidRDefault="00726AA5" w:rsidP="005B56E8">
            <w:pPr>
              <w:jc w:val="center"/>
              <w:rPr>
                <w:rFonts w:eastAsia="Times New Roman"/>
                <w:b/>
                <w:bCs/>
                <w:color w:val="000000" w:themeColor="text1"/>
                <w:sz w:val="20"/>
                <w:szCs w:val="20"/>
                <w:lang w:eastAsia="en-US"/>
              </w:rPr>
            </w:pPr>
          </w:p>
          <w:p w14:paraId="7495D9B7" w14:textId="2D7DDF51" w:rsidR="00726AA5" w:rsidRPr="00726AA5" w:rsidRDefault="00726AA5" w:rsidP="005B56E8">
            <w:pPr>
              <w:jc w:val="center"/>
              <w:rPr>
                <w:rFonts w:eastAsia="Times New Roman"/>
                <w:b/>
                <w:bCs/>
                <w:color w:val="000000" w:themeColor="text1"/>
                <w:sz w:val="20"/>
                <w:szCs w:val="20"/>
                <w:lang w:eastAsia="en-US"/>
              </w:rPr>
            </w:pPr>
            <w:r>
              <w:rPr>
                <w:rFonts w:eastAsia="Times New Roman"/>
                <w:b/>
                <w:bCs/>
                <w:color w:val="000000" w:themeColor="text1"/>
                <w:sz w:val="20"/>
                <w:szCs w:val="20"/>
                <w:lang w:eastAsia="en-US"/>
              </w:rPr>
              <w:t>Subproceso</w:t>
            </w:r>
          </w:p>
        </w:tc>
        <w:tc>
          <w:tcPr>
            <w:tcW w:w="10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5A18E"/>
            <w:vAlign w:val="center"/>
            <w:hideMark/>
          </w:tcPr>
          <w:p w14:paraId="61E8DD92" w14:textId="225D691A" w:rsidR="00726AA5" w:rsidRPr="00726AA5" w:rsidRDefault="00726AA5" w:rsidP="005B56E8">
            <w:pPr>
              <w:jc w:val="center"/>
              <w:rPr>
                <w:rFonts w:eastAsia="Times New Roman"/>
                <w:b/>
                <w:bCs/>
                <w:color w:val="000000" w:themeColor="text1"/>
                <w:sz w:val="20"/>
                <w:szCs w:val="20"/>
                <w:lang w:eastAsia="en-US"/>
              </w:rPr>
            </w:pPr>
            <w:r w:rsidRPr="00726AA5">
              <w:rPr>
                <w:rFonts w:eastAsia="Times New Roman"/>
                <w:b/>
                <w:bCs/>
                <w:color w:val="000000" w:themeColor="text1"/>
                <w:sz w:val="20"/>
                <w:szCs w:val="20"/>
                <w:lang w:eastAsia="en-US"/>
              </w:rPr>
              <w:t>Energético</w:t>
            </w:r>
          </w:p>
        </w:tc>
        <w:tc>
          <w:tcPr>
            <w:tcW w:w="7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5A18E"/>
            <w:vAlign w:val="center"/>
            <w:hideMark/>
          </w:tcPr>
          <w:p w14:paraId="3D892393" w14:textId="77777777" w:rsidR="00726AA5" w:rsidRPr="00726AA5" w:rsidRDefault="00726AA5" w:rsidP="005B56E8">
            <w:pPr>
              <w:jc w:val="center"/>
              <w:rPr>
                <w:rFonts w:eastAsia="Times New Roman"/>
                <w:b/>
                <w:bCs/>
                <w:color w:val="000000" w:themeColor="text1"/>
                <w:sz w:val="20"/>
                <w:szCs w:val="20"/>
                <w:lang w:eastAsia="en-US"/>
              </w:rPr>
            </w:pPr>
            <w:r w:rsidRPr="00726AA5">
              <w:rPr>
                <w:rFonts w:eastAsia="Times New Roman"/>
                <w:b/>
                <w:bCs/>
                <w:color w:val="000000" w:themeColor="text1"/>
                <w:sz w:val="20"/>
                <w:szCs w:val="20"/>
                <w:lang w:eastAsia="en-US"/>
              </w:rPr>
              <w:t>Unidades indicador área</w:t>
            </w:r>
          </w:p>
        </w:tc>
        <w:tc>
          <w:tcPr>
            <w:tcW w:w="8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5A18E"/>
            <w:vAlign w:val="center"/>
            <w:hideMark/>
          </w:tcPr>
          <w:p w14:paraId="512689B4" w14:textId="77777777" w:rsidR="00726AA5" w:rsidRPr="00726AA5" w:rsidRDefault="00726AA5" w:rsidP="005B56E8">
            <w:pPr>
              <w:jc w:val="center"/>
              <w:rPr>
                <w:rFonts w:eastAsia="Times New Roman"/>
                <w:b/>
                <w:bCs/>
                <w:color w:val="000000" w:themeColor="text1"/>
                <w:sz w:val="20"/>
                <w:szCs w:val="20"/>
                <w:lang w:eastAsia="en-US"/>
              </w:rPr>
            </w:pPr>
            <w:r w:rsidRPr="00726AA5">
              <w:rPr>
                <w:rFonts w:eastAsia="Times New Roman"/>
                <w:b/>
                <w:bCs/>
                <w:color w:val="000000" w:themeColor="text1"/>
                <w:sz w:val="20"/>
                <w:szCs w:val="20"/>
                <w:lang w:eastAsia="en-US"/>
              </w:rPr>
              <w:t>Indicador</w:t>
            </w:r>
          </w:p>
        </w:tc>
      </w:tr>
      <w:tr w:rsidR="00726AA5" w:rsidRPr="00726AA5" w14:paraId="047B2B4E" w14:textId="77777777" w:rsidTr="00726AA5">
        <w:trPr>
          <w:trHeight w:val="70"/>
          <w:jc w:val="center"/>
        </w:trPr>
        <w:tc>
          <w:tcPr>
            <w:tcW w:w="1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623DD79" w14:textId="77777777" w:rsidR="00726AA5" w:rsidRPr="00726AA5" w:rsidRDefault="00726AA5" w:rsidP="005B56E8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726AA5">
              <w:rPr>
                <w:rFonts w:eastAsia="Times New Roman"/>
                <w:color w:val="000000"/>
                <w:sz w:val="20"/>
                <w:szCs w:val="20"/>
                <w:lang w:eastAsia="en-US"/>
              </w:rPr>
              <w:t>Mantenimiento</w:t>
            </w:r>
          </w:p>
        </w:tc>
        <w:tc>
          <w:tcPr>
            <w:tcW w:w="10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BD5CAF" w14:textId="1796CCFB" w:rsidR="00726AA5" w:rsidRPr="00726AA5" w:rsidRDefault="00796AEA" w:rsidP="005B56E8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>
              <w:rPr>
                <w:rFonts w:eastAsia="Times New Roman"/>
                <w:color w:val="000000"/>
                <w:sz w:val="20"/>
                <w:szCs w:val="20"/>
                <w:lang w:eastAsia="en-US"/>
              </w:rPr>
              <w:t xml:space="preserve">Desinfección </w:t>
            </w:r>
          </w:p>
        </w:tc>
        <w:tc>
          <w:tcPr>
            <w:tcW w:w="10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8F455BB" w14:textId="33CE486D" w:rsidR="00726AA5" w:rsidRPr="00726AA5" w:rsidRDefault="00726AA5" w:rsidP="005B56E8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726AA5">
              <w:rPr>
                <w:rFonts w:eastAsia="Times New Roman"/>
                <w:color w:val="000000"/>
                <w:sz w:val="20"/>
                <w:szCs w:val="20"/>
                <w:lang w:eastAsia="en-US"/>
              </w:rPr>
              <w:t>ACPM</w:t>
            </w:r>
          </w:p>
        </w:tc>
        <w:tc>
          <w:tcPr>
            <w:tcW w:w="7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089BAA1" w14:textId="77777777" w:rsidR="00726AA5" w:rsidRPr="00726AA5" w:rsidRDefault="00726AA5" w:rsidP="005B56E8">
            <w:pPr>
              <w:jc w:val="center"/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</w:pPr>
            <w:r w:rsidRPr="00726AA5"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  <w:t>MJ/Aves</w:t>
            </w:r>
          </w:p>
        </w:tc>
        <w:tc>
          <w:tcPr>
            <w:tcW w:w="8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EC98835" w14:textId="713D27D1" w:rsidR="00726AA5" w:rsidRPr="00726AA5" w:rsidRDefault="00726AA5" w:rsidP="005B56E8">
            <w:pPr>
              <w:jc w:val="center"/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</w:pPr>
            <w:r w:rsidRPr="00726AA5"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  <w:t>0</w:t>
            </w:r>
            <w:r w:rsidR="00796AEA"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  <w:t>,</w:t>
            </w:r>
            <w:r w:rsidRPr="00726AA5"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  <w:t>02</w:t>
            </w:r>
          </w:p>
        </w:tc>
      </w:tr>
      <w:tr w:rsidR="00726AA5" w:rsidRPr="00726AA5" w14:paraId="60687586" w14:textId="77777777" w:rsidTr="00726AA5">
        <w:trPr>
          <w:trHeight w:val="70"/>
          <w:jc w:val="center"/>
        </w:trPr>
        <w:tc>
          <w:tcPr>
            <w:tcW w:w="1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9955E17" w14:textId="77777777" w:rsidR="00726AA5" w:rsidRPr="00726AA5" w:rsidRDefault="00726AA5" w:rsidP="005B56E8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726AA5">
              <w:rPr>
                <w:rFonts w:eastAsia="Times New Roman"/>
                <w:color w:val="000000"/>
                <w:sz w:val="20"/>
                <w:szCs w:val="20"/>
                <w:lang w:eastAsia="en-US"/>
              </w:rPr>
              <w:t>Mantenimiento</w:t>
            </w:r>
          </w:p>
        </w:tc>
        <w:tc>
          <w:tcPr>
            <w:tcW w:w="10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DCD828" w14:textId="6CA20040" w:rsidR="00726AA5" w:rsidRPr="00726AA5" w:rsidRDefault="00D55633" w:rsidP="005B56E8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>
              <w:rPr>
                <w:rFonts w:eastAsia="Times New Roman"/>
                <w:color w:val="000000"/>
                <w:sz w:val="20"/>
                <w:szCs w:val="20"/>
                <w:lang w:eastAsia="en-US"/>
              </w:rPr>
              <w:t>Limpieza de galpones</w:t>
            </w:r>
            <w:r w:rsidR="003D7230">
              <w:rPr>
                <w:rFonts w:eastAsia="Times New Roman"/>
                <w:color w:val="000000"/>
                <w:sz w:val="20"/>
                <w:szCs w:val="20"/>
                <w:lang w:eastAsia="en-US"/>
              </w:rPr>
              <w:t xml:space="preserve"> con </w:t>
            </w:r>
            <w:r w:rsidR="00D46264">
              <w:rPr>
                <w:rFonts w:eastAsia="Times New Roman"/>
                <w:color w:val="000000"/>
                <w:sz w:val="20"/>
                <w:szCs w:val="20"/>
                <w:lang w:eastAsia="en-US"/>
              </w:rPr>
              <w:t>electrobomba</w:t>
            </w:r>
          </w:p>
        </w:tc>
        <w:tc>
          <w:tcPr>
            <w:tcW w:w="10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24765FC" w14:textId="7A996C4E" w:rsidR="00726AA5" w:rsidRPr="00726AA5" w:rsidRDefault="00726AA5" w:rsidP="005B56E8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726AA5">
              <w:rPr>
                <w:rFonts w:eastAsia="Times New Roman"/>
                <w:color w:val="000000"/>
                <w:sz w:val="20"/>
                <w:szCs w:val="20"/>
                <w:lang w:eastAsia="en-US"/>
              </w:rPr>
              <w:t>Energía Eléctrica</w:t>
            </w:r>
          </w:p>
        </w:tc>
        <w:tc>
          <w:tcPr>
            <w:tcW w:w="7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8202EEA" w14:textId="77777777" w:rsidR="00726AA5" w:rsidRPr="00726AA5" w:rsidRDefault="00726AA5" w:rsidP="005B56E8">
            <w:pPr>
              <w:jc w:val="center"/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</w:pPr>
            <w:r w:rsidRPr="00726AA5"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  <w:t>MJ/Aves</w:t>
            </w:r>
          </w:p>
        </w:tc>
        <w:tc>
          <w:tcPr>
            <w:tcW w:w="8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5B4B3F4" w14:textId="35CD10AC" w:rsidR="00726AA5" w:rsidRPr="00726AA5" w:rsidRDefault="00726AA5" w:rsidP="005B56E8">
            <w:pPr>
              <w:jc w:val="center"/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</w:pPr>
            <w:r w:rsidRPr="00726AA5"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  <w:t>0</w:t>
            </w:r>
            <w:r w:rsidR="00796AEA"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  <w:t>,</w:t>
            </w:r>
            <w:r w:rsidRPr="00726AA5"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  <w:t>01</w:t>
            </w:r>
          </w:p>
        </w:tc>
      </w:tr>
      <w:tr w:rsidR="00726AA5" w:rsidRPr="00726AA5" w14:paraId="3E0E6961" w14:textId="77777777" w:rsidTr="00726AA5">
        <w:trPr>
          <w:trHeight w:val="109"/>
          <w:jc w:val="center"/>
        </w:trPr>
        <w:tc>
          <w:tcPr>
            <w:tcW w:w="1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83CCB8A" w14:textId="77777777" w:rsidR="00726AA5" w:rsidRPr="00726AA5" w:rsidRDefault="00726AA5" w:rsidP="005B56E8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726AA5">
              <w:rPr>
                <w:rFonts w:eastAsia="Times New Roman"/>
                <w:color w:val="000000"/>
                <w:sz w:val="20"/>
                <w:szCs w:val="20"/>
                <w:lang w:eastAsia="en-US"/>
              </w:rPr>
              <w:t>Mantenimiento</w:t>
            </w:r>
          </w:p>
        </w:tc>
        <w:tc>
          <w:tcPr>
            <w:tcW w:w="10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1484E9" w14:textId="4B454D77" w:rsidR="00726AA5" w:rsidRPr="00726AA5" w:rsidRDefault="00D55633" w:rsidP="005B56E8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>
              <w:rPr>
                <w:rFonts w:eastAsia="Times New Roman"/>
                <w:color w:val="000000"/>
                <w:sz w:val="20"/>
                <w:szCs w:val="20"/>
                <w:lang w:eastAsia="en-US"/>
              </w:rPr>
              <w:t>Fumigación</w:t>
            </w:r>
          </w:p>
        </w:tc>
        <w:tc>
          <w:tcPr>
            <w:tcW w:w="10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F5975F4" w14:textId="355D5F0F" w:rsidR="00726AA5" w:rsidRPr="00726AA5" w:rsidRDefault="00726AA5" w:rsidP="005B56E8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726AA5">
              <w:rPr>
                <w:rFonts w:eastAsia="Times New Roman"/>
                <w:color w:val="000000"/>
                <w:sz w:val="20"/>
                <w:szCs w:val="20"/>
                <w:lang w:eastAsia="en-US"/>
              </w:rPr>
              <w:t>Gasolina</w:t>
            </w:r>
          </w:p>
        </w:tc>
        <w:tc>
          <w:tcPr>
            <w:tcW w:w="7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60EDF31" w14:textId="77777777" w:rsidR="00726AA5" w:rsidRPr="00726AA5" w:rsidRDefault="00726AA5" w:rsidP="005B56E8">
            <w:pPr>
              <w:jc w:val="center"/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</w:pPr>
            <w:r w:rsidRPr="00726AA5"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  <w:t>MJ/Aves</w:t>
            </w:r>
          </w:p>
        </w:tc>
        <w:tc>
          <w:tcPr>
            <w:tcW w:w="8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3953490" w14:textId="42C7BEF6" w:rsidR="00726AA5" w:rsidRPr="00726AA5" w:rsidRDefault="00726AA5" w:rsidP="005B56E8">
            <w:pPr>
              <w:jc w:val="center"/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</w:pPr>
            <w:r w:rsidRPr="00726AA5"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  <w:t>0</w:t>
            </w:r>
            <w:r w:rsidR="00796AEA"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  <w:t>,</w:t>
            </w:r>
            <w:r w:rsidRPr="00726AA5"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  <w:t>00</w:t>
            </w:r>
          </w:p>
        </w:tc>
      </w:tr>
      <w:tr w:rsidR="00726AA5" w:rsidRPr="00726AA5" w14:paraId="73C2B0D7" w14:textId="77777777" w:rsidTr="00726AA5">
        <w:trPr>
          <w:trHeight w:val="70"/>
          <w:jc w:val="center"/>
        </w:trPr>
        <w:tc>
          <w:tcPr>
            <w:tcW w:w="1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919F279" w14:textId="77777777" w:rsidR="00726AA5" w:rsidRPr="00726AA5" w:rsidRDefault="00726AA5" w:rsidP="005B56E8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726AA5">
              <w:rPr>
                <w:rFonts w:eastAsia="Times New Roman"/>
                <w:color w:val="000000"/>
                <w:sz w:val="20"/>
                <w:szCs w:val="20"/>
                <w:lang w:eastAsia="en-US"/>
              </w:rPr>
              <w:t>Mantenimiento</w:t>
            </w:r>
          </w:p>
        </w:tc>
        <w:tc>
          <w:tcPr>
            <w:tcW w:w="10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CAD716" w14:textId="3D8D8DB0" w:rsidR="00726AA5" w:rsidRPr="00726AA5" w:rsidRDefault="00D55633" w:rsidP="005B56E8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>
              <w:rPr>
                <w:rFonts w:eastAsia="Times New Roman"/>
                <w:color w:val="000000"/>
                <w:sz w:val="20"/>
                <w:szCs w:val="20"/>
                <w:lang w:eastAsia="en-US"/>
              </w:rPr>
              <w:t>Flameo</w:t>
            </w:r>
          </w:p>
        </w:tc>
        <w:tc>
          <w:tcPr>
            <w:tcW w:w="10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377D71C" w14:textId="603BBCE7" w:rsidR="00726AA5" w:rsidRPr="00726AA5" w:rsidRDefault="00726AA5" w:rsidP="005B56E8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726AA5">
              <w:rPr>
                <w:rFonts w:eastAsia="Times New Roman"/>
                <w:color w:val="000000"/>
                <w:sz w:val="20"/>
                <w:szCs w:val="20"/>
                <w:lang w:eastAsia="en-US"/>
              </w:rPr>
              <w:t>GLP</w:t>
            </w:r>
          </w:p>
        </w:tc>
        <w:tc>
          <w:tcPr>
            <w:tcW w:w="7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7842E22" w14:textId="77777777" w:rsidR="00726AA5" w:rsidRPr="00726AA5" w:rsidRDefault="00726AA5" w:rsidP="005B56E8">
            <w:pPr>
              <w:jc w:val="center"/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</w:pPr>
            <w:r w:rsidRPr="00726AA5"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  <w:t>MJ/Aves</w:t>
            </w:r>
          </w:p>
        </w:tc>
        <w:tc>
          <w:tcPr>
            <w:tcW w:w="8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4EA837A" w14:textId="0268EE76" w:rsidR="00726AA5" w:rsidRPr="00726AA5" w:rsidRDefault="00726AA5" w:rsidP="005B56E8">
            <w:pPr>
              <w:jc w:val="center"/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</w:pPr>
            <w:r w:rsidRPr="00726AA5"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  <w:t>0</w:t>
            </w:r>
            <w:r w:rsidR="00796AEA"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  <w:t>,</w:t>
            </w:r>
            <w:r w:rsidRPr="00726AA5"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  <w:t>07</w:t>
            </w:r>
          </w:p>
        </w:tc>
      </w:tr>
      <w:tr w:rsidR="00726AA5" w:rsidRPr="00726AA5" w14:paraId="3736F379" w14:textId="77777777" w:rsidTr="00726AA5">
        <w:trPr>
          <w:trHeight w:val="70"/>
          <w:jc w:val="center"/>
        </w:trPr>
        <w:tc>
          <w:tcPr>
            <w:tcW w:w="1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E7A4947" w14:textId="77777777" w:rsidR="00726AA5" w:rsidRPr="00726AA5" w:rsidRDefault="00726AA5" w:rsidP="005B56E8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726AA5">
              <w:rPr>
                <w:rFonts w:eastAsia="Times New Roman"/>
                <w:color w:val="000000"/>
                <w:sz w:val="20"/>
                <w:szCs w:val="20"/>
                <w:lang w:eastAsia="en-US"/>
              </w:rPr>
              <w:t>Crianza y crecimiento</w:t>
            </w:r>
          </w:p>
        </w:tc>
        <w:tc>
          <w:tcPr>
            <w:tcW w:w="10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4331FD" w14:textId="1C5837B3" w:rsidR="00726AA5" w:rsidRPr="00726AA5" w:rsidRDefault="00D55633" w:rsidP="005B56E8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>
              <w:rPr>
                <w:rFonts w:eastAsia="Times New Roman"/>
                <w:color w:val="000000"/>
                <w:sz w:val="20"/>
                <w:szCs w:val="20"/>
                <w:lang w:eastAsia="en-US"/>
              </w:rPr>
              <w:t>Planta de respaldo</w:t>
            </w:r>
          </w:p>
        </w:tc>
        <w:tc>
          <w:tcPr>
            <w:tcW w:w="10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459FAC3" w14:textId="76AA59C8" w:rsidR="00726AA5" w:rsidRPr="00726AA5" w:rsidRDefault="00726AA5" w:rsidP="005B56E8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726AA5">
              <w:rPr>
                <w:rFonts w:eastAsia="Times New Roman"/>
                <w:color w:val="000000"/>
                <w:sz w:val="20"/>
                <w:szCs w:val="20"/>
                <w:lang w:eastAsia="en-US"/>
              </w:rPr>
              <w:t>ACPM</w:t>
            </w:r>
          </w:p>
        </w:tc>
        <w:tc>
          <w:tcPr>
            <w:tcW w:w="7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AF6001B" w14:textId="77777777" w:rsidR="00726AA5" w:rsidRPr="00726AA5" w:rsidRDefault="00726AA5" w:rsidP="005B56E8">
            <w:pPr>
              <w:jc w:val="center"/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</w:pPr>
            <w:r w:rsidRPr="00726AA5"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  <w:t>MJ/Aves</w:t>
            </w:r>
          </w:p>
        </w:tc>
        <w:tc>
          <w:tcPr>
            <w:tcW w:w="8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A6EC98C" w14:textId="63E2AF7F" w:rsidR="00726AA5" w:rsidRPr="00726AA5" w:rsidRDefault="00726AA5" w:rsidP="005B56E8">
            <w:pPr>
              <w:jc w:val="center"/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</w:pPr>
            <w:r w:rsidRPr="00726AA5"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  <w:t>0</w:t>
            </w:r>
            <w:r w:rsidR="00796AEA"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  <w:t>,</w:t>
            </w:r>
            <w:r w:rsidRPr="00726AA5"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  <w:t>84</w:t>
            </w:r>
          </w:p>
        </w:tc>
      </w:tr>
      <w:tr w:rsidR="00726AA5" w:rsidRPr="00726AA5" w14:paraId="42F0EFDC" w14:textId="77777777" w:rsidTr="00726AA5">
        <w:trPr>
          <w:trHeight w:val="90"/>
          <w:jc w:val="center"/>
        </w:trPr>
        <w:tc>
          <w:tcPr>
            <w:tcW w:w="1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8C9EBCE" w14:textId="77777777" w:rsidR="00726AA5" w:rsidRPr="00726AA5" w:rsidRDefault="00726AA5" w:rsidP="005B56E8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726AA5">
              <w:rPr>
                <w:rFonts w:eastAsia="Times New Roman"/>
                <w:color w:val="000000"/>
                <w:sz w:val="20"/>
                <w:szCs w:val="20"/>
                <w:lang w:eastAsia="en-US"/>
              </w:rPr>
              <w:t>Crianza y crecimiento</w:t>
            </w:r>
          </w:p>
        </w:tc>
        <w:tc>
          <w:tcPr>
            <w:tcW w:w="10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FD1B27" w14:textId="166138BF" w:rsidR="00726AA5" w:rsidRPr="00726AA5" w:rsidRDefault="00D55633" w:rsidP="005B56E8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>
              <w:rPr>
                <w:rFonts w:eastAsia="Times New Roman"/>
                <w:color w:val="000000"/>
                <w:sz w:val="20"/>
                <w:szCs w:val="20"/>
                <w:lang w:eastAsia="en-US"/>
              </w:rPr>
              <w:t>Iluminación y ventilación</w:t>
            </w:r>
          </w:p>
        </w:tc>
        <w:tc>
          <w:tcPr>
            <w:tcW w:w="10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56819DA" w14:textId="2CE172C8" w:rsidR="00726AA5" w:rsidRPr="00726AA5" w:rsidRDefault="00726AA5" w:rsidP="005B56E8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726AA5">
              <w:rPr>
                <w:rFonts w:eastAsia="Times New Roman"/>
                <w:color w:val="000000"/>
                <w:sz w:val="20"/>
                <w:szCs w:val="20"/>
                <w:lang w:eastAsia="en-US"/>
              </w:rPr>
              <w:t>Energía Eléctrica</w:t>
            </w:r>
          </w:p>
        </w:tc>
        <w:tc>
          <w:tcPr>
            <w:tcW w:w="7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5B475C6" w14:textId="77777777" w:rsidR="00726AA5" w:rsidRPr="00726AA5" w:rsidRDefault="00726AA5" w:rsidP="005B56E8">
            <w:pPr>
              <w:jc w:val="center"/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</w:pPr>
            <w:r w:rsidRPr="00726AA5"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  <w:t>MJ/Aves</w:t>
            </w:r>
          </w:p>
        </w:tc>
        <w:tc>
          <w:tcPr>
            <w:tcW w:w="8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716DB88" w14:textId="0E9FBB5A" w:rsidR="00726AA5" w:rsidRPr="00726AA5" w:rsidRDefault="00726AA5" w:rsidP="005B56E8">
            <w:pPr>
              <w:jc w:val="center"/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</w:pPr>
            <w:r w:rsidRPr="00726AA5"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  <w:t>0</w:t>
            </w:r>
            <w:r w:rsidR="00796AEA"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  <w:t>,</w:t>
            </w:r>
            <w:r w:rsidRPr="00726AA5"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  <w:t>20</w:t>
            </w:r>
          </w:p>
        </w:tc>
      </w:tr>
      <w:tr w:rsidR="00726AA5" w:rsidRPr="00726AA5" w14:paraId="437C08EB" w14:textId="77777777" w:rsidTr="00726AA5">
        <w:trPr>
          <w:trHeight w:val="70"/>
          <w:jc w:val="center"/>
        </w:trPr>
        <w:tc>
          <w:tcPr>
            <w:tcW w:w="1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84B6053" w14:textId="77777777" w:rsidR="00726AA5" w:rsidRPr="00726AA5" w:rsidRDefault="00726AA5" w:rsidP="005B56E8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726AA5">
              <w:rPr>
                <w:rFonts w:eastAsia="Times New Roman"/>
                <w:color w:val="000000"/>
                <w:sz w:val="20"/>
                <w:szCs w:val="20"/>
                <w:lang w:eastAsia="en-US"/>
              </w:rPr>
              <w:t>Crianza y crecimiento</w:t>
            </w:r>
          </w:p>
        </w:tc>
        <w:tc>
          <w:tcPr>
            <w:tcW w:w="10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D5A56A" w14:textId="48DD72F3" w:rsidR="00726AA5" w:rsidRPr="00726AA5" w:rsidRDefault="00D55633" w:rsidP="005B56E8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>
              <w:rPr>
                <w:rFonts w:eastAsia="Times New Roman"/>
                <w:color w:val="000000"/>
                <w:sz w:val="20"/>
                <w:szCs w:val="20"/>
                <w:lang w:eastAsia="en-US"/>
              </w:rPr>
              <w:t>Calefacción</w:t>
            </w:r>
          </w:p>
        </w:tc>
        <w:tc>
          <w:tcPr>
            <w:tcW w:w="10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EBB1682" w14:textId="0C078DC0" w:rsidR="00726AA5" w:rsidRPr="00726AA5" w:rsidRDefault="00726AA5" w:rsidP="005B56E8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726AA5">
              <w:rPr>
                <w:rFonts w:eastAsia="Times New Roman"/>
                <w:color w:val="000000"/>
                <w:sz w:val="20"/>
                <w:szCs w:val="20"/>
                <w:lang w:eastAsia="en-US"/>
              </w:rPr>
              <w:t>GLP</w:t>
            </w:r>
          </w:p>
        </w:tc>
        <w:tc>
          <w:tcPr>
            <w:tcW w:w="7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A5B6891" w14:textId="77777777" w:rsidR="00726AA5" w:rsidRPr="00726AA5" w:rsidRDefault="00726AA5" w:rsidP="005B56E8">
            <w:pPr>
              <w:jc w:val="center"/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</w:pPr>
            <w:r w:rsidRPr="00726AA5"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  <w:t>MJ/Aves</w:t>
            </w:r>
          </w:p>
        </w:tc>
        <w:tc>
          <w:tcPr>
            <w:tcW w:w="8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FC77FBC" w14:textId="4526E189" w:rsidR="00726AA5" w:rsidRPr="00726AA5" w:rsidRDefault="00726AA5" w:rsidP="005B56E8">
            <w:pPr>
              <w:jc w:val="center"/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</w:pPr>
            <w:r w:rsidRPr="00726AA5"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  <w:t>4</w:t>
            </w:r>
            <w:r w:rsidR="00796AEA"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  <w:t>,</w:t>
            </w:r>
            <w:r w:rsidRPr="00726AA5"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  <w:t>66</w:t>
            </w:r>
          </w:p>
        </w:tc>
      </w:tr>
      <w:tr w:rsidR="00726AA5" w:rsidRPr="00726AA5" w14:paraId="2AB3BA40" w14:textId="77777777" w:rsidTr="00726AA5">
        <w:trPr>
          <w:trHeight w:val="182"/>
          <w:jc w:val="center"/>
        </w:trPr>
        <w:tc>
          <w:tcPr>
            <w:tcW w:w="1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286D35F" w14:textId="77777777" w:rsidR="00726AA5" w:rsidRPr="00726AA5" w:rsidRDefault="00726AA5" w:rsidP="005B56E8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726AA5">
              <w:rPr>
                <w:rFonts w:eastAsia="Times New Roman"/>
                <w:color w:val="000000"/>
                <w:sz w:val="20"/>
                <w:szCs w:val="20"/>
                <w:lang w:eastAsia="en-US"/>
              </w:rPr>
              <w:t>Alimentación</w:t>
            </w:r>
          </w:p>
        </w:tc>
        <w:tc>
          <w:tcPr>
            <w:tcW w:w="10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6F931D" w14:textId="61C864DB" w:rsidR="00726AA5" w:rsidRPr="00726AA5" w:rsidRDefault="003207E7" w:rsidP="005B56E8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726AA5">
              <w:rPr>
                <w:rFonts w:eastAsia="Times New Roman"/>
                <w:color w:val="000000"/>
                <w:sz w:val="20"/>
                <w:szCs w:val="20"/>
                <w:lang w:eastAsia="en-US"/>
              </w:rPr>
              <w:t>Alimentación</w:t>
            </w:r>
          </w:p>
        </w:tc>
        <w:tc>
          <w:tcPr>
            <w:tcW w:w="10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967AA19" w14:textId="5737A2DB" w:rsidR="00726AA5" w:rsidRPr="00726AA5" w:rsidRDefault="00726AA5" w:rsidP="005B56E8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726AA5">
              <w:rPr>
                <w:rFonts w:eastAsia="Times New Roman"/>
                <w:color w:val="000000"/>
                <w:sz w:val="20"/>
                <w:szCs w:val="20"/>
                <w:lang w:eastAsia="en-US"/>
              </w:rPr>
              <w:t>Energía Eléctrica</w:t>
            </w:r>
          </w:p>
        </w:tc>
        <w:tc>
          <w:tcPr>
            <w:tcW w:w="7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8F5389C" w14:textId="77777777" w:rsidR="00726AA5" w:rsidRPr="00726AA5" w:rsidRDefault="00726AA5" w:rsidP="005B56E8">
            <w:pPr>
              <w:jc w:val="center"/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</w:pPr>
            <w:r w:rsidRPr="00726AA5"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  <w:t>MJ/Aves</w:t>
            </w:r>
          </w:p>
        </w:tc>
        <w:tc>
          <w:tcPr>
            <w:tcW w:w="8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2895CA3" w14:textId="47DE28E6" w:rsidR="00726AA5" w:rsidRPr="00726AA5" w:rsidRDefault="00726AA5" w:rsidP="005B56E8">
            <w:pPr>
              <w:jc w:val="center"/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</w:pPr>
            <w:r w:rsidRPr="00726AA5"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  <w:t>0</w:t>
            </w:r>
            <w:r w:rsidR="00796AEA"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  <w:t>,</w:t>
            </w:r>
            <w:r w:rsidRPr="00726AA5"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  <w:t>20</w:t>
            </w:r>
          </w:p>
        </w:tc>
      </w:tr>
      <w:tr w:rsidR="00726AA5" w:rsidRPr="00726AA5" w14:paraId="2EE8F398" w14:textId="77777777" w:rsidTr="00726AA5">
        <w:trPr>
          <w:trHeight w:val="86"/>
          <w:jc w:val="center"/>
        </w:trPr>
        <w:tc>
          <w:tcPr>
            <w:tcW w:w="1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FF72E5F" w14:textId="77777777" w:rsidR="00726AA5" w:rsidRPr="00726AA5" w:rsidRDefault="00726AA5" w:rsidP="005B56E8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726AA5">
              <w:rPr>
                <w:rFonts w:eastAsia="Times New Roman"/>
                <w:color w:val="000000"/>
                <w:sz w:val="20"/>
                <w:szCs w:val="20"/>
                <w:lang w:eastAsia="en-US"/>
              </w:rPr>
              <w:t>Alistamiento del galpón</w:t>
            </w:r>
          </w:p>
        </w:tc>
        <w:tc>
          <w:tcPr>
            <w:tcW w:w="10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5049F3" w14:textId="2367EA19" w:rsidR="00726AA5" w:rsidRPr="00726AA5" w:rsidRDefault="003D7230" w:rsidP="005B56E8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>
              <w:rPr>
                <w:rFonts w:eastAsia="Times New Roman"/>
                <w:color w:val="000000"/>
                <w:sz w:val="20"/>
                <w:szCs w:val="20"/>
                <w:lang w:eastAsia="en-US"/>
              </w:rPr>
              <w:t>Picadora</w:t>
            </w:r>
          </w:p>
        </w:tc>
        <w:tc>
          <w:tcPr>
            <w:tcW w:w="10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8BABE58" w14:textId="2F6B7410" w:rsidR="00726AA5" w:rsidRPr="00726AA5" w:rsidRDefault="00726AA5" w:rsidP="005B56E8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726AA5">
              <w:rPr>
                <w:rFonts w:eastAsia="Times New Roman"/>
                <w:color w:val="000000"/>
                <w:sz w:val="20"/>
                <w:szCs w:val="20"/>
                <w:lang w:eastAsia="en-US"/>
              </w:rPr>
              <w:t>ACPM</w:t>
            </w:r>
          </w:p>
        </w:tc>
        <w:tc>
          <w:tcPr>
            <w:tcW w:w="7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F24E28C" w14:textId="77777777" w:rsidR="00726AA5" w:rsidRPr="00726AA5" w:rsidRDefault="00726AA5" w:rsidP="005B56E8">
            <w:pPr>
              <w:jc w:val="center"/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</w:pPr>
            <w:r w:rsidRPr="00726AA5"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  <w:t>MJ/Aves</w:t>
            </w:r>
          </w:p>
        </w:tc>
        <w:tc>
          <w:tcPr>
            <w:tcW w:w="8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51417FC" w14:textId="48CC5A6F" w:rsidR="00726AA5" w:rsidRPr="00726AA5" w:rsidRDefault="00726AA5" w:rsidP="005B56E8">
            <w:pPr>
              <w:jc w:val="center"/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</w:pPr>
            <w:r w:rsidRPr="00726AA5"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  <w:t>0</w:t>
            </w:r>
            <w:r w:rsidR="00796AEA"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  <w:t>,</w:t>
            </w:r>
            <w:r w:rsidRPr="00726AA5"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  <w:t>00</w:t>
            </w:r>
          </w:p>
        </w:tc>
      </w:tr>
      <w:tr w:rsidR="00726AA5" w:rsidRPr="00726AA5" w14:paraId="34A2B007" w14:textId="77777777" w:rsidTr="00726AA5">
        <w:trPr>
          <w:trHeight w:val="133"/>
          <w:jc w:val="center"/>
        </w:trPr>
        <w:tc>
          <w:tcPr>
            <w:tcW w:w="1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963309A" w14:textId="77777777" w:rsidR="00726AA5" w:rsidRPr="00726AA5" w:rsidRDefault="00726AA5" w:rsidP="005B56E8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726AA5">
              <w:rPr>
                <w:rFonts w:eastAsia="Times New Roman"/>
                <w:color w:val="000000"/>
                <w:sz w:val="20"/>
                <w:szCs w:val="20"/>
                <w:lang w:eastAsia="en-US"/>
              </w:rPr>
              <w:t>Alistamiento del galpón</w:t>
            </w:r>
          </w:p>
        </w:tc>
        <w:tc>
          <w:tcPr>
            <w:tcW w:w="10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C6357F" w14:textId="536633BA" w:rsidR="00726AA5" w:rsidRPr="00726AA5" w:rsidRDefault="003207E7" w:rsidP="005B56E8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>
              <w:rPr>
                <w:rFonts w:eastAsia="Times New Roman"/>
                <w:color w:val="000000"/>
                <w:sz w:val="20"/>
                <w:szCs w:val="20"/>
                <w:lang w:eastAsia="en-US"/>
              </w:rPr>
              <w:t>Desinfección</w:t>
            </w:r>
          </w:p>
        </w:tc>
        <w:tc>
          <w:tcPr>
            <w:tcW w:w="10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D4C608E" w14:textId="4B31DBB3" w:rsidR="00726AA5" w:rsidRPr="00726AA5" w:rsidRDefault="00726AA5" w:rsidP="005B56E8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726AA5">
              <w:rPr>
                <w:rFonts w:eastAsia="Times New Roman"/>
                <w:color w:val="000000"/>
                <w:sz w:val="20"/>
                <w:szCs w:val="20"/>
                <w:lang w:eastAsia="en-US"/>
              </w:rPr>
              <w:t>Gasolina</w:t>
            </w:r>
          </w:p>
        </w:tc>
        <w:tc>
          <w:tcPr>
            <w:tcW w:w="7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62114E9" w14:textId="77777777" w:rsidR="00726AA5" w:rsidRPr="00726AA5" w:rsidRDefault="00726AA5" w:rsidP="005B56E8">
            <w:pPr>
              <w:jc w:val="center"/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</w:pPr>
            <w:r w:rsidRPr="00726AA5"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  <w:t>MJ/Aves</w:t>
            </w:r>
          </w:p>
        </w:tc>
        <w:tc>
          <w:tcPr>
            <w:tcW w:w="8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E2BE2A5" w14:textId="030D07D0" w:rsidR="00726AA5" w:rsidRPr="00726AA5" w:rsidRDefault="00726AA5" w:rsidP="005B56E8">
            <w:pPr>
              <w:jc w:val="center"/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</w:pPr>
            <w:r w:rsidRPr="00726AA5"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  <w:t>0</w:t>
            </w:r>
            <w:r w:rsidR="00796AEA"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  <w:t>,</w:t>
            </w:r>
            <w:r w:rsidRPr="00726AA5"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  <w:t>00</w:t>
            </w:r>
          </w:p>
        </w:tc>
      </w:tr>
      <w:tr w:rsidR="00726AA5" w:rsidRPr="00726AA5" w14:paraId="1241E549" w14:textId="77777777" w:rsidTr="00726AA5">
        <w:trPr>
          <w:trHeight w:val="164"/>
          <w:jc w:val="center"/>
        </w:trPr>
        <w:tc>
          <w:tcPr>
            <w:tcW w:w="1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0540FA0" w14:textId="77777777" w:rsidR="00726AA5" w:rsidRPr="00726AA5" w:rsidRDefault="00726AA5" w:rsidP="00726AA5">
            <w:pPr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726AA5">
              <w:rPr>
                <w:rFonts w:eastAsia="Times New Roman"/>
                <w:color w:val="000000"/>
                <w:sz w:val="20"/>
                <w:szCs w:val="20"/>
                <w:lang w:eastAsia="en-US"/>
              </w:rPr>
              <w:t>Alistamiento del galpón</w:t>
            </w:r>
          </w:p>
        </w:tc>
        <w:tc>
          <w:tcPr>
            <w:tcW w:w="10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ED4B7A" w14:textId="11E2D8AD" w:rsidR="00726AA5" w:rsidRPr="00726AA5" w:rsidRDefault="003D7230" w:rsidP="003D7230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>
              <w:rPr>
                <w:rFonts w:eastAsia="Times New Roman"/>
                <w:color w:val="000000"/>
                <w:sz w:val="20"/>
                <w:szCs w:val="20"/>
                <w:lang w:eastAsia="en-US"/>
              </w:rPr>
              <w:t>Sopleteado</w:t>
            </w:r>
          </w:p>
        </w:tc>
        <w:tc>
          <w:tcPr>
            <w:tcW w:w="10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3E84696" w14:textId="18FF3051" w:rsidR="00726AA5" w:rsidRPr="00726AA5" w:rsidRDefault="00726AA5" w:rsidP="005B56E8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726AA5">
              <w:rPr>
                <w:rFonts w:eastAsia="Times New Roman"/>
                <w:color w:val="000000"/>
                <w:sz w:val="20"/>
                <w:szCs w:val="20"/>
                <w:lang w:eastAsia="en-US"/>
              </w:rPr>
              <w:t>GLP</w:t>
            </w:r>
          </w:p>
        </w:tc>
        <w:tc>
          <w:tcPr>
            <w:tcW w:w="7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0E8E40D" w14:textId="77777777" w:rsidR="00726AA5" w:rsidRPr="00726AA5" w:rsidRDefault="00726AA5" w:rsidP="005B56E8">
            <w:pPr>
              <w:jc w:val="center"/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</w:pPr>
            <w:r w:rsidRPr="00726AA5"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  <w:t>MJ/Aves</w:t>
            </w:r>
          </w:p>
        </w:tc>
        <w:tc>
          <w:tcPr>
            <w:tcW w:w="8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1818E6D" w14:textId="380DE3DD" w:rsidR="00726AA5" w:rsidRPr="00726AA5" w:rsidRDefault="00726AA5" w:rsidP="005B56E8">
            <w:pPr>
              <w:jc w:val="center"/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</w:pPr>
            <w:r w:rsidRPr="00726AA5"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  <w:t>0</w:t>
            </w:r>
            <w:r w:rsidR="00796AEA"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  <w:t>,</w:t>
            </w:r>
            <w:r w:rsidRPr="00726AA5"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  <w:t>00</w:t>
            </w:r>
          </w:p>
        </w:tc>
      </w:tr>
      <w:tr w:rsidR="00726AA5" w:rsidRPr="00726AA5" w14:paraId="0D4D51D5" w14:textId="77777777" w:rsidTr="00726AA5">
        <w:trPr>
          <w:trHeight w:val="210"/>
          <w:jc w:val="center"/>
        </w:trPr>
        <w:tc>
          <w:tcPr>
            <w:tcW w:w="1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BB20D58" w14:textId="77777777" w:rsidR="00726AA5" w:rsidRPr="00726AA5" w:rsidRDefault="00726AA5" w:rsidP="005B56E8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726AA5">
              <w:rPr>
                <w:rFonts w:eastAsia="Times New Roman"/>
                <w:color w:val="000000"/>
                <w:sz w:val="20"/>
                <w:szCs w:val="20"/>
                <w:lang w:eastAsia="en-US"/>
              </w:rPr>
              <w:t xml:space="preserve">Mantenimiento </w:t>
            </w:r>
          </w:p>
        </w:tc>
        <w:tc>
          <w:tcPr>
            <w:tcW w:w="10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99FE92" w14:textId="454517F6" w:rsidR="00726AA5" w:rsidRPr="00726AA5" w:rsidRDefault="00D46264" w:rsidP="00D46264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>
              <w:rPr>
                <w:rFonts w:eastAsia="Times New Roman"/>
                <w:color w:val="000000"/>
                <w:sz w:val="20"/>
                <w:szCs w:val="20"/>
                <w:lang w:eastAsia="en-US"/>
              </w:rPr>
              <w:t>Limpieza de galpones con hidro lavadora</w:t>
            </w:r>
          </w:p>
        </w:tc>
        <w:tc>
          <w:tcPr>
            <w:tcW w:w="10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8B6BCF8" w14:textId="7A7535B3" w:rsidR="00726AA5" w:rsidRPr="00726AA5" w:rsidRDefault="00726AA5" w:rsidP="005B56E8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726AA5">
              <w:rPr>
                <w:rFonts w:eastAsia="Times New Roman"/>
                <w:color w:val="000000"/>
                <w:sz w:val="20"/>
                <w:szCs w:val="20"/>
                <w:lang w:eastAsia="en-US"/>
              </w:rPr>
              <w:t>Energía Eléctrica</w:t>
            </w:r>
          </w:p>
        </w:tc>
        <w:tc>
          <w:tcPr>
            <w:tcW w:w="7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57C1AF5" w14:textId="77777777" w:rsidR="00726AA5" w:rsidRPr="00726AA5" w:rsidRDefault="00726AA5" w:rsidP="005B56E8">
            <w:pPr>
              <w:jc w:val="center"/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</w:pPr>
            <w:r w:rsidRPr="00726AA5"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  <w:t>MJ/Aves</w:t>
            </w:r>
          </w:p>
        </w:tc>
        <w:tc>
          <w:tcPr>
            <w:tcW w:w="8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52310ED" w14:textId="6A447C23" w:rsidR="00726AA5" w:rsidRPr="00726AA5" w:rsidRDefault="00726AA5" w:rsidP="005B56E8">
            <w:pPr>
              <w:jc w:val="center"/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</w:pPr>
            <w:r w:rsidRPr="00726AA5"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  <w:t>0</w:t>
            </w:r>
            <w:r w:rsidR="00796AEA"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  <w:t>,</w:t>
            </w:r>
            <w:r w:rsidRPr="00726AA5"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  <w:t>06</w:t>
            </w:r>
          </w:p>
        </w:tc>
      </w:tr>
      <w:tr w:rsidR="00726AA5" w:rsidRPr="00726AA5" w14:paraId="17330EAC" w14:textId="77777777" w:rsidTr="00726AA5">
        <w:trPr>
          <w:trHeight w:val="114"/>
          <w:jc w:val="center"/>
        </w:trPr>
        <w:tc>
          <w:tcPr>
            <w:tcW w:w="1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E27EFF1" w14:textId="77777777" w:rsidR="00726AA5" w:rsidRPr="00726AA5" w:rsidRDefault="00726AA5" w:rsidP="005B56E8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726AA5">
              <w:rPr>
                <w:rFonts w:eastAsia="Times New Roman"/>
                <w:color w:val="000000"/>
                <w:sz w:val="20"/>
                <w:szCs w:val="20"/>
                <w:lang w:eastAsia="en-US"/>
              </w:rPr>
              <w:lastRenderedPageBreak/>
              <w:t xml:space="preserve">Mantenimiento </w:t>
            </w:r>
          </w:p>
        </w:tc>
        <w:tc>
          <w:tcPr>
            <w:tcW w:w="10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4B339C" w14:textId="0379C8FF" w:rsidR="00726AA5" w:rsidRPr="00726AA5" w:rsidRDefault="003D7230" w:rsidP="005B56E8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>
              <w:rPr>
                <w:rFonts w:eastAsia="Times New Roman"/>
                <w:color w:val="000000"/>
                <w:sz w:val="20"/>
                <w:szCs w:val="20"/>
                <w:lang w:eastAsia="en-US"/>
              </w:rPr>
              <w:t>Sopleteado</w:t>
            </w:r>
          </w:p>
        </w:tc>
        <w:tc>
          <w:tcPr>
            <w:tcW w:w="10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D2CB26A" w14:textId="17C832A2" w:rsidR="00726AA5" w:rsidRPr="00726AA5" w:rsidRDefault="00726AA5" w:rsidP="005B56E8">
            <w:pPr>
              <w:jc w:val="center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726AA5">
              <w:rPr>
                <w:rFonts w:eastAsia="Times New Roman"/>
                <w:color w:val="000000"/>
                <w:sz w:val="20"/>
                <w:szCs w:val="20"/>
                <w:lang w:eastAsia="en-US"/>
              </w:rPr>
              <w:t>GLP</w:t>
            </w:r>
          </w:p>
        </w:tc>
        <w:tc>
          <w:tcPr>
            <w:tcW w:w="7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6C55963" w14:textId="77777777" w:rsidR="00726AA5" w:rsidRPr="00726AA5" w:rsidRDefault="00726AA5" w:rsidP="005B56E8">
            <w:pPr>
              <w:jc w:val="center"/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</w:pPr>
            <w:r w:rsidRPr="00726AA5"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  <w:t>MJ/Aves</w:t>
            </w:r>
          </w:p>
        </w:tc>
        <w:tc>
          <w:tcPr>
            <w:tcW w:w="8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C02EC60" w14:textId="25E9327D" w:rsidR="00726AA5" w:rsidRPr="00726AA5" w:rsidRDefault="00726AA5" w:rsidP="005B56E8">
            <w:pPr>
              <w:jc w:val="center"/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</w:pPr>
            <w:r w:rsidRPr="00726AA5"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  <w:t>0</w:t>
            </w:r>
            <w:r w:rsidR="00796AEA"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  <w:t>,</w:t>
            </w:r>
            <w:r w:rsidRPr="00726AA5"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  <w:t>74</w:t>
            </w:r>
          </w:p>
        </w:tc>
      </w:tr>
    </w:tbl>
    <w:p w14:paraId="250DBAC1" w14:textId="64DDA23F" w:rsidR="00134AAB" w:rsidRDefault="00A0733A" w:rsidP="00425F56">
      <w:pPr>
        <w:pStyle w:val="Fuente"/>
      </w:pPr>
      <w:r w:rsidRPr="00E40649">
        <w:t>Fuente: elaboración propia</w:t>
      </w:r>
    </w:p>
    <w:p w14:paraId="25A64279" w14:textId="7650F1E6" w:rsidR="00DB05D7" w:rsidRDefault="00DB05D7" w:rsidP="00425F56">
      <w:pPr>
        <w:pStyle w:val="Fuente"/>
      </w:pPr>
    </w:p>
    <w:p w14:paraId="79C3A3E1" w14:textId="6172DDC8" w:rsidR="00DB05D7" w:rsidRDefault="00DB05D7" w:rsidP="00DB05D7">
      <w:r w:rsidRPr="00EA4C5D">
        <w:t xml:space="preserve">Teniendo los indicadores por proceso, pasamos a calcular el indicador total por producto, es este caso, el indicador de consumo energético por </w:t>
      </w:r>
      <w:r>
        <w:t>número de aves.</w:t>
      </w:r>
    </w:p>
    <w:p w14:paraId="1A5CEB82" w14:textId="77777777" w:rsidR="00DB05D7" w:rsidRDefault="00DB05D7" w:rsidP="00425F56">
      <w:pPr>
        <w:pStyle w:val="Fuente"/>
      </w:pPr>
    </w:p>
    <w:p w14:paraId="31DE3801" w14:textId="77777777" w:rsidR="002B46EE" w:rsidRDefault="002B46EE" w:rsidP="00DB05D7">
      <w:pPr>
        <w:pStyle w:val="Titulodegrfico"/>
        <w:jc w:val="both"/>
      </w:pPr>
    </w:p>
    <w:p w14:paraId="339C640E" w14:textId="381AB2C2" w:rsidR="00EA4C5D" w:rsidRDefault="00EA4C5D" w:rsidP="00F23BDB">
      <w:pPr>
        <w:pStyle w:val="Titulodegrfico"/>
      </w:pPr>
      <w:r w:rsidRPr="00DB05D7">
        <w:rPr>
          <w:b/>
        </w:rPr>
        <w:t xml:space="preserve">Tabla </w:t>
      </w:r>
      <w:r w:rsidR="00EB09DC" w:rsidRPr="00DB05D7">
        <w:rPr>
          <w:b/>
        </w:rPr>
        <w:fldChar w:fldCharType="begin"/>
      </w:r>
      <w:r w:rsidR="00EB09DC" w:rsidRPr="00DB05D7">
        <w:rPr>
          <w:b/>
        </w:rPr>
        <w:instrText xml:space="preserve"> SEQ Tabla \* ARABIC </w:instrText>
      </w:r>
      <w:r w:rsidR="00EB09DC" w:rsidRPr="00DB05D7">
        <w:rPr>
          <w:b/>
        </w:rPr>
        <w:fldChar w:fldCharType="separate"/>
      </w:r>
      <w:r w:rsidRPr="00DB05D7">
        <w:rPr>
          <w:b/>
          <w:noProof/>
        </w:rPr>
        <w:t>9</w:t>
      </w:r>
      <w:r w:rsidR="00EB09DC" w:rsidRPr="00DB05D7">
        <w:rPr>
          <w:b/>
          <w:noProof/>
        </w:rPr>
        <w:fldChar w:fldCharType="end"/>
      </w:r>
      <w:r w:rsidRPr="00DB05D7">
        <w:rPr>
          <w:b/>
        </w:rPr>
        <w:t xml:space="preserve">.  </w:t>
      </w:r>
      <w:r>
        <w:t>Indicado</w:t>
      </w:r>
      <w:r w:rsidR="0076350A">
        <w:t>r</w:t>
      </w:r>
      <w:r>
        <w:t xml:space="preserve"> </w:t>
      </w:r>
      <w:r w:rsidR="0076350A">
        <w:t xml:space="preserve">por </w:t>
      </w:r>
      <w:r w:rsidR="002B46EE">
        <w:t xml:space="preserve">número de </w:t>
      </w:r>
      <w:r w:rsidR="000B5DD0">
        <w:t>aves</w:t>
      </w:r>
    </w:p>
    <w:tbl>
      <w:tblPr>
        <w:tblW w:w="8494" w:type="dxa"/>
        <w:tblLook w:val="04A0" w:firstRow="1" w:lastRow="0" w:firstColumn="1" w:lastColumn="0" w:noHBand="0" w:noVBand="1"/>
      </w:tblPr>
      <w:tblGrid>
        <w:gridCol w:w="5114"/>
        <w:gridCol w:w="3380"/>
      </w:tblGrid>
      <w:tr w:rsidR="00DB05D7" w:rsidRPr="00DB05D7" w14:paraId="0D3E86D2" w14:textId="77777777" w:rsidTr="00DB05D7">
        <w:trPr>
          <w:trHeight w:val="305"/>
        </w:trPr>
        <w:tc>
          <w:tcPr>
            <w:tcW w:w="5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5A18E"/>
            <w:vAlign w:val="center"/>
            <w:hideMark/>
          </w:tcPr>
          <w:p w14:paraId="45BFC023" w14:textId="59E06166" w:rsidR="005B56E8" w:rsidRPr="00DB05D7" w:rsidRDefault="005B56E8" w:rsidP="00CE650F">
            <w:pPr>
              <w:jc w:val="center"/>
              <w:rPr>
                <w:rFonts w:eastAsia="Times New Roman"/>
                <w:b/>
                <w:bCs/>
                <w:color w:val="000000" w:themeColor="text1"/>
                <w:sz w:val="20"/>
                <w:szCs w:val="20"/>
                <w:lang w:eastAsia="en-US"/>
              </w:rPr>
            </w:pPr>
            <w:r w:rsidRPr="00DB05D7">
              <w:rPr>
                <w:rFonts w:eastAsia="Times New Roman"/>
                <w:b/>
                <w:bCs/>
                <w:color w:val="000000" w:themeColor="text1"/>
                <w:sz w:val="20"/>
                <w:szCs w:val="20"/>
                <w:lang w:eastAsia="en-US"/>
              </w:rPr>
              <w:t xml:space="preserve">Grupo </w:t>
            </w:r>
            <w:r w:rsidR="00DB05D7" w:rsidRPr="00DB05D7">
              <w:rPr>
                <w:rFonts w:eastAsia="Times New Roman"/>
                <w:b/>
                <w:bCs/>
                <w:color w:val="000000" w:themeColor="text1"/>
                <w:sz w:val="20"/>
                <w:szCs w:val="20"/>
                <w:lang w:eastAsia="en-US"/>
              </w:rPr>
              <w:t>Homogéneo</w:t>
            </w:r>
          </w:p>
        </w:tc>
        <w:tc>
          <w:tcPr>
            <w:tcW w:w="3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5A18E"/>
            <w:vAlign w:val="center"/>
            <w:hideMark/>
          </w:tcPr>
          <w:p w14:paraId="365E7C91" w14:textId="77777777" w:rsidR="005B56E8" w:rsidRPr="00DB05D7" w:rsidRDefault="005B56E8" w:rsidP="00CE650F">
            <w:pPr>
              <w:jc w:val="center"/>
              <w:rPr>
                <w:rFonts w:eastAsia="Times New Roman"/>
                <w:b/>
                <w:bCs/>
                <w:color w:val="000000" w:themeColor="text1"/>
                <w:sz w:val="20"/>
                <w:szCs w:val="20"/>
                <w:lang w:eastAsia="en-US"/>
              </w:rPr>
            </w:pPr>
            <w:r w:rsidRPr="00DB05D7">
              <w:rPr>
                <w:rFonts w:eastAsia="Times New Roman"/>
                <w:b/>
                <w:bCs/>
                <w:color w:val="000000" w:themeColor="text1"/>
                <w:sz w:val="20"/>
                <w:szCs w:val="20"/>
                <w:lang w:eastAsia="en-US"/>
              </w:rPr>
              <w:t>Indicador [MJ/aves]</w:t>
            </w:r>
          </w:p>
        </w:tc>
      </w:tr>
      <w:tr w:rsidR="00DB05D7" w:rsidRPr="00DB05D7" w14:paraId="57326561" w14:textId="77777777" w:rsidTr="00DB05D7">
        <w:trPr>
          <w:trHeight w:val="131"/>
        </w:trPr>
        <w:tc>
          <w:tcPr>
            <w:tcW w:w="51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C6D7AB" w14:textId="77777777" w:rsidR="005B56E8" w:rsidRPr="00DB05D7" w:rsidRDefault="005B56E8" w:rsidP="00CE650F">
            <w:pPr>
              <w:jc w:val="center"/>
              <w:rPr>
                <w:rFonts w:eastAsia="Times New Roman"/>
                <w:color w:val="000000" w:themeColor="text1"/>
                <w:sz w:val="20"/>
                <w:szCs w:val="20"/>
                <w:lang w:eastAsia="en-US"/>
              </w:rPr>
            </w:pPr>
            <w:r w:rsidRPr="00DB05D7">
              <w:rPr>
                <w:rFonts w:eastAsia="Times New Roman"/>
                <w:color w:val="000000" w:themeColor="text1"/>
                <w:sz w:val="20"/>
                <w:szCs w:val="20"/>
                <w:lang w:eastAsia="en-US"/>
              </w:rPr>
              <w:t>Aves de corral (Pollos, gallinas, patos, pavos)</w:t>
            </w:r>
          </w:p>
        </w:tc>
        <w:tc>
          <w:tcPr>
            <w:tcW w:w="3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43A6D4" w14:textId="72776635" w:rsidR="005B56E8" w:rsidRPr="00DB05D7" w:rsidRDefault="005B56E8" w:rsidP="005B56E8">
            <w:pPr>
              <w:jc w:val="center"/>
              <w:rPr>
                <w:color w:val="000000" w:themeColor="text1"/>
                <w:sz w:val="20"/>
                <w:szCs w:val="20"/>
              </w:rPr>
            </w:pPr>
            <w:r w:rsidRPr="00DB05D7">
              <w:rPr>
                <w:color w:val="000000" w:themeColor="text1"/>
                <w:sz w:val="20"/>
                <w:szCs w:val="20"/>
              </w:rPr>
              <w:t>6</w:t>
            </w:r>
            <w:r w:rsidR="00DB05D7">
              <w:rPr>
                <w:color w:val="000000" w:themeColor="text1"/>
                <w:sz w:val="20"/>
                <w:szCs w:val="20"/>
              </w:rPr>
              <w:t>,</w:t>
            </w:r>
            <w:r w:rsidRPr="00DB05D7">
              <w:rPr>
                <w:color w:val="000000" w:themeColor="text1"/>
                <w:sz w:val="20"/>
                <w:szCs w:val="20"/>
              </w:rPr>
              <w:t>6</w:t>
            </w:r>
            <w:r w:rsidR="0076712B">
              <w:rPr>
                <w:color w:val="000000" w:themeColor="text1"/>
                <w:sz w:val="20"/>
                <w:szCs w:val="20"/>
              </w:rPr>
              <w:t>6</w:t>
            </w:r>
          </w:p>
        </w:tc>
      </w:tr>
    </w:tbl>
    <w:p w14:paraId="10CFD97D" w14:textId="77777777" w:rsidR="00F23BDB" w:rsidRDefault="00F23BDB" w:rsidP="00F23BDB">
      <w:pPr>
        <w:pStyle w:val="Fuente"/>
      </w:pPr>
      <w:r w:rsidRPr="00E40649">
        <w:t>Fuente: elaboración propia</w:t>
      </w:r>
    </w:p>
    <w:p w14:paraId="7DCAE4B7" w14:textId="77777777" w:rsidR="00F23BDB" w:rsidRDefault="00F23BDB" w:rsidP="00EA4C5D"/>
    <w:p w14:paraId="01D211BD" w14:textId="603253F1" w:rsidR="00EA4C5D" w:rsidRDefault="00EA4C5D" w:rsidP="0076712B">
      <w:pPr>
        <w:pStyle w:val="Fuente"/>
        <w:jc w:val="both"/>
      </w:pPr>
      <w:r>
        <w:rPr>
          <w:sz w:val="22"/>
          <w:szCs w:val="22"/>
        </w:rPr>
        <w:t xml:space="preserve">Finalmente, a partir de los indicadores para los combustibles </w:t>
      </w:r>
      <w:r w:rsidR="00515E26">
        <w:rPr>
          <w:sz w:val="22"/>
          <w:szCs w:val="22"/>
        </w:rPr>
        <w:t>GLP</w:t>
      </w:r>
      <w:r>
        <w:rPr>
          <w:sz w:val="22"/>
          <w:szCs w:val="22"/>
        </w:rPr>
        <w:t xml:space="preserve"> y </w:t>
      </w:r>
      <w:r w:rsidR="00515E26">
        <w:rPr>
          <w:sz w:val="22"/>
          <w:szCs w:val="22"/>
        </w:rPr>
        <w:t>ACPM</w:t>
      </w:r>
      <w:r>
        <w:rPr>
          <w:sz w:val="22"/>
          <w:szCs w:val="22"/>
        </w:rPr>
        <w:t xml:space="preserve">, calculamos el consumo anual de energía para cada uno de estos energéticos. En el caso del total de la energía calculamos. </w:t>
      </w:r>
    </w:p>
    <w:p w14:paraId="72FF2964" w14:textId="77777777" w:rsidR="00EA4C5D" w:rsidRDefault="00EA4C5D" w:rsidP="00EA4C5D">
      <w:pPr>
        <w:pStyle w:val="Fuente"/>
        <w:jc w:val="left"/>
      </w:pPr>
    </w:p>
    <w:p w14:paraId="41E3E834" w14:textId="3A120573" w:rsidR="00EA4C5D" w:rsidRDefault="00EA4C5D" w:rsidP="00F23BDB">
      <w:pPr>
        <w:pStyle w:val="Titulodegrfico"/>
      </w:pPr>
      <w:r w:rsidRPr="00DB05D7">
        <w:rPr>
          <w:b/>
        </w:rPr>
        <w:t>Tabla 1</w:t>
      </w:r>
      <w:r w:rsidR="00A93E83" w:rsidRPr="00DB05D7">
        <w:rPr>
          <w:b/>
        </w:rPr>
        <w:t>0</w:t>
      </w:r>
      <w:r w:rsidRPr="00DB05D7">
        <w:rPr>
          <w:b/>
        </w:rPr>
        <w:t>.</w:t>
      </w:r>
      <w:r w:rsidRPr="00E40649">
        <w:t xml:space="preserve">  </w:t>
      </w:r>
      <w:r>
        <w:t xml:space="preserve">Consolidados energéticos en TJ para </w:t>
      </w:r>
      <w:r w:rsidR="00A42F91">
        <w:t>el sector de aves de corral</w:t>
      </w:r>
    </w:p>
    <w:tbl>
      <w:tblPr>
        <w:tblW w:w="8465" w:type="dxa"/>
        <w:tblLook w:val="04A0" w:firstRow="1" w:lastRow="0" w:firstColumn="1" w:lastColumn="0" w:noHBand="0" w:noVBand="1"/>
      </w:tblPr>
      <w:tblGrid>
        <w:gridCol w:w="5096"/>
        <w:gridCol w:w="3369"/>
      </w:tblGrid>
      <w:tr w:rsidR="005B56E8" w:rsidRPr="005B56E8" w14:paraId="3080EC9B" w14:textId="77777777" w:rsidTr="00A42F91">
        <w:trPr>
          <w:trHeight w:val="254"/>
        </w:trPr>
        <w:tc>
          <w:tcPr>
            <w:tcW w:w="50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5A18E"/>
            <w:vAlign w:val="center"/>
            <w:hideMark/>
          </w:tcPr>
          <w:p w14:paraId="0457E49F" w14:textId="0A01CFDD" w:rsidR="005B56E8" w:rsidRPr="00A42F91" w:rsidRDefault="00A42F91" w:rsidP="005B56E8">
            <w:pPr>
              <w:jc w:val="center"/>
              <w:rPr>
                <w:rFonts w:eastAsia="Times New Roman"/>
                <w:b/>
                <w:bCs/>
                <w:color w:val="000000" w:themeColor="text1"/>
                <w:sz w:val="20"/>
                <w:szCs w:val="20"/>
                <w:lang w:eastAsia="en-US"/>
              </w:rPr>
            </w:pPr>
            <w:r w:rsidRPr="00A42F91">
              <w:rPr>
                <w:rFonts w:eastAsia="Times New Roman"/>
                <w:b/>
                <w:bCs/>
                <w:color w:val="000000" w:themeColor="text1"/>
                <w:sz w:val="20"/>
                <w:szCs w:val="20"/>
                <w:lang w:eastAsia="en-US"/>
              </w:rPr>
              <w:t>Energético</w:t>
            </w:r>
          </w:p>
        </w:tc>
        <w:tc>
          <w:tcPr>
            <w:tcW w:w="33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5A18E"/>
            <w:vAlign w:val="center"/>
            <w:hideMark/>
          </w:tcPr>
          <w:p w14:paraId="4BC68450" w14:textId="77777777" w:rsidR="005B56E8" w:rsidRPr="00A42F91" w:rsidRDefault="005B56E8" w:rsidP="005B56E8">
            <w:pPr>
              <w:jc w:val="center"/>
              <w:rPr>
                <w:rFonts w:eastAsia="Times New Roman"/>
                <w:b/>
                <w:bCs/>
                <w:color w:val="000000" w:themeColor="text1"/>
                <w:sz w:val="20"/>
                <w:szCs w:val="20"/>
                <w:lang w:eastAsia="en-US"/>
              </w:rPr>
            </w:pPr>
            <w:r w:rsidRPr="00A42F91">
              <w:rPr>
                <w:rFonts w:eastAsia="Times New Roman"/>
                <w:b/>
                <w:bCs/>
                <w:color w:val="000000" w:themeColor="text1"/>
                <w:sz w:val="20"/>
                <w:szCs w:val="20"/>
                <w:lang w:eastAsia="en-US"/>
              </w:rPr>
              <w:t>TJ/año</w:t>
            </w:r>
          </w:p>
        </w:tc>
      </w:tr>
      <w:tr w:rsidR="005B56E8" w:rsidRPr="005B56E8" w14:paraId="351234FB" w14:textId="77777777" w:rsidTr="005B56E8">
        <w:trPr>
          <w:trHeight w:val="254"/>
        </w:trPr>
        <w:tc>
          <w:tcPr>
            <w:tcW w:w="50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D01B3F9" w14:textId="77777777" w:rsidR="005B56E8" w:rsidRPr="00A42F91" w:rsidRDefault="005B56E8" w:rsidP="005B56E8">
            <w:pPr>
              <w:jc w:val="left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A42F91">
              <w:rPr>
                <w:rFonts w:eastAsia="Times New Roman"/>
                <w:color w:val="000000"/>
                <w:sz w:val="20"/>
                <w:szCs w:val="20"/>
                <w:lang w:eastAsia="en-US"/>
              </w:rPr>
              <w:t>Energía Eléctrica</w:t>
            </w:r>
          </w:p>
        </w:tc>
        <w:tc>
          <w:tcPr>
            <w:tcW w:w="3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DB81D2" w14:textId="503EB27F" w:rsidR="005B56E8" w:rsidRPr="00A42F91" w:rsidRDefault="00627C35" w:rsidP="005B56E8">
            <w:pPr>
              <w:jc w:val="center"/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</w:pPr>
            <w:r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  <w:t>4</w:t>
            </w:r>
            <w:r w:rsidR="0070044D"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  <w:t>6,91</w:t>
            </w:r>
          </w:p>
        </w:tc>
      </w:tr>
      <w:tr w:rsidR="005B56E8" w:rsidRPr="005B56E8" w14:paraId="04E5348E" w14:textId="77777777" w:rsidTr="005B56E8">
        <w:trPr>
          <w:trHeight w:val="254"/>
        </w:trPr>
        <w:tc>
          <w:tcPr>
            <w:tcW w:w="50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6874B5E" w14:textId="77777777" w:rsidR="005B56E8" w:rsidRPr="00A42F91" w:rsidRDefault="005B56E8" w:rsidP="005B56E8">
            <w:pPr>
              <w:jc w:val="left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A42F91">
              <w:rPr>
                <w:rFonts w:eastAsia="Times New Roman"/>
                <w:color w:val="000000"/>
                <w:sz w:val="20"/>
                <w:szCs w:val="20"/>
                <w:lang w:eastAsia="en-US"/>
              </w:rPr>
              <w:t>ACPM</w:t>
            </w:r>
          </w:p>
        </w:tc>
        <w:tc>
          <w:tcPr>
            <w:tcW w:w="3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4BFF6F" w14:textId="625C3768" w:rsidR="005B56E8" w:rsidRPr="00A42F91" w:rsidRDefault="005B56E8" w:rsidP="005B56E8">
            <w:pPr>
              <w:jc w:val="center"/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</w:pPr>
            <w:r w:rsidRPr="00A42F91"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  <w:t>130</w:t>
            </w:r>
            <w:r w:rsidR="00A42F91"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  <w:t>,</w:t>
            </w:r>
            <w:r w:rsidR="00627C35"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  <w:t>06</w:t>
            </w:r>
          </w:p>
        </w:tc>
      </w:tr>
      <w:tr w:rsidR="005B56E8" w:rsidRPr="005B56E8" w14:paraId="11F7AA27" w14:textId="77777777" w:rsidTr="005B56E8">
        <w:trPr>
          <w:trHeight w:val="254"/>
        </w:trPr>
        <w:tc>
          <w:tcPr>
            <w:tcW w:w="50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81DE1FB" w14:textId="77777777" w:rsidR="005B56E8" w:rsidRPr="00A42F91" w:rsidRDefault="005B56E8" w:rsidP="005B56E8">
            <w:pPr>
              <w:jc w:val="left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A42F91">
              <w:rPr>
                <w:rFonts w:eastAsia="Times New Roman"/>
                <w:color w:val="000000"/>
                <w:sz w:val="20"/>
                <w:szCs w:val="20"/>
                <w:lang w:eastAsia="en-US"/>
              </w:rPr>
              <w:t>Gasolina</w:t>
            </w:r>
          </w:p>
        </w:tc>
        <w:tc>
          <w:tcPr>
            <w:tcW w:w="3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A1A22C" w14:textId="4E99227C" w:rsidR="005B56E8" w:rsidRPr="00A42F91" w:rsidRDefault="005B56E8" w:rsidP="005B56E8">
            <w:pPr>
              <w:jc w:val="center"/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</w:pPr>
            <w:r w:rsidRPr="00A42F91"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  <w:t>1</w:t>
            </w:r>
            <w:r w:rsidR="00A42F91"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  <w:t>,</w:t>
            </w:r>
            <w:r w:rsidRPr="00A42F91"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  <w:t>04</w:t>
            </w:r>
          </w:p>
        </w:tc>
      </w:tr>
      <w:tr w:rsidR="005B56E8" w:rsidRPr="005B56E8" w14:paraId="2954C5E7" w14:textId="77777777" w:rsidTr="005B56E8">
        <w:trPr>
          <w:trHeight w:val="254"/>
        </w:trPr>
        <w:tc>
          <w:tcPr>
            <w:tcW w:w="50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547682B" w14:textId="77777777" w:rsidR="005B56E8" w:rsidRPr="00A42F91" w:rsidRDefault="005B56E8" w:rsidP="005B56E8">
            <w:pPr>
              <w:jc w:val="left"/>
              <w:rPr>
                <w:rFonts w:eastAsia="Times New Roman"/>
                <w:color w:val="000000"/>
                <w:sz w:val="20"/>
                <w:szCs w:val="20"/>
                <w:lang w:eastAsia="en-US"/>
              </w:rPr>
            </w:pPr>
            <w:r w:rsidRPr="00A42F91">
              <w:rPr>
                <w:rFonts w:eastAsia="Times New Roman"/>
                <w:color w:val="000000"/>
                <w:sz w:val="20"/>
                <w:szCs w:val="20"/>
                <w:lang w:eastAsia="en-US"/>
              </w:rPr>
              <w:t>GLP</w:t>
            </w:r>
          </w:p>
        </w:tc>
        <w:tc>
          <w:tcPr>
            <w:tcW w:w="3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9CC1B9" w14:textId="43FE2A38" w:rsidR="005B56E8" w:rsidRPr="00A42F91" w:rsidRDefault="005B56E8" w:rsidP="005B56E8">
            <w:pPr>
              <w:jc w:val="center"/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</w:pPr>
            <w:r w:rsidRPr="00A42F91"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  <w:t>824</w:t>
            </w:r>
            <w:r w:rsidR="00A42F91"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  <w:t>,</w:t>
            </w:r>
            <w:r w:rsidRPr="00A42F91">
              <w:rPr>
                <w:rFonts w:eastAsia="Times New Roman"/>
                <w:color w:val="000000"/>
                <w:sz w:val="20"/>
                <w:szCs w:val="20"/>
                <w:lang w:val="en-US" w:eastAsia="en-US"/>
              </w:rPr>
              <w:t>70</w:t>
            </w:r>
          </w:p>
        </w:tc>
      </w:tr>
    </w:tbl>
    <w:p w14:paraId="4F5C8AC8" w14:textId="77777777" w:rsidR="00133849" w:rsidRDefault="00133849" w:rsidP="002B46EE">
      <w:pPr>
        <w:pStyle w:val="Fuente"/>
      </w:pPr>
      <w:r w:rsidRPr="00E40649">
        <w:t>Fuente: elaboración propia</w:t>
      </w:r>
    </w:p>
    <w:p w14:paraId="20F99854" w14:textId="77777777" w:rsidR="00EA4C5D" w:rsidRDefault="00EA4C5D" w:rsidP="00EA4C5D">
      <w:pPr>
        <w:pStyle w:val="Fuente"/>
        <w:jc w:val="both"/>
      </w:pPr>
    </w:p>
    <w:p w14:paraId="0A91EEAC" w14:textId="69990466" w:rsidR="00134AAB" w:rsidRDefault="000634F9" w:rsidP="00E47B49">
      <w:pPr>
        <w:pStyle w:val="Heading1"/>
      </w:pPr>
      <w:bookmarkStart w:id="8" w:name="_Toc153893690"/>
      <w:r>
        <w:t>Recomendaciones</w:t>
      </w:r>
      <w:bookmarkEnd w:id="8"/>
    </w:p>
    <w:p w14:paraId="2E4AB4B7" w14:textId="77777777" w:rsidR="0076712B" w:rsidRPr="0076712B" w:rsidRDefault="0076712B" w:rsidP="0076712B"/>
    <w:p w14:paraId="7C3EA825" w14:textId="2DB9A126" w:rsidR="000634F9" w:rsidRPr="000634F9" w:rsidRDefault="000634F9" w:rsidP="00E47B49">
      <w:pPr>
        <w:pStyle w:val="Titulodegrfico"/>
      </w:pPr>
      <w:r w:rsidRPr="0076712B">
        <w:rPr>
          <w:b/>
        </w:rPr>
        <w:t>Tabla</w:t>
      </w:r>
      <w:r w:rsidR="00A93E83" w:rsidRPr="0076712B">
        <w:rPr>
          <w:b/>
        </w:rPr>
        <w:t xml:space="preserve"> 11</w:t>
      </w:r>
      <w:r w:rsidRPr="0076712B">
        <w:rPr>
          <w:b/>
        </w:rPr>
        <w:t>.</w:t>
      </w:r>
      <w:r w:rsidRPr="00E40649">
        <w:t xml:space="preserve">  </w:t>
      </w:r>
      <w:r>
        <w:t xml:space="preserve">Tecnologías </w:t>
      </w:r>
      <w:r w:rsidR="00F97E22">
        <w:t>limpias y buenas</w:t>
      </w:r>
      <w:r>
        <w:t xml:space="preserve"> prácticas</w:t>
      </w:r>
    </w:p>
    <w:tbl>
      <w:tblPr>
        <w:tblW w:w="5000" w:type="pct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1736"/>
        <w:gridCol w:w="3309"/>
        <w:gridCol w:w="3439"/>
      </w:tblGrid>
      <w:tr w:rsidR="000634F9" w:rsidRPr="009671B1" w14:paraId="7A5AD9C5" w14:textId="77777777" w:rsidTr="00665BE2">
        <w:trPr>
          <w:trHeight w:val="20"/>
          <w:tblHeader/>
        </w:trPr>
        <w:tc>
          <w:tcPr>
            <w:tcW w:w="10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25A18E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61334184" w14:textId="77777777" w:rsidR="000634F9" w:rsidRPr="009671B1" w:rsidRDefault="000634F9" w:rsidP="00E47B49">
            <w:pPr>
              <w:rPr>
                <w:b/>
                <w:bCs/>
                <w:sz w:val="18"/>
                <w:szCs w:val="18"/>
              </w:rPr>
            </w:pPr>
            <w:r w:rsidRPr="009671B1">
              <w:rPr>
                <w:b/>
                <w:bCs/>
                <w:sz w:val="18"/>
                <w:szCs w:val="18"/>
              </w:rPr>
              <w:t>Tecnología</w:t>
            </w:r>
          </w:p>
        </w:tc>
        <w:tc>
          <w:tcPr>
            <w:tcW w:w="195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25A18E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06655460" w14:textId="77777777" w:rsidR="000634F9" w:rsidRPr="009671B1" w:rsidRDefault="000634F9" w:rsidP="00E47B49">
            <w:pPr>
              <w:rPr>
                <w:b/>
                <w:bCs/>
                <w:sz w:val="18"/>
                <w:szCs w:val="18"/>
              </w:rPr>
            </w:pPr>
            <w:r w:rsidRPr="009671B1">
              <w:rPr>
                <w:b/>
                <w:bCs/>
                <w:sz w:val="18"/>
                <w:szCs w:val="18"/>
              </w:rPr>
              <w:t>Descripción</w:t>
            </w:r>
          </w:p>
        </w:tc>
        <w:tc>
          <w:tcPr>
            <w:tcW w:w="202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25A18E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8629E2B" w14:textId="77777777" w:rsidR="000634F9" w:rsidRPr="009671B1" w:rsidRDefault="000634F9" w:rsidP="00E47B49">
            <w:pPr>
              <w:rPr>
                <w:b/>
                <w:bCs/>
                <w:sz w:val="18"/>
                <w:szCs w:val="18"/>
              </w:rPr>
            </w:pPr>
            <w:r w:rsidRPr="009671B1">
              <w:rPr>
                <w:b/>
                <w:bCs/>
                <w:sz w:val="18"/>
                <w:szCs w:val="18"/>
              </w:rPr>
              <w:t>Beneficios</w:t>
            </w:r>
          </w:p>
        </w:tc>
      </w:tr>
      <w:tr w:rsidR="000634F9" w:rsidRPr="009671B1" w14:paraId="5B1D00A5" w14:textId="77777777" w:rsidTr="00665BE2">
        <w:trPr>
          <w:trHeight w:val="20"/>
        </w:trPr>
        <w:tc>
          <w:tcPr>
            <w:tcW w:w="10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0A61480A" w14:textId="77777777" w:rsidR="000634F9" w:rsidRPr="00AB0475" w:rsidRDefault="000634F9" w:rsidP="00E47B49">
            <w:pPr>
              <w:rPr>
                <w:sz w:val="18"/>
                <w:szCs w:val="18"/>
              </w:rPr>
            </w:pPr>
            <w:r w:rsidRPr="00AB0475">
              <w:rPr>
                <w:sz w:val="18"/>
                <w:szCs w:val="18"/>
              </w:rPr>
              <w:t>Cambio de tecnología</w:t>
            </w:r>
          </w:p>
        </w:tc>
        <w:tc>
          <w:tcPr>
            <w:tcW w:w="195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11569A5" w14:textId="77777777" w:rsidR="000634F9" w:rsidRPr="00AB0475" w:rsidRDefault="000634F9" w:rsidP="00E47B49">
            <w:pPr>
              <w:rPr>
                <w:sz w:val="18"/>
                <w:szCs w:val="18"/>
              </w:rPr>
            </w:pPr>
            <w:r w:rsidRPr="00AB0475">
              <w:rPr>
                <w:sz w:val="18"/>
                <w:szCs w:val="18"/>
                <w:lang w:val="es-MX"/>
              </w:rPr>
              <w:t>Cambio de motores de ACPM y gasolina a motores de energía eléctrica</w:t>
            </w:r>
          </w:p>
        </w:tc>
        <w:tc>
          <w:tcPr>
            <w:tcW w:w="202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D82B9C1" w14:textId="77777777" w:rsidR="000634F9" w:rsidRPr="00AB0475" w:rsidRDefault="000634F9" w:rsidP="00E47B49">
            <w:pPr>
              <w:rPr>
                <w:sz w:val="18"/>
                <w:szCs w:val="18"/>
              </w:rPr>
            </w:pPr>
            <w:r w:rsidRPr="00AB0475">
              <w:rPr>
                <w:sz w:val="18"/>
                <w:szCs w:val="18"/>
                <w:lang w:val="es-MX"/>
              </w:rPr>
              <w:t>Reducción del uso de combustible fósil y emisiones de CO2</w:t>
            </w:r>
          </w:p>
        </w:tc>
      </w:tr>
      <w:tr w:rsidR="000634F9" w:rsidRPr="009671B1" w14:paraId="5C3562F1" w14:textId="77777777" w:rsidTr="00665BE2">
        <w:trPr>
          <w:trHeight w:val="20"/>
        </w:trPr>
        <w:tc>
          <w:tcPr>
            <w:tcW w:w="10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02AEAA7D" w14:textId="77777777" w:rsidR="000634F9" w:rsidRPr="00AB0475" w:rsidRDefault="000634F9" w:rsidP="00E47B49">
            <w:pPr>
              <w:rPr>
                <w:sz w:val="18"/>
                <w:szCs w:val="18"/>
              </w:rPr>
            </w:pPr>
            <w:r w:rsidRPr="00AB0475">
              <w:rPr>
                <w:sz w:val="18"/>
                <w:szCs w:val="18"/>
              </w:rPr>
              <w:t>Bombeo Solar</w:t>
            </w:r>
          </w:p>
        </w:tc>
        <w:tc>
          <w:tcPr>
            <w:tcW w:w="195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01CF2A25" w14:textId="33249838" w:rsidR="000634F9" w:rsidRPr="00AB0475" w:rsidRDefault="000634F9" w:rsidP="00E47B49">
            <w:pPr>
              <w:rPr>
                <w:sz w:val="18"/>
                <w:szCs w:val="18"/>
              </w:rPr>
            </w:pPr>
            <w:r w:rsidRPr="00AB0475">
              <w:rPr>
                <w:sz w:val="18"/>
                <w:szCs w:val="18"/>
                <w:lang w:val="es-MX"/>
              </w:rPr>
              <w:t>Implementación de la energía solar en el bombeo para el proceso</w:t>
            </w:r>
            <w:r w:rsidR="00AB0475" w:rsidRPr="00AB0475">
              <w:rPr>
                <w:sz w:val="18"/>
                <w:szCs w:val="18"/>
                <w:lang w:val="es-MX"/>
              </w:rPr>
              <w:t xml:space="preserve"> de engorde (hidratación y alimentación)</w:t>
            </w:r>
          </w:p>
        </w:tc>
        <w:tc>
          <w:tcPr>
            <w:tcW w:w="202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039091C8" w14:textId="77777777" w:rsidR="000634F9" w:rsidRPr="00AB0475" w:rsidRDefault="000634F9" w:rsidP="00E47B49">
            <w:pPr>
              <w:rPr>
                <w:sz w:val="18"/>
                <w:szCs w:val="18"/>
              </w:rPr>
            </w:pPr>
            <w:r w:rsidRPr="00AB0475">
              <w:rPr>
                <w:sz w:val="18"/>
                <w:szCs w:val="18"/>
                <w:lang w:val="es-MX"/>
              </w:rPr>
              <w:t>Reducción del uso de energía eléctrica, emisiones de CO2 e integración de energías renovables no convencionales</w:t>
            </w:r>
          </w:p>
        </w:tc>
      </w:tr>
      <w:tr w:rsidR="000634F9" w:rsidRPr="009671B1" w14:paraId="47A41B02" w14:textId="77777777" w:rsidTr="00665BE2">
        <w:trPr>
          <w:trHeight w:val="20"/>
        </w:trPr>
        <w:tc>
          <w:tcPr>
            <w:tcW w:w="102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0721A018" w14:textId="77777777" w:rsidR="000634F9" w:rsidRPr="00AB0475" w:rsidRDefault="000634F9" w:rsidP="00E47B49">
            <w:pPr>
              <w:rPr>
                <w:sz w:val="18"/>
                <w:szCs w:val="18"/>
              </w:rPr>
            </w:pPr>
            <w:r w:rsidRPr="00AB0475">
              <w:rPr>
                <w:sz w:val="18"/>
                <w:szCs w:val="18"/>
              </w:rPr>
              <w:t>Renovación de equipos</w:t>
            </w:r>
          </w:p>
        </w:tc>
        <w:tc>
          <w:tcPr>
            <w:tcW w:w="195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0076B99" w14:textId="77777777" w:rsidR="000634F9" w:rsidRPr="00AB0475" w:rsidRDefault="000634F9" w:rsidP="00E47B49">
            <w:pPr>
              <w:rPr>
                <w:sz w:val="18"/>
                <w:szCs w:val="18"/>
              </w:rPr>
            </w:pPr>
            <w:r w:rsidRPr="00AB0475">
              <w:rPr>
                <w:sz w:val="18"/>
                <w:szCs w:val="18"/>
                <w:lang w:val="es-MX"/>
              </w:rPr>
              <w:t>Cambio de equipos con antigüedades superiores a los 8 años</w:t>
            </w:r>
          </w:p>
        </w:tc>
        <w:tc>
          <w:tcPr>
            <w:tcW w:w="202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7B78CDF" w14:textId="77777777" w:rsidR="000634F9" w:rsidRPr="00AB0475" w:rsidRDefault="000634F9" w:rsidP="00E47B49">
            <w:pPr>
              <w:rPr>
                <w:sz w:val="18"/>
                <w:szCs w:val="18"/>
              </w:rPr>
            </w:pPr>
            <w:r w:rsidRPr="00AB0475">
              <w:rPr>
                <w:sz w:val="18"/>
                <w:szCs w:val="18"/>
                <w:lang w:val="es-MX"/>
              </w:rPr>
              <w:t>Mayor producción y menor consumo</w:t>
            </w:r>
          </w:p>
        </w:tc>
      </w:tr>
    </w:tbl>
    <w:p w14:paraId="704765EE" w14:textId="77777777" w:rsidR="001B14BD" w:rsidRDefault="001B14BD" w:rsidP="00E47B49">
      <w:pPr>
        <w:pStyle w:val="Fuente"/>
      </w:pPr>
      <w:r w:rsidRPr="00E40649">
        <w:t>Fuente: elaboración propia</w:t>
      </w:r>
    </w:p>
    <w:p w14:paraId="19263736" w14:textId="77777777" w:rsidR="000634F9" w:rsidRDefault="000634F9" w:rsidP="00E47B49"/>
    <w:p w14:paraId="111743F9" w14:textId="314C32E8" w:rsidR="005A6F31" w:rsidRPr="005A6F31" w:rsidRDefault="00F12257" w:rsidP="005A6F31">
      <w:pPr>
        <w:pStyle w:val="Heading1"/>
      </w:pPr>
      <w:r>
        <w:t>Referencias</w:t>
      </w:r>
    </w:p>
    <w:sdt>
      <w:sdtPr>
        <w:rPr>
          <w:lang w:val="en-US"/>
        </w:rPr>
        <w:tag w:val="MENDELEY_BIBLIOGRAPHY"/>
        <w:id w:val="862942388"/>
        <w:placeholder>
          <w:docPart w:val="DefaultPlaceholder_-1854013440"/>
        </w:placeholder>
      </w:sdtPr>
      <w:sdtEndPr/>
      <w:sdtContent>
        <w:p w14:paraId="7FCFDA3D" w14:textId="37376FCB" w:rsidR="005A6F31" w:rsidRPr="005A6F31" w:rsidRDefault="005A6F31">
          <w:pPr>
            <w:autoSpaceDE w:val="0"/>
            <w:autoSpaceDN w:val="0"/>
            <w:ind w:hanging="480"/>
            <w:divId w:val="974675317"/>
            <w:rPr>
              <w:i/>
            </w:rPr>
          </w:pPr>
          <w:r w:rsidRPr="005A6F31">
            <w:rPr>
              <w:lang w:val="pt-BR"/>
            </w:rPr>
            <w:t>ICA</w:t>
          </w:r>
          <w:r>
            <w:rPr>
              <w:lang w:val="pt-BR"/>
            </w:rPr>
            <w:t xml:space="preserve">. </w:t>
          </w:r>
          <w:r w:rsidRPr="005A6F31">
            <w:rPr>
              <w:lang w:val="pt-BR"/>
            </w:rPr>
            <w:t>2023</w:t>
          </w:r>
          <w:r>
            <w:rPr>
              <w:lang w:val="pt-BR"/>
            </w:rPr>
            <w:t>.</w:t>
          </w:r>
          <w:r w:rsidRPr="005A6F31">
            <w:rPr>
              <w:lang w:val="pt-BR"/>
            </w:rPr>
            <w:t xml:space="preserve"> </w:t>
          </w:r>
          <w:r w:rsidRPr="005A6F31">
            <w:rPr>
              <w:i/>
              <w:lang w:val="pt-BR"/>
            </w:rPr>
            <w:t>Censo Nacional Avícola</w:t>
          </w:r>
          <w:r>
            <w:rPr>
              <w:i/>
              <w:lang w:val="pt-BR"/>
            </w:rPr>
            <w:t xml:space="preserve">. </w:t>
          </w:r>
          <w:r w:rsidRPr="005A6F31">
            <w:rPr>
              <w:i/>
            </w:rPr>
            <w:t>Recuperado de: Instituto Colombiano Agropecuario - ICA</w:t>
          </w:r>
        </w:p>
        <w:p w14:paraId="07A13DAA" w14:textId="77777777" w:rsidR="005A6F31" w:rsidRPr="005A6F31" w:rsidRDefault="005A6F31">
          <w:pPr>
            <w:autoSpaceDE w:val="0"/>
            <w:autoSpaceDN w:val="0"/>
            <w:ind w:hanging="480"/>
            <w:divId w:val="974675317"/>
          </w:pPr>
        </w:p>
        <w:p w14:paraId="5C7F4ABC" w14:textId="0BAD554F" w:rsidR="005A6F31" w:rsidRDefault="005A6F31" w:rsidP="005A6F31">
          <w:pPr>
            <w:autoSpaceDE w:val="0"/>
            <w:autoSpaceDN w:val="0"/>
            <w:ind w:hanging="480"/>
            <w:divId w:val="974675317"/>
            <w:rPr>
              <w:rFonts w:eastAsia="Times New Roman"/>
            </w:rPr>
          </w:pPr>
          <w:r w:rsidRPr="002C13F5">
            <w:rPr>
              <w:rFonts w:eastAsia="Times New Roman"/>
            </w:rPr>
            <w:t>FAO. (</w:t>
          </w:r>
          <w:proofErr w:type="spellStart"/>
          <w:r w:rsidRPr="002C13F5">
            <w:rPr>
              <w:rFonts w:eastAsia="Times New Roman"/>
            </w:rPr>
            <w:t>n.d</w:t>
          </w:r>
          <w:proofErr w:type="spellEnd"/>
          <w:r w:rsidRPr="002C13F5">
            <w:rPr>
              <w:rFonts w:eastAsia="Times New Roman"/>
            </w:rPr>
            <w:t xml:space="preserve">.). </w:t>
          </w:r>
          <w:r>
            <w:rPr>
              <w:rFonts w:eastAsia="Times New Roman"/>
              <w:i/>
              <w:iCs/>
            </w:rPr>
            <w:t>Producción y productos avícolas</w:t>
          </w:r>
          <w:r>
            <w:rPr>
              <w:rFonts w:eastAsia="Times New Roman"/>
            </w:rPr>
            <w:t xml:space="preserve">. Recuperado de: </w:t>
          </w:r>
          <w:r w:rsidRPr="005A6F31">
            <w:rPr>
              <w:rFonts w:eastAsia="Times New Roman"/>
            </w:rPr>
            <w:t>https://www.fao.org/poultry-production-products/production/management-and-housing/waste-management/es/</w:t>
          </w:r>
        </w:p>
        <w:p w14:paraId="3BC915C4" w14:textId="77777777" w:rsidR="005A6F31" w:rsidRDefault="005A6F31">
          <w:pPr>
            <w:autoSpaceDE w:val="0"/>
            <w:autoSpaceDN w:val="0"/>
            <w:ind w:hanging="480"/>
            <w:divId w:val="974675317"/>
            <w:rPr>
              <w:rFonts w:eastAsia="Times New Roman"/>
              <w:sz w:val="24"/>
              <w:szCs w:val="24"/>
            </w:rPr>
          </w:pPr>
        </w:p>
        <w:p w14:paraId="6D745498" w14:textId="77777777" w:rsidR="005A6F31" w:rsidRDefault="005A6F31" w:rsidP="005A6F31">
          <w:pPr>
            <w:autoSpaceDE w:val="0"/>
            <w:autoSpaceDN w:val="0"/>
            <w:ind w:hanging="480"/>
            <w:divId w:val="29455955"/>
            <w:rPr>
              <w:rFonts w:eastAsia="Times New Roman"/>
            </w:rPr>
          </w:pPr>
          <w:r>
            <w:rPr>
              <w:rFonts w:eastAsia="Times New Roman"/>
            </w:rPr>
            <w:t>Williams, C. (</w:t>
          </w:r>
          <w:proofErr w:type="spellStart"/>
          <w:r>
            <w:rPr>
              <w:rFonts w:eastAsia="Times New Roman"/>
            </w:rPr>
            <w:t>n.d</w:t>
          </w:r>
          <w:proofErr w:type="spellEnd"/>
          <w:r>
            <w:rPr>
              <w:rFonts w:eastAsia="Times New Roman"/>
            </w:rPr>
            <w:t xml:space="preserve">.). </w:t>
          </w:r>
          <w:r>
            <w:rPr>
              <w:rFonts w:eastAsia="Times New Roman"/>
              <w:i/>
              <w:iCs/>
            </w:rPr>
            <w:t>Gestión de residuos de aves de corral en los países en desarrollo</w:t>
          </w:r>
          <w:r>
            <w:rPr>
              <w:rFonts w:eastAsia="Times New Roman"/>
            </w:rPr>
            <w:t xml:space="preserve">. Recuperado de: </w:t>
          </w:r>
          <w:r w:rsidRPr="005A6F31">
            <w:rPr>
              <w:rFonts w:eastAsia="Times New Roman"/>
            </w:rPr>
            <w:t>Revisión del desarrollo avícola (fao.org)</w:t>
          </w:r>
        </w:p>
        <w:p w14:paraId="1A62E511" w14:textId="7FE99FA6" w:rsidR="005A6F31" w:rsidRDefault="005A6F31">
          <w:pPr>
            <w:autoSpaceDE w:val="0"/>
            <w:autoSpaceDN w:val="0"/>
            <w:ind w:hanging="480"/>
            <w:divId w:val="29455955"/>
            <w:rPr>
              <w:rFonts w:eastAsia="Times New Roman"/>
            </w:rPr>
          </w:pPr>
        </w:p>
        <w:p w14:paraId="340759EE" w14:textId="5EFA7DB0" w:rsidR="000634F9" w:rsidRPr="00392FC6" w:rsidRDefault="005A6F31" w:rsidP="005A6F31">
          <w:pPr>
            <w:tabs>
              <w:tab w:val="left" w:pos="1800"/>
            </w:tabs>
            <w:rPr>
              <w:lang w:val="en-US"/>
            </w:rPr>
          </w:pPr>
          <w:r>
            <w:rPr>
              <w:rFonts w:eastAsia="Times New Roman"/>
            </w:rPr>
            <w:t> </w:t>
          </w:r>
        </w:p>
      </w:sdtContent>
    </w:sdt>
    <w:sdt>
      <w:sdtPr>
        <w:rPr>
          <w:b/>
          <w:color w:val="000000"/>
        </w:rPr>
        <w:id w:val="1827237349"/>
        <w:docPartObj>
          <w:docPartGallery w:val="Bibliographies"/>
          <w:docPartUnique/>
        </w:docPartObj>
      </w:sdtPr>
      <w:sdtEndPr>
        <w:rPr>
          <w:b w:val="0"/>
          <w:color w:val="auto"/>
        </w:rPr>
      </w:sdtEndPr>
      <w:sdtContent>
        <w:sdt>
          <w:sdtPr>
            <w:id w:val="111145805"/>
            <w:showingPlcHdr/>
            <w:bibliography/>
          </w:sdtPr>
          <w:sdtEndPr/>
          <w:sdtContent>
            <w:p w14:paraId="3167B64B" w14:textId="63B9F319" w:rsidR="003A5932" w:rsidRPr="00E40649" w:rsidRDefault="00DC62E9" w:rsidP="00E47B49">
              <w:r>
                <w:t xml:space="preserve">     </w:t>
              </w:r>
            </w:p>
          </w:sdtContent>
        </w:sdt>
      </w:sdtContent>
    </w:sdt>
    <w:p w14:paraId="00000043" w14:textId="77777777" w:rsidR="00437947" w:rsidRPr="00E40649" w:rsidRDefault="00437947" w:rsidP="00E47B49"/>
    <w:sectPr w:rsidR="00437947" w:rsidRPr="00E40649">
      <w:headerReference w:type="default" r:id="rId17"/>
      <w:footerReference w:type="default" r:id="rId18"/>
      <w:pgSz w:w="11906" w:h="16838"/>
      <w:pgMar w:top="1417" w:right="1701" w:bottom="1417" w:left="1701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1BA38BA" w14:textId="77777777" w:rsidR="00DE5F48" w:rsidRDefault="00DE5F48" w:rsidP="00E47B49">
      <w:r>
        <w:separator/>
      </w:r>
    </w:p>
    <w:p w14:paraId="701F1527" w14:textId="77777777" w:rsidR="00DE5F48" w:rsidRDefault="00DE5F48" w:rsidP="00E47B49"/>
  </w:endnote>
  <w:endnote w:type="continuationSeparator" w:id="0">
    <w:p w14:paraId="622B6BD9" w14:textId="77777777" w:rsidR="00DE5F48" w:rsidRDefault="00DE5F48" w:rsidP="00E47B49">
      <w:r>
        <w:continuationSeparator/>
      </w:r>
    </w:p>
    <w:p w14:paraId="36D544DD" w14:textId="77777777" w:rsidR="00DE5F48" w:rsidRDefault="00DE5F48" w:rsidP="00E47B49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Symbols">
    <w:altName w:val="Calibri"/>
    <w:charset w:val="00"/>
    <w:family w:val="auto"/>
    <w:pitch w:val="default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938109224"/>
      <w:docPartObj>
        <w:docPartGallery w:val="Page Numbers (Bottom of Page)"/>
        <w:docPartUnique/>
      </w:docPartObj>
    </w:sdtPr>
    <w:sdtEndPr/>
    <w:sdtContent>
      <w:p w14:paraId="16B9356B" w14:textId="6E53B28B" w:rsidR="00EB09DC" w:rsidRDefault="00EB09DC" w:rsidP="00E47B49">
        <w:pPr>
          <w:pStyle w:val="Foo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es-ES"/>
          </w:rPr>
          <w:t>2</w:t>
        </w:r>
        <w:r>
          <w:fldChar w:fldCharType="end"/>
        </w:r>
      </w:p>
    </w:sdtContent>
  </w:sdt>
  <w:p w14:paraId="3C146AB5" w14:textId="114343E5" w:rsidR="00EB09DC" w:rsidRDefault="00EB09DC" w:rsidP="00E47B49">
    <w:pPr>
      <w:pStyle w:val="Footer"/>
    </w:pPr>
  </w:p>
  <w:p w14:paraId="7DC5405D" w14:textId="77777777" w:rsidR="00EB09DC" w:rsidRDefault="00EB09DC" w:rsidP="00E47B49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FE14AD3" w14:textId="77777777" w:rsidR="00DE5F48" w:rsidRDefault="00DE5F48" w:rsidP="00E47B49">
      <w:r>
        <w:separator/>
      </w:r>
    </w:p>
    <w:p w14:paraId="51004669" w14:textId="77777777" w:rsidR="00DE5F48" w:rsidRDefault="00DE5F48" w:rsidP="00E47B49"/>
  </w:footnote>
  <w:footnote w:type="continuationSeparator" w:id="0">
    <w:p w14:paraId="3A35C51B" w14:textId="77777777" w:rsidR="00DE5F48" w:rsidRDefault="00DE5F48" w:rsidP="00E47B49">
      <w:r>
        <w:continuationSeparator/>
      </w:r>
    </w:p>
    <w:p w14:paraId="3BD779B8" w14:textId="77777777" w:rsidR="00DE5F48" w:rsidRDefault="00DE5F48" w:rsidP="00E47B49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1DC218C" w14:textId="299F4AEE" w:rsidR="00EB09DC" w:rsidRPr="004B1608" w:rsidRDefault="00EB09DC" w:rsidP="00E47B49">
    <w:pPr>
      <w:rPr>
        <w:lang w:val="en-US"/>
      </w:rPr>
    </w:pPr>
    <w:r>
      <w:rPr>
        <w:noProof/>
      </w:rPr>
      <w:drawing>
        <wp:anchor distT="0" distB="0" distL="114300" distR="114300" simplePos="0" relativeHeight="251659264" behindDoc="0" locked="0" layoutInCell="1" hidden="0" allowOverlap="1" wp14:anchorId="6C4C1959" wp14:editId="1649557A">
          <wp:simplePos x="0" y="0"/>
          <wp:positionH relativeFrom="column">
            <wp:posOffset>4095750</wp:posOffset>
          </wp:positionH>
          <wp:positionV relativeFrom="paragraph">
            <wp:posOffset>-267335</wp:posOffset>
          </wp:positionV>
          <wp:extent cx="2169160" cy="555625"/>
          <wp:effectExtent l="0" t="0" r="0" b="0"/>
          <wp:wrapSquare wrapText="bothSides" distT="0" distB="0" distL="114300" distR="114300"/>
          <wp:docPr id="4" name="image7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7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169160" cy="55562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lang w:val="en-US"/>
      </w:rPr>
      <w:t xml:space="preserve">Aves de corral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44916FA"/>
    <w:multiLevelType w:val="multilevel"/>
    <w:tmpl w:val="78F23D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8682CC9"/>
    <w:multiLevelType w:val="multilevel"/>
    <w:tmpl w:val="BB1EE3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BC839DC"/>
    <w:multiLevelType w:val="multilevel"/>
    <w:tmpl w:val="DFD2311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0CEA20B2"/>
    <w:multiLevelType w:val="multilevel"/>
    <w:tmpl w:val="FD64A9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251C53BA"/>
    <w:multiLevelType w:val="multilevel"/>
    <w:tmpl w:val="92926246"/>
    <w:lvl w:ilvl="0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26A4232A"/>
    <w:multiLevelType w:val="hybridMultilevel"/>
    <w:tmpl w:val="76668934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88456C5"/>
    <w:multiLevelType w:val="hybridMultilevel"/>
    <w:tmpl w:val="940AF238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ECE2F66"/>
    <w:multiLevelType w:val="hybridMultilevel"/>
    <w:tmpl w:val="966AC624"/>
    <w:lvl w:ilvl="0" w:tplc="024A334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183109B"/>
    <w:multiLevelType w:val="hybridMultilevel"/>
    <w:tmpl w:val="7FF2025C"/>
    <w:lvl w:ilvl="0" w:tplc="AAD096CC">
      <w:start w:val="4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C620CE1"/>
    <w:multiLevelType w:val="multilevel"/>
    <w:tmpl w:val="738C5072"/>
    <w:lvl w:ilvl="0">
      <w:start w:val="1"/>
      <w:numFmt w:val="bullet"/>
      <w:lvlText w:val="o"/>
      <w:lvlJc w:val="left"/>
      <w:pPr>
        <w:ind w:left="720" w:hanging="360"/>
      </w:pPr>
      <w:rPr>
        <w:rFonts w:ascii="Courier New" w:eastAsia="Courier New" w:hAnsi="Courier New" w:cs="Courier New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0" w15:restartNumberingAfterBreak="0">
    <w:nsid w:val="4C703B69"/>
    <w:multiLevelType w:val="hybridMultilevel"/>
    <w:tmpl w:val="940AF238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E014BC4"/>
    <w:multiLevelType w:val="hybridMultilevel"/>
    <w:tmpl w:val="9350F608"/>
    <w:lvl w:ilvl="0" w:tplc="0C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19A4C9E"/>
    <w:multiLevelType w:val="multilevel"/>
    <w:tmpl w:val="053881DC"/>
    <w:lvl w:ilvl="0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13" w15:restartNumberingAfterBreak="0">
    <w:nsid w:val="5289225A"/>
    <w:multiLevelType w:val="multilevel"/>
    <w:tmpl w:val="2A98939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720" w:hanging="360"/>
      </w:pPr>
    </w:lvl>
    <w:lvl w:ilvl="2">
      <w:start w:val="1"/>
      <w:numFmt w:val="decimal"/>
      <w:lvlText w:val="%1.%2.%3."/>
      <w:lvlJc w:val="left"/>
      <w:pPr>
        <w:ind w:left="1080" w:hanging="720"/>
      </w:pPr>
    </w:lvl>
    <w:lvl w:ilvl="3">
      <w:start w:val="1"/>
      <w:numFmt w:val="decimal"/>
      <w:lvlText w:val="%1.%2.%3.%4."/>
      <w:lvlJc w:val="left"/>
      <w:pPr>
        <w:ind w:left="1080" w:hanging="720"/>
      </w:pPr>
    </w:lvl>
    <w:lvl w:ilvl="4">
      <w:start w:val="1"/>
      <w:numFmt w:val="decimal"/>
      <w:lvlText w:val="%1.%2.%3.%4.%5."/>
      <w:lvlJc w:val="left"/>
      <w:pPr>
        <w:ind w:left="1440" w:hanging="1080"/>
      </w:pPr>
    </w:lvl>
    <w:lvl w:ilvl="5">
      <w:start w:val="1"/>
      <w:numFmt w:val="decimal"/>
      <w:lvlText w:val="%1.%2.%3.%4.%5.%6."/>
      <w:lvlJc w:val="left"/>
      <w:pPr>
        <w:ind w:left="1440" w:hanging="1080"/>
      </w:pPr>
    </w:lvl>
    <w:lvl w:ilvl="6">
      <w:start w:val="1"/>
      <w:numFmt w:val="decimal"/>
      <w:lvlText w:val="%1.%2.%3.%4.%5.%6.%7."/>
      <w:lvlJc w:val="left"/>
      <w:pPr>
        <w:ind w:left="1800" w:hanging="1440"/>
      </w:pPr>
    </w:lvl>
    <w:lvl w:ilvl="7">
      <w:start w:val="1"/>
      <w:numFmt w:val="decimal"/>
      <w:lvlText w:val="%1.%2.%3.%4.%5.%6.%7.%8."/>
      <w:lvlJc w:val="left"/>
      <w:pPr>
        <w:ind w:left="1800" w:hanging="1440"/>
      </w:pPr>
    </w:lvl>
    <w:lvl w:ilvl="8">
      <w:start w:val="1"/>
      <w:numFmt w:val="decimal"/>
      <w:lvlText w:val="%1.%2.%3.%4.%5.%6.%7.%8.%9."/>
      <w:lvlJc w:val="left"/>
      <w:pPr>
        <w:ind w:left="2160" w:hanging="1800"/>
      </w:pPr>
    </w:lvl>
  </w:abstractNum>
  <w:abstractNum w:abstractNumId="14" w15:restartNumberingAfterBreak="0">
    <w:nsid w:val="539D0402"/>
    <w:multiLevelType w:val="hybridMultilevel"/>
    <w:tmpl w:val="E042C2DC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3690ABC"/>
    <w:multiLevelType w:val="hybridMultilevel"/>
    <w:tmpl w:val="0FAC9312"/>
    <w:lvl w:ilvl="0" w:tplc="0C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DE24093"/>
    <w:multiLevelType w:val="hybridMultilevel"/>
    <w:tmpl w:val="CF6C14AC"/>
    <w:lvl w:ilvl="0" w:tplc="88D282B4">
      <w:start w:val="2"/>
      <w:numFmt w:val="bullet"/>
      <w:lvlText w:val="-"/>
      <w:lvlJc w:val="left"/>
      <w:pPr>
        <w:ind w:left="1080" w:hanging="360"/>
      </w:pPr>
      <w:rPr>
        <w:rFonts w:ascii="Times New Roman" w:eastAsia="Calibri" w:hAnsi="Times New Roman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" w15:restartNumberingAfterBreak="0">
    <w:nsid w:val="710E64DE"/>
    <w:multiLevelType w:val="multilevel"/>
    <w:tmpl w:val="DD14FA2C"/>
    <w:lvl w:ilvl="0">
      <w:start w:val="1"/>
      <w:numFmt w:val="decimal"/>
      <w:pStyle w:val="Heading1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pStyle w:val="Titulo2"/>
      <w:lvlText w:val="%1.%2."/>
      <w:lvlJc w:val="left"/>
      <w:pPr>
        <w:ind w:left="720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1080" w:hanging="1080"/>
      </w:pPr>
      <w:rPr>
        <w:rFonts w:ascii="Times New Roman" w:hAnsi="Times New Roman" w:cs="Times New Roman" w:hint="default"/>
        <w:sz w:val="24"/>
        <w:szCs w:val="24"/>
      </w:rPr>
    </w:lvl>
    <w:lvl w:ilvl="3">
      <w:start w:val="1"/>
      <w:numFmt w:val="decimal"/>
      <w:lvlText w:val="%1.%2.%3.%4."/>
      <w:lvlJc w:val="left"/>
      <w:pPr>
        <w:ind w:left="1440" w:hanging="144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160" w:hanging="21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520" w:hanging="252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520" w:hanging="2520"/>
      </w:pPr>
      <w:rPr>
        <w:rFonts w:hint="default"/>
      </w:rPr>
    </w:lvl>
  </w:abstractNum>
  <w:abstractNum w:abstractNumId="18" w15:restartNumberingAfterBreak="0">
    <w:nsid w:val="71B32251"/>
    <w:multiLevelType w:val="hybridMultilevel"/>
    <w:tmpl w:val="748C7810"/>
    <w:lvl w:ilvl="0" w:tplc="EBEC63EA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4"/>
  </w:num>
  <w:num w:numId="3">
    <w:abstractNumId w:val="13"/>
  </w:num>
  <w:num w:numId="4">
    <w:abstractNumId w:val="9"/>
  </w:num>
  <w:num w:numId="5">
    <w:abstractNumId w:val="17"/>
  </w:num>
  <w:num w:numId="6">
    <w:abstractNumId w:val="15"/>
  </w:num>
  <w:num w:numId="7">
    <w:abstractNumId w:val="2"/>
  </w:num>
  <w:num w:numId="8">
    <w:abstractNumId w:val="0"/>
  </w:num>
  <w:num w:numId="9">
    <w:abstractNumId w:val="3"/>
  </w:num>
  <w:num w:numId="10">
    <w:abstractNumId w:val="1"/>
  </w:num>
  <w:num w:numId="11">
    <w:abstractNumId w:val="11"/>
  </w:num>
  <w:num w:numId="12">
    <w:abstractNumId w:val="8"/>
  </w:num>
  <w:num w:numId="13">
    <w:abstractNumId w:val="7"/>
  </w:num>
  <w:num w:numId="14">
    <w:abstractNumId w:val="16"/>
  </w:num>
  <w:num w:numId="15">
    <w:abstractNumId w:val="18"/>
  </w:num>
  <w:num w:numId="16">
    <w:abstractNumId w:val="6"/>
  </w:num>
  <w:num w:numId="17">
    <w:abstractNumId w:val="10"/>
  </w:num>
  <w:num w:numId="18">
    <w:abstractNumId w:val="14"/>
  </w:num>
  <w:num w:numId="1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37947"/>
    <w:rsid w:val="000043C4"/>
    <w:rsid w:val="00010DEA"/>
    <w:rsid w:val="00015FB0"/>
    <w:rsid w:val="000224F3"/>
    <w:rsid w:val="000414B6"/>
    <w:rsid w:val="000455A0"/>
    <w:rsid w:val="00050C77"/>
    <w:rsid w:val="00061C01"/>
    <w:rsid w:val="0006317A"/>
    <w:rsid w:val="000634F9"/>
    <w:rsid w:val="00067403"/>
    <w:rsid w:val="00081E42"/>
    <w:rsid w:val="00085CFF"/>
    <w:rsid w:val="0009040D"/>
    <w:rsid w:val="00092965"/>
    <w:rsid w:val="000972E1"/>
    <w:rsid w:val="000A2B05"/>
    <w:rsid w:val="000A3C1B"/>
    <w:rsid w:val="000A59A0"/>
    <w:rsid w:val="000B0D86"/>
    <w:rsid w:val="000B1AC9"/>
    <w:rsid w:val="000B5DD0"/>
    <w:rsid w:val="000D7CBB"/>
    <w:rsid w:val="000E69F0"/>
    <w:rsid w:val="000F0C49"/>
    <w:rsid w:val="000F671D"/>
    <w:rsid w:val="0012080B"/>
    <w:rsid w:val="00132E57"/>
    <w:rsid w:val="00133849"/>
    <w:rsid w:val="00134AAB"/>
    <w:rsid w:val="00141C70"/>
    <w:rsid w:val="00146A7B"/>
    <w:rsid w:val="001557DD"/>
    <w:rsid w:val="00161A69"/>
    <w:rsid w:val="001658A0"/>
    <w:rsid w:val="001706ED"/>
    <w:rsid w:val="00183682"/>
    <w:rsid w:val="001953E5"/>
    <w:rsid w:val="001A41D7"/>
    <w:rsid w:val="001B0B79"/>
    <w:rsid w:val="001B14BD"/>
    <w:rsid w:val="001B6625"/>
    <w:rsid w:val="001C283B"/>
    <w:rsid w:val="001D2DA6"/>
    <w:rsid w:val="001D546D"/>
    <w:rsid w:val="001D5AFA"/>
    <w:rsid w:val="001F141C"/>
    <w:rsid w:val="001F2391"/>
    <w:rsid w:val="001F7B1D"/>
    <w:rsid w:val="001F7CC7"/>
    <w:rsid w:val="00206CD9"/>
    <w:rsid w:val="00212EDA"/>
    <w:rsid w:val="0023159D"/>
    <w:rsid w:val="00232E3C"/>
    <w:rsid w:val="00272A8D"/>
    <w:rsid w:val="00297D65"/>
    <w:rsid w:val="002A369F"/>
    <w:rsid w:val="002A591F"/>
    <w:rsid w:val="002A6B7E"/>
    <w:rsid w:val="002B11B8"/>
    <w:rsid w:val="002B2A36"/>
    <w:rsid w:val="002B46EE"/>
    <w:rsid w:val="002C13F5"/>
    <w:rsid w:val="002E4A66"/>
    <w:rsid w:val="002E6A8A"/>
    <w:rsid w:val="002F2496"/>
    <w:rsid w:val="002F732E"/>
    <w:rsid w:val="003065CA"/>
    <w:rsid w:val="00306657"/>
    <w:rsid w:val="00311A41"/>
    <w:rsid w:val="00317A57"/>
    <w:rsid w:val="00317BD0"/>
    <w:rsid w:val="00320448"/>
    <w:rsid w:val="003207E7"/>
    <w:rsid w:val="0032202A"/>
    <w:rsid w:val="003242E0"/>
    <w:rsid w:val="00330481"/>
    <w:rsid w:val="003305D3"/>
    <w:rsid w:val="00340151"/>
    <w:rsid w:val="003536E4"/>
    <w:rsid w:val="00370D42"/>
    <w:rsid w:val="00373F21"/>
    <w:rsid w:val="0037419F"/>
    <w:rsid w:val="00376E24"/>
    <w:rsid w:val="00377E46"/>
    <w:rsid w:val="003806AD"/>
    <w:rsid w:val="00383F9C"/>
    <w:rsid w:val="00384067"/>
    <w:rsid w:val="00392FC6"/>
    <w:rsid w:val="003A5932"/>
    <w:rsid w:val="003B3256"/>
    <w:rsid w:val="003C073E"/>
    <w:rsid w:val="003D7230"/>
    <w:rsid w:val="003F7A1B"/>
    <w:rsid w:val="004035DE"/>
    <w:rsid w:val="004113D0"/>
    <w:rsid w:val="0041457F"/>
    <w:rsid w:val="00420F97"/>
    <w:rsid w:val="00425F56"/>
    <w:rsid w:val="00426B04"/>
    <w:rsid w:val="00437173"/>
    <w:rsid w:val="00437947"/>
    <w:rsid w:val="00441A1B"/>
    <w:rsid w:val="004A5FCB"/>
    <w:rsid w:val="004B1608"/>
    <w:rsid w:val="004C2689"/>
    <w:rsid w:val="004D5F3F"/>
    <w:rsid w:val="004D6114"/>
    <w:rsid w:val="004E0F29"/>
    <w:rsid w:val="004E34A0"/>
    <w:rsid w:val="004F122B"/>
    <w:rsid w:val="004F206B"/>
    <w:rsid w:val="00501141"/>
    <w:rsid w:val="00505A9D"/>
    <w:rsid w:val="00506567"/>
    <w:rsid w:val="00507011"/>
    <w:rsid w:val="00510C9F"/>
    <w:rsid w:val="00514032"/>
    <w:rsid w:val="00515852"/>
    <w:rsid w:val="00515E26"/>
    <w:rsid w:val="005169CC"/>
    <w:rsid w:val="00533D69"/>
    <w:rsid w:val="00550ED0"/>
    <w:rsid w:val="00583E56"/>
    <w:rsid w:val="00585164"/>
    <w:rsid w:val="005A4BCA"/>
    <w:rsid w:val="005A6F31"/>
    <w:rsid w:val="005A78E4"/>
    <w:rsid w:val="005B4F75"/>
    <w:rsid w:val="005B56E8"/>
    <w:rsid w:val="005C6125"/>
    <w:rsid w:val="005C64E7"/>
    <w:rsid w:val="005D07E2"/>
    <w:rsid w:val="005D2306"/>
    <w:rsid w:val="005E2189"/>
    <w:rsid w:val="00606C71"/>
    <w:rsid w:val="00627C35"/>
    <w:rsid w:val="00636F3C"/>
    <w:rsid w:val="00651C23"/>
    <w:rsid w:val="00654681"/>
    <w:rsid w:val="00665BE2"/>
    <w:rsid w:val="00666BAC"/>
    <w:rsid w:val="0068429F"/>
    <w:rsid w:val="0069105A"/>
    <w:rsid w:val="006A3E1E"/>
    <w:rsid w:val="006B541A"/>
    <w:rsid w:val="006C7793"/>
    <w:rsid w:val="006D39D2"/>
    <w:rsid w:val="006E0C8A"/>
    <w:rsid w:val="006E3809"/>
    <w:rsid w:val="006E445F"/>
    <w:rsid w:val="006E47AF"/>
    <w:rsid w:val="006F0FC7"/>
    <w:rsid w:val="006F67B4"/>
    <w:rsid w:val="0070044D"/>
    <w:rsid w:val="00702F3A"/>
    <w:rsid w:val="00707347"/>
    <w:rsid w:val="0071221F"/>
    <w:rsid w:val="00726AA5"/>
    <w:rsid w:val="00735BBA"/>
    <w:rsid w:val="00741ECD"/>
    <w:rsid w:val="00750F78"/>
    <w:rsid w:val="00753807"/>
    <w:rsid w:val="0076350A"/>
    <w:rsid w:val="00765C07"/>
    <w:rsid w:val="0076639E"/>
    <w:rsid w:val="0076712B"/>
    <w:rsid w:val="007767E9"/>
    <w:rsid w:val="00783749"/>
    <w:rsid w:val="007843B5"/>
    <w:rsid w:val="00796AEA"/>
    <w:rsid w:val="007A0C47"/>
    <w:rsid w:val="007A0D33"/>
    <w:rsid w:val="007C0554"/>
    <w:rsid w:val="007C0AF0"/>
    <w:rsid w:val="007C5711"/>
    <w:rsid w:val="007E5AB5"/>
    <w:rsid w:val="007E72F9"/>
    <w:rsid w:val="007F6FCE"/>
    <w:rsid w:val="00815E73"/>
    <w:rsid w:val="008225B1"/>
    <w:rsid w:val="0082748F"/>
    <w:rsid w:val="00830500"/>
    <w:rsid w:val="0083589E"/>
    <w:rsid w:val="00852954"/>
    <w:rsid w:val="0086143B"/>
    <w:rsid w:val="008624E2"/>
    <w:rsid w:val="008770CA"/>
    <w:rsid w:val="008B0DD0"/>
    <w:rsid w:val="008B5541"/>
    <w:rsid w:val="008B5884"/>
    <w:rsid w:val="008C78EA"/>
    <w:rsid w:val="008D13A5"/>
    <w:rsid w:val="008D3BCC"/>
    <w:rsid w:val="008E1A79"/>
    <w:rsid w:val="008E616F"/>
    <w:rsid w:val="008E7D64"/>
    <w:rsid w:val="00902BBC"/>
    <w:rsid w:val="00904ED6"/>
    <w:rsid w:val="009051C1"/>
    <w:rsid w:val="009202A9"/>
    <w:rsid w:val="0092741F"/>
    <w:rsid w:val="009537F5"/>
    <w:rsid w:val="00960975"/>
    <w:rsid w:val="00960F23"/>
    <w:rsid w:val="00962731"/>
    <w:rsid w:val="0096662D"/>
    <w:rsid w:val="009671B1"/>
    <w:rsid w:val="0097616E"/>
    <w:rsid w:val="00984871"/>
    <w:rsid w:val="009A067F"/>
    <w:rsid w:val="009A4EE9"/>
    <w:rsid w:val="009A7B4E"/>
    <w:rsid w:val="009B072E"/>
    <w:rsid w:val="009B32D8"/>
    <w:rsid w:val="009D4B83"/>
    <w:rsid w:val="009E3B9E"/>
    <w:rsid w:val="009E6A12"/>
    <w:rsid w:val="009E6A7B"/>
    <w:rsid w:val="00A05A42"/>
    <w:rsid w:val="00A065DA"/>
    <w:rsid w:val="00A0733A"/>
    <w:rsid w:val="00A266E7"/>
    <w:rsid w:val="00A42885"/>
    <w:rsid w:val="00A42F91"/>
    <w:rsid w:val="00A52505"/>
    <w:rsid w:val="00A54563"/>
    <w:rsid w:val="00A70121"/>
    <w:rsid w:val="00A725A0"/>
    <w:rsid w:val="00A843E8"/>
    <w:rsid w:val="00A915EA"/>
    <w:rsid w:val="00A92791"/>
    <w:rsid w:val="00A93E83"/>
    <w:rsid w:val="00A94171"/>
    <w:rsid w:val="00AA6805"/>
    <w:rsid w:val="00AB0475"/>
    <w:rsid w:val="00AB0780"/>
    <w:rsid w:val="00AB0A97"/>
    <w:rsid w:val="00AB65E7"/>
    <w:rsid w:val="00AC087F"/>
    <w:rsid w:val="00AC3F5A"/>
    <w:rsid w:val="00AC6D31"/>
    <w:rsid w:val="00AC7E9F"/>
    <w:rsid w:val="00AD12F1"/>
    <w:rsid w:val="00AD1FDA"/>
    <w:rsid w:val="00AD3C12"/>
    <w:rsid w:val="00B1294B"/>
    <w:rsid w:val="00B153E7"/>
    <w:rsid w:val="00B33165"/>
    <w:rsid w:val="00B40F5E"/>
    <w:rsid w:val="00B45192"/>
    <w:rsid w:val="00B51A04"/>
    <w:rsid w:val="00B5331F"/>
    <w:rsid w:val="00B72899"/>
    <w:rsid w:val="00B7681A"/>
    <w:rsid w:val="00BA4A30"/>
    <w:rsid w:val="00BB70A9"/>
    <w:rsid w:val="00BB780F"/>
    <w:rsid w:val="00BC74D9"/>
    <w:rsid w:val="00BC7852"/>
    <w:rsid w:val="00BD3752"/>
    <w:rsid w:val="00BE296A"/>
    <w:rsid w:val="00BF3B60"/>
    <w:rsid w:val="00BF4247"/>
    <w:rsid w:val="00BF64CF"/>
    <w:rsid w:val="00C01D86"/>
    <w:rsid w:val="00C03135"/>
    <w:rsid w:val="00C064C1"/>
    <w:rsid w:val="00C2116C"/>
    <w:rsid w:val="00C36F1B"/>
    <w:rsid w:val="00C42EEB"/>
    <w:rsid w:val="00C473C1"/>
    <w:rsid w:val="00C65B19"/>
    <w:rsid w:val="00C76CAB"/>
    <w:rsid w:val="00C92F9F"/>
    <w:rsid w:val="00CA381D"/>
    <w:rsid w:val="00CE650F"/>
    <w:rsid w:val="00D0298F"/>
    <w:rsid w:val="00D0554F"/>
    <w:rsid w:val="00D26881"/>
    <w:rsid w:val="00D439E4"/>
    <w:rsid w:val="00D46264"/>
    <w:rsid w:val="00D55633"/>
    <w:rsid w:val="00D70C5E"/>
    <w:rsid w:val="00D73606"/>
    <w:rsid w:val="00D922EB"/>
    <w:rsid w:val="00DA0B5F"/>
    <w:rsid w:val="00DA7134"/>
    <w:rsid w:val="00DA7996"/>
    <w:rsid w:val="00DB05D7"/>
    <w:rsid w:val="00DB06AD"/>
    <w:rsid w:val="00DB1ECF"/>
    <w:rsid w:val="00DC21C8"/>
    <w:rsid w:val="00DC62E9"/>
    <w:rsid w:val="00DC7D3E"/>
    <w:rsid w:val="00DE5F48"/>
    <w:rsid w:val="00DE6846"/>
    <w:rsid w:val="00E03CB8"/>
    <w:rsid w:val="00E055BF"/>
    <w:rsid w:val="00E139A1"/>
    <w:rsid w:val="00E15BF5"/>
    <w:rsid w:val="00E24111"/>
    <w:rsid w:val="00E3153E"/>
    <w:rsid w:val="00E36690"/>
    <w:rsid w:val="00E40649"/>
    <w:rsid w:val="00E47B49"/>
    <w:rsid w:val="00E71E09"/>
    <w:rsid w:val="00E77DA2"/>
    <w:rsid w:val="00E87A50"/>
    <w:rsid w:val="00E976F9"/>
    <w:rsid w:val="00EA4C5D"/>
    <w:rsid w:val="00EA7FF6"/>
    <w:rsid w:val="00EB022E"/>
    <w:rsid w:val="00EB09DC"/>
    <w:rsid w:val="00EC764B"/>
    <w:rsid w:val="00EC7FDF"/>
    <w:rsid w:val="00ED3710"/>
    <w:rsid w:val="00ED6914"/>
    <w:rsid w:val="00EE4876"/>
    <w:rsid w:val="00EF1541"/>
    <w:rsid w:val="00F04C20"/>
    <w:rsid w:val="00F10750"/>
    <w:rsid w:val="00F12257"/>
    <w:rsid w:val="00F12B45"/>
    <w:rsid w:val="00F17592"/>
    <w:rsid w:val="00F23BDB"/>
    <w:rsid w:val="00F278F5"/>
    <w:rsid w:val="00F4461A"/>
    <w:rsid w:val="00F519D9"/>
    <w:rsid w:val="00F61776"/>
    <w:rsid w:val="00F672D9"/>
    <w:rsid w:val="00F71FEA"/>
    <w:rsid w:val="00F816A5"/>
    <w:rsid w:val="00F97E22"/>
    <w:rsid w:val="00FB7AFA"/>
    <w:rsid w:val="00FC2A1F"/>
    <w:rsid w:val="00FD4DF5"/>
    <w:rsid w:val="00FE21CA"/>
    <w:rsid w:val="00FE4D20"/>
    <w:rsid w:val="00FF0352"/>
    <w:rsid w:val="00FF58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,"/>
  <w14:docId w14:val="26240F42"/>
  <w15:docId w15:val="{075977C3-13BD-4F55-91FA-01B1D8E396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Calibri"/>
        <w:sz w:val="22"/>
        <w:szCs w:val="22"/>
        <w:lang w:val="es-CO" w:eastAsia="es-CO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DB05D7"/>
    <w:pPr>
      <w:spacing w:after="0" w:line="240" w:lineRule="auto"/>
      <w:jc w:val="both"/>
    </w:pPr>
    <w:rPr>
      <w:rFonts w:ascii="Times New Roman" w:hAnsi="Times New Roman" w:cs="Times New Roman"/>
    </w:rPr>
  </w:style>
  <w:style w:type="paragraph" w:styleId="Heading1">
    <w:name w:val="heading 1"/>
    <w:basedOn w:val="Normal"/>
    <w:next w:val="Normal"/>
    <w:link w:val="Heading1Char"/>
    <w:uiPriority w:val="9"/>
    <w:qFormat/>
    <w:rsid w:val="008D13A5"/>
    <w:pPr>
      <w:keepNext/>
      <w:keepLines/>
      <w:numPr>
        <w:numId w:val="5"/>
      </w:numPr>
      <w:spacing w:before="480" w:after="120"/>
      <w:outlineLvl w:val="0"/>
    </w:pPr>
    <w:rPr>
      <w:b/>
      <w:color w:val="000000"/>
      <w:sz w:val="24"/>
      <w:szCs w:val="32"/>
    </w:rPr>
  </w:style>
  <w:style w:type="paragraph" w:styleId="Heading2">
    <w:name w:val="heading 2"/>
    <w:basedOn w:val="Normal"/>
    <w:next w:val="Normal"/>
    <w:link w:val="Heading2Char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2">
    <w:name w:val="Table Normal2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ListParagraph">
    <w:name w:val="List Paragraph"/>
    <w:basedOn w:val="Normal"/>
    <w:uiPriority w:val="34"/>
    <w:qFormat/>
    <w:rsid w:val="00365C87"/>
    <w:pPr>
      <w:ind w:left="720"/>
      <w:contextualSpacing/>
    </w:pPr>
  </w:style>
  <w:style w:type="paragraph" w:styleId="Revision">
    <w:name w:val="Revision"/>
    <w:hidden/>
    <w:uiPriority w:val="99"/>
    <w:semiHidden/>
    <w:rsid w:val="00817036"/>
    <w:pPr>
      <w:spacing w:after="0" w:line="240" w:lineRule="auto"/>
    </w:pPr>
  </w:style>
  <w:style w:type="paragraph" w:styleId="Subtitle">
    <w:name w:val="Subtitle"/>
    <w:basedOn w:val="Normal"/>
    <w:next w:val="Normal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NormalWeb">
    <w:name w:val="Normal (Web)"/>
    <w:basedOn w:val="Normal"/>
    <w:uiPriority w:val="99"/>
    <w:unhideWhenUsed/>
    <w:rsid w:val="006D39D2"/>
    <w:pPr>
      <w:spacing w:before="100" w:beforeAutospacing="1" w:after="100" w:afterAutospacing="1"/>
    </w:pPr>
    <w:rPr>
      <w:rFonts w:eastAsia="Times New Roman"/>
      <w:sz w:val="24"/>
      <w:szCs w:val="24"/>
      <w:lang w:val="es-ES" w:eastAsia="es-ES"/>
    </w:rPr>
  </w:style>
  <w:style w:type="paragraph" w:styleId="Header">
    <w:name w:val="header"/>
    <w:basedOn w:val="Normal"/>
    <w:link w:val="HeaderChar"/>
    <w:uiPriority w:val="99"/>
    <w:unhideWhenUsed/>
    <w:rsid w:val="006D39D2"/>
    <w:pPr>
      <w:tabs>
        <w:tab w:val="center" w:pos="4252"/>
        <w:tab w:val="right" w:pos="8504"/>
      </w:tabs>
    </w:pPr>
  </w:style>
  <w:style w:type="character" w:customStyle="1" w:styleId="HeaderChar">
    <w:name w:val="Header Char"/>
    <w:basedOn w:val="DefaultParagraphFont"/>
    <w:link w:val="Header"/>
    <w:uiPriority w:val="99"/>
    <w:rsid w:val="006D39D2"/>
  </w:style>
  <w:style w:type="paragraph" w:styleId="Footer">
    <w:name w:val="footer"/>
    <w:basedOn w:val="Normal"/>
    <w:link w:val="FooterChar"/>
    <w:uiPriority w:val="99"/>
    <w:unhideWhenUsed/>
    <w:rsid w:val="006D39D2"/>
    <w:pPr>
      <w:tabs>
        <w:tab w:val="center" w:pos="4252"/>
        <w:tab w:val="right" w:pos="8504"/>
      </w:tabs>
    </w:pPr>
  </w:style>
  <w:style w:type="character" w:customStyle="1" w:styleId="FooterChar">
    <w:name w:val="Footer Char"/>
    <w:basedOn w:val="DefaultParagraphFont"/>
    <w:link w:val="Footer"/>
    <w:uiPriority w:val="99"/>
    <w:rsid w:val="006D39D2"/>
  </w:style>
  <w:style w:type="paragraph" w:styleId="TOCHeading">
    <w:name w:val="TOC Heading"/>
    <w:basedOn w:val="Heading1"/>
    <w:next w:val="Normal"/>
    <w:uiPriority w:val="39"/>
    <w:unhideWhenUsed/>
    <w:qFormat/>
    <w:rsid w:val="006D39D2"/>
    <w:pPr>
      <w:spacing w:before="240" w:after="0"/>
      <w:outlineLvl w:val="9"/>
    </w:pPr>
    <w:rPr>
      <w:rFonts w:asciiTheme="majorHAnsi" w:eastAsiaTheme="majorEastAsia" w:hAnsiTheme="majorHAnsi" w:cstheme="majorBidi"/>
      <w:b w:val="0"/>
      <w:color w:val="2F5496" w:themeColor="accent1" w:themeShade="BF"/>
      <w:sz w:val="32"/>
      <w:lang w:val="es-ES" w:eastAsia="es-ES"/>
    </w:rPr>
  </w:style>
  <w:style w:type="paragraph" w:styleId="TOC1">
    <w:name w:val="toc 1"/>
    <w:basedOn w:val="Normal"/>
    <w:next w:val="Normal"/>
    <w:autoRedefine/>
    <w:uiPriority w:val="39"/>
    <w:unhideWhenUsed/>
    <w:rsid w:val="00741ECD"/>
    <w:pPr>
      <w:spacing w:after="100"/>
    </w:pPr>
  </w:style>
  <w:style w:type="character" w:styleId="Hyperlink">
    <w:name w:val="Hyperlink"/>
    <w:basedOn w:val="DefaultParagraphFont"/>
    <w:uiPriority w:val="99"/>
    <w:unhideWhenUsed/>
    <w:rsid w:val="00741ECD"/>
    <w:rPr>
      <w:color w:val="0563C1" w:themeColor="hyperlink"/>
      <w:u w:val="single"/>
    </w:rPr>
  </w:style>
  <w:style w:type="paragraph" w:styleId="TOC2">
    <w:name w:val="toc 2"/>
    <w:basedOn w:val="Normal"/>
    <w:next w:val="Normal"/>
    <w:autoRedefine/>
    <w:uiPriority w:val="39"/>
    <w:unhideWhenUsed/>
    <w:rsid w:val="00741ECD"/>
    <w:pPr>
      <w:spacing w:after="100"/>
      <w:ind w:left="220"/>
    </w:pPr>
  </w:style>
  <w:style w:type="paragraph" w:styleId="TOC3">
    <w:name w:val="toc 3"/>
    <w:basedOn w:val="Normal"/>
    <w:next w:val="Normal"/>
    <w:autoRedefine/>
    <w:uiPriority w:val="39"/>
    <w:unhideWhenUsed/>
    <w:rsid w:val="00741ECD"/>
    <w:pPr>
      <w:spacing w:after="100"/>
      <w:ind w:left="440"/>
    </w:pPr>
  </w:style>
  <w:style w:type="paragraph" w:customStyle="1" w:styleId="Default">
    <w:name w:val="Default"/>
    <w:rsid w:val="00F04C2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  <w:lang w:val="es-ES"/>
    </w:rPr>
  </w:style>
  <w:style w:type="character" w:customStyle="1" w:styleId="Heading1Char">
    <w:name w:val="Heading 1 Char"/>
    <w:basedOn w:val="DefaultParagraphFont"/>
    <w:link w:val="Heading1"/>
    <w:uiPriority w:val="9"/>
    <w:rsid w:val="008D13A5"/>
    <w:rPr>
      <w:rFonts w:ascii="Times New Roman" w:hAnsi="Times New Roman" w:cs="Times New Roman"/>
      <w:b/>
      <w:color w:val="000000"/>
      <w:sz w:val="24"/>
      <w:szCs w:val="32"/>
    </w:rPr>
  </w:style>
  <w:style w:type="paragraph" w:styleId="Bibliography">
    <w:name w:val="Bibliography"/>
    <w:basedOn w:val="Normal"/>
    <w:next w:val="Normal"/>
    <w:uiPriority w:val="37"/>
    <w:unhideWhenUsed/>
    <w:rsid w:val="003A5932"/>
  </w:style>
  <w:style w:type="paragraph" w:styleId="FootnoteText">
    <w:name w:val="footnote text"/>
    <w:basedOn w:val="Normal"/>
    <w:link w:val="FootnoteTextChar"/>
    <w:uiPriority w:val="99"/>
    <w:semiHidden/>
    <w:unhideWhenUsed/>
    <w:rsid w:val="002B2A36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2B2A36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2B2A36"/>
    <w:rPr>
      <w:vertAlign w:val="superscript"/>
    </w:rPr>
  </w:style>
  <w:style w:type="paragraph" w:styleId="Caption">
    <w:name w:val="caption"/>
    <w:basedOn w:val="Normal"/>
    <w:next w:val="Normal"/>
    <w:uiPriority w:val="35"/>
    <w:unhideWhenUsed/>
    <w:qFormat/>
    <w:rsid w:val="002B2A36"/>
    <w:pPr>
      <w:spacing w:after="200"/>
    </w:pPr>
    <w:rPr>
      <w:i/>
      <w:iCs/>
      <w:color w:val="44546A" w:themeColor="text2"/>
      <w:sz w:val="18"/>
      <w:szCs w:val="18"/>
    </w:rPr>
  </w:style>
  <w:style w:type="character" w:styleId="BookTitle">
    <w:name w:val="Book Title"/>
    <w:basedOn w:val="DefaultParagraphFont"/>
    <w:uiPriority w:val="33"/>
    <w:qFormat/>
    <w:rsid w:val="009E6A7B"/>
    <w:rPr>
      <w:b/>
      <w:bCs/>
      <w:i/>
      <w:iCs/>
      <w:spacing w:val="5"/>
    </w:rPr>
  </w:style>
  <w:style w:type="character" w:styleId="EndnoteReference">
    <w:name w:val="endnote reference"/>
    <w:basedOn w:val="DefaultParagraphFont"/>
    <w:uiPriority w:val="99"/>
    <w:semiHidden/>
    <w:unhideWhenUsed/>
    <w:rsid w:val="001F141C"/>
    <w:rPr>
      <w:vertAlign w:val="superscript"/>
    </w:rPr>
  </w:style>
  <w:style w:type="paragraph" w:styleId="TableofFigures">
    <w:name w:val="table of figures"/>
    <w:basedOn w:val="Normal"/>
    <w:next w:val="Normal"/>
    <w:uiPriority w:val="99"/>
    <w:unhideWhenUsed/>
    <w:rsid w:val="001F141C"/>
  </w:style>
  <w:style w:type="paragraph" w:styleId="NoSpacing">
    <w:name w:val="No Spacing"/>
    <w:uiPriority w:val="1"/>
    <w:qFormat/>
    <w:rsid w:val="000A2B05"/>
    <w:pPr>
      <w:spacing w:after="0" w:line="240" w:lineRule="auto"/>
    </w:pPr>
    <w:rPr>
      <w:rFonts w:asciiTheme="minorHAnsi" w:eastAsiaTheme="minorHAnsi" w:hAnsiTheme="minorHAnsi" w:cstheme="minorBidi"/>
      <w:lang w:val="en-US" w:eastAsia="en-US"/>
      <w14:ligatures w14:val="standardContextual"/>
    </w:rPr>
  </w:style>
  <w:style w:type="paragraph" w:customStyle="1" w:styleId="Titulodegrfico">
    <w:name w:val="Titulo de gráfico"/>
    <w:basedOn w:val="Caption"/>
    <w:link w:val="TitulodegrficoChar"/>
    <w:qFormat/>
    <w:rsid w:val="00702F3A"/>
    <w:pPr>
      <w:spacing w:after="0"/>
      <w:jc w:val="center"/>
    </w:pPr>
    <w:rPr>
      <w:i w:val="0"/>
      <w:color w:val="000000" w:themeColor="text1"/>
      <w:sz w:val="22"/>
    </w:rPr>
  </w:style>
  <w:style w:type="character" w:customStyle="1" w:styleId="TitulodegrficoChar">
    <w:name w:val="Titulo de gráfico Char"/>
    <w:basedOn w:val="DefaultParagraphFont"/>
    <w:link w:val="Titulodegrfico"/>
    <w:rsid w:val="00702F3A"/>
    <w:rPr>
      <w:rFonts w:ascii="Times New Roman" w:hAnsi="Times New Roman" w:cs="Times New Roman"/>
      <w:iCs/>
      <w:color w:val="000000" w:themeColor="text1"/>
      <w:szCs w:val="18"/>
    </w:rPr>
  </w:style>
  <w:style w:type="paragraph" w:customStyle="1" w:styleId="Fuente">
    <w:name w:val="Fuente"/>
    <w:basedOn w:val="Normal"/>
    <w:link w:val="FuenteChar"/>
    <w:qFormat/>
    <w:rsid w:val="0068429F"/>
    <w:pPr>
      <w:jc w:val="center"/>
    </w:pPr>
    <w:rPr>
      <w:sz w:val="18"/>
      <w:szCs w:val="18"/>
    </w:rPr>
  </w:style>
  <w:style w:type="character" w:customStyle="1" w:styleId="FuenteChar">
    <w:name w:val="Fuente Char"/>
    <w:basedOn w:val="DefaultParagraphFont"/>
    <w:link w:val="Fuente"/>
    <w:rsid w:val="0068429F"/>
    <w:rPr>
      <w:rFonts w:ascii="Times New Roman" w:hAnsi="Times New Roman" w:cs="Times New Roman"/>
      <w:sz w:val="18"/>
      <w:szCs w:val="18"/>
    </w:rPr>
  </w:style>
  <w:style w:type="paragraph" w:customStyle="1" w:styleId="Titulo2">
    <w:name w:val="Titulo 2"/>
    <w:basedOn w:val="Heading2"/>
    <w:link w:val="Titulo2Char"/>
    <w:qFormat/>
    <w:rsid w:val="008D13A5"/>
    <w:pPr>
      <w:numPr>
        <w:ilvl w:val="1"/>
        <w:numId w:val="5"/>
      </w:numPr>
    </w:pPr>
    <w:rPr>
      <w:color w:val="000000"/>
      <w:sz w:val="24"/>
      <w:szCs w:val="28"/>
    </w:rPr>
  </w:style>
  <w:style w:type="character" w:customStyle="1" w:styleId="Heading2Char">
    <w:name w:val="Heading 2 Char"/>
    <w:basedOn w:val="DefaultParagraphFont"/>
    <w:link w:val="Heading2"/>
    <w:rsid w:val="008D13A5"/>
    <w:rPr>
      <w:b/>
      <w:sz w:val="36"/>
      <w:szCs w:val="36"/>
    </w:rPr>
  </w:style>
  <w:style w:type="character" w:customStyle="1" w:styleId="Titulo2Char">
    <w:name w:val="Titulo 2 Char"/>
    <w:basedOn w:val="Heading2Char"/>
    <w:link w:val="Titulo2"/>
    <w:rsid w:val="008D13A5"/>
    <w:rPr>
      <w:rFonts w:ascii="Times New Roman" w:hAnsi="Times New Roman" w:cs="Times New Roman"/>
      <w:b/>
      <w:color w:val="000000"/>
      <w:sz w:val="24"/>
      <w:szCs w:val="28"/>
    </w:rPr>
  </w:style>
  <w:style w:type="table" w:styleId="TableGrid">
    <w:name w:val="Table Grid"/>
    <w:basedOn w:val="TableNormal"/>
    <w:uiPriority w:val="39"/>
    <w:rsid w:val="00B7289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itulo3">
    <w:name w:val="Titulo 3"/>
    <w:basedOn w:val="Titulo2"/>
    <w:link w:val="Titulo3Char"/>
    <w:qFormat/>
    <w:rsid w:val="000F0C49"/>
  </w:style>
  <w:style w:type="character" w:customStyle="1" w:styleId="Titulo3Char">
    <w:name w:val="Titulo 3 Char"/>
    <w:basedOn w:val="Titulo2Char"/>
    <w:link w:val="Titulo3"/>
    <w:rsid w:val="000F0C49"/>
    <w:rPr>
      <w:rFonts w:ascii="Times New Roman" w:hAnsi="Times New Roman" w:cs="Times New Roman"/>
      <w:b/>
      <w:color w:val="000000"/>
      <w:sz w:val="24"/>
      <w:szCs w:val="28"/>
    </w:rPr>
  </w:style>
  <w:style w:type="character" w:styleId="UnresolvedMention">
    <w:name w:val="Unresolved Mention"/>
    <w:basedOn w:val="DefaultParagraphFont"/>
    <w:uiPriority w:val="99"/>
    <w:semiHidden/>
    <w:unhideWhenUsed/>
    <w:rsid w:val="00BF3B60"/>
    <w:rPr>
      <w:color w:val="605E5C"/>
      <w:shd w:val="clear" w:color="auto" w:fill="E1DFDD"/>
    </w:rPr>
  </w:style>
  <w:style w:type="character" w:styleId="PlaceholderText">
    <w:name w:val="Placeholder Text"/>
    <w:basedOn w:val="DefaultParagraphFont"/>
    <w:uiPriority w:val="99"/>
    <w:semiHidden/>
    <w:rsid w:val="00392FC6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6686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00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675317">
          <w:marLeft w:val="48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455955">
          <w:marLeft w:val="48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661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40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63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66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356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259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350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289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71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606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4608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145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4112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3343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0997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2932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1446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36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7461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0367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8003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543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275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4050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776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301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045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777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671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687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069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919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709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582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161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914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35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441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133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433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215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64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605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800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007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566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484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37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219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1636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909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987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819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674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588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214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7089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477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709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301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557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632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308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396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358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1718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4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5631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3045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6592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093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567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0764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348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8765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68972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2132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3495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9536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438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1431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5852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380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999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123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960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19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13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028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978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731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965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676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7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500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601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69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429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962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footer" Target="footer1.xml"/><Relationship Id="rId3" Type="http://schemas.openxmlformats.org/officeDocument/2006/relationships/numbering" Target="numbering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8.jpeg"/><Relationship Id="rId20" Type="http://schemas.openxmlformats.org/officeDocument/2006/relationships/glossaryDocument" Target="glossary/document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19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docParts>
    <w:docPart>
      <w:docPartPr>
        <w:name w:val="DefaultPlaceholder_-185401344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A2F3D5E-0D88-4B1A-9C37-193021ED2982}"/>
      </w:docPartPr>
      <w:docPartBody>
        <w:p w:rsidR="00116401" w:rsidRDefault="00AD024D">
          <w:r w:rsidRPr="00E84E44">
            <w:rPr>
              <w:rStyle w:val="PlaceholderText"/>
            </w:rPr>
            <w:t>Click or tap here to enter text.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Symbols">
    <w:altName w:val="Calibri"/>
    <w:charset w:val="00"/>
    <w:family w:val="auto"/>
    <w:pitch w:val="default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normal"/>
  <w:revisionView w:comments="0" w:insDel="0" w:formatting="0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D024D"/>
    <w:rsid w:val="00116401"/>
    <w:rsid w:val="009E2A76"/>
    <w:rsid w:val="00AD024D"/>
    <w:rsid w:val="00BF0B85"/>
    <w:rsid w:val="00D102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s-CO" w:eastAsia="es-CO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AD024D"/>
    <w:rPr>
      <w:color w:val="808080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1">
    <wetp:webextensionref xmlns:r="http://schemas.openxmlformats.org/officeDocument/2006/relationships" r:id="rId1"/>
  </wetp:taskpane>
</wetp:taskpanes>
</file>

<file path=word/webextensions/webextension1.xml><?xml version="1.0" encoding="utf-8"?>
<we:webextension xmlns:we="http://schemas.microsoft.com/office/webextensions/webextension/2010/11" id="{BA12CB5D-6A5B-4AA9-B3CA-4C4A3280FC5A}">
  <we:reference id="wa104382081" version="1.55.1.0" store="en-US" storeType="OMEX"/>
  <we:alternateReferences>
    <we:reference id="wa104382081" version="1.55.1.0" store="" storeType="OMEX"/>
  </we:alternateReferences>
  <we:properties>
    <we:property name="MENDELEY_CITATIONS_STYLE" value="{&quot;id&quot;:&quot;https://www.zotero.org/styles/apa&quot;,&quot;title&quot;:&quot;American Psychological Association 7th edition&quot;,&quot;format&quot;:&quot;author-date&quot;,&quot;defaultLocale&quot;:null,&quot;isLocaleCodeValid&quot;:true}"/>
    <we:property name="MENDELEY_CITATIONS" value="[]"/>
  </we:properties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oylRAqzbFCD9xE0IpwprUU70YLA==">CgMxLjA4AHIhMU1kVXlPR2tkQmNrbzdPWDZKRi1xWnk3eV91b193SXVq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>
  <b:Source>
    <b:Tag>GOV23</b:Tag>
    <b:SourceType>InternetSite</b:SourceType>
    <b:Guid>{BABC9073-FCC5-4AA6-8FF1-4ECD3974C77F}</b:Guid>
    <b:Title>XM</b:Title>
    <b:InternetSiteTitle>XM</b:InternetSiteTitle>
    <b:Year>2023</b:Year>
    <b:Month>11</b:Month>
    <b:Day>09</b:Day>
    <b:URL>https://www.xm.com.co/nuestra-empresa/nosotros/quienes-somos</b:URL>
    <b:Author>
      <b:Author>
        <b:NameList>
          <b:Person>
            <b:Last>XM</b:Last>
          </b:Person>
        </b:NameList>
      </b:Author>
    </b:Author>
    <b:RefOrder>1</b:RefOrder>
  </b:Source>
  <b:Source>
    <b:Tag>Fab22</b:Tag>
    <b:SourceType>Interview</b:SourceType>
    <b:Guid>{192FD934-575E-4FF4-AD2D-563457E05CE5}</b:Guid>
    <b:Title>Entrevista a Fabio Diazgranados Presidente de Fedeabejas</b:Title>
    <b:Year>2022</b:Year>
    <b:Author>
      <b:Interviewee>
        <b:NameList>
          <b:Person>
            <b:Last>Diazgranados</b:Last>
            <b:First>Fabio</b:First>
          </b:Person>
        </b:NameList>
      </b:Interviewee>
    </b:Author>
    <b:RefOrder>2</b:RefOrder>
  </b:Source>
  <b:Source>
    <b:Tag>Her14</b:Tag>
    <b:SourceType>Report</b:SourceType>
    <b:Guid>{6D169C64-2A84-4E3E-9EE7-DEC0E8D76E6C}</b:Guid>
    <b:Title>Diseño de un sistema de producción apícola, como estrategia de protección y conservación de bosques nativos en el área de influencia del Consejo Comunitario Afrodescendiente El Kicharo del Corregimiento La India - Municipio de Landázuri</b:Title>
    <b:Year>2014</b:Year>
    <b:Author>
      <b:Author>
        <b:NameList>
          <b:Person>
            <b:Last>Hernández González</b:Last>
            <b:First>Marcela</b:First>
            <b:Middle>Alejandra</b:Middle>
          </b:Person>
          <b:Person>
            <b:Last>Hernández Pinto</b:Last>
            <b:First>Juan</b:First>
            <b:Middle>Pablo</b:Middle>
          </b:Person>
        </b:NameList>
      </b:Author>
    </b:Author>
    <b:City>Bucaramanga</b:City>
    <b:RefOrder>3</b:RefOrder>
  </b:Source>
  <b:Source>
    <b:Tag>AUN22</b:Tag>
    <b:SourceType>Report</b:SourceType>
    <b:Guid>{A6BB0087-C4C2-4DA9-8F61-FB46B84CA7CA}</b:Guid>
    <b:Title>Acuicultura en Colombia</b:Title>
    <b:Year>2022</b:Year>
    <b:Author>
      <b:Author>
        <b:NameList>
          <b:Person>
            <b:Last>AUNAP</b:Last>
            <b:First>Autoridad</b:First>
            <b:Middle>Nacional de Acuicultura y Pesca</b:Middle>
          </b:Person>
        </b:NameList>
      </b:Author>
    </b:Author>
    <b:Publisher>Dirección Técnica de Administración de Fomento</b:Publisher>
    <b:RefOrder>4</b:RefOrder>
  </b:Source>
  <b:Source>
    <b:Tag>Fin18</b:Tag>
    <b:SourceType>Report</b:SourceType>
    <b:Guid>{014204A7-FE30-4255-B440-4558C6603C29}</b:Guid>
    <b:Author>
      <b:Author>
        <b:NameList>
          <b:Person>
            <b:Last>Finagro</b:Last>
            <b:First>Unidad</b:First>
            <b:Middle>de Gestión de Riesgos Agropecuarios-UGRA</b:Middle>
          </b:Person>
        </b:NameList>
      </b:Author>
    </b:Author>
    <b:Title>Ficha de inteligencia- Aguacate</b:Title>
    <b:Year>2018</b:Year>
    <b:RefOrder>5</b:RefOrder>
  </b:Source>
  <b:Source>
    <b:Tag>Ira15</b:Tag>
    <b:SourceType>Report</b:SourceType>
    <b:Guid>{15F20FE8-183D-4B4E-8755-6150F373CA42}</b:Guid>
    <b:Author>
      <b:Author>
        <b:NameList>
          <b:Person>
            <b:Last>Iragorri Valencia</b:Last>
            <b:First>Aurelio</b:First>
          </b:Person>
        </b:NameList>
      </b:Author>
    </b:Author>
    <b:Title>Organización de Cadena Productiva del Aguacate</b:Title>
    <b:Year>2015</b:Year>
    <b:Publisher>MinAgricultura</b:Publisher>
    <b:RefOrder>6</b:RefOrder>
  </b:Source>
  <b:Source>
    <b:Tag>Agr23</b:Tag>
    <b:SourceType>InternetSite</b:SourceType>
    <b:Guid>{AF32F40A-7634-443E-B50C-1BD648598F70}</b:Guid>
    <b:Author>
      <b:Author>
        <b:NameList>
          <b:Person>
            <b:Last>Agronet</b:Last>
          </b:Person>
        </b:NameList>
      </b:Author>
    </b:Author>
    <b:Title>Agronet. MinAgricultura. Estadísticas</b:Title>
    <b:Year>2023</b:Year>
    <b:URL>https://www.agronet.gov.co/estadistica/Paginas/home.aspx?cod=1</b:URL>
    <b:RefOrder>7</b:RefOrder>
  </b:Source>
  <b:Source>
    <b:Tag>Min18</b:Tag>
    <b:SourceType>Report</b:SourceType>
    <b:Guid>{46A0250B-F002-4DBD-8844-C1082A04DBDC}</b:Guid>
    <b:Title>Cadena de algodón, textil, confecciones. Indicadores e Instrumentos</b:Title>
    <b:Year>2018</b:Year>
    <b:Author>
      <b:Author>
        <b:NameList>
          <b:Person>
            <b:Last>MinAgricultura</b:Last>
          </b:Person>
        </b:NameList>
      </b:Author>
    </b:Author>
    <b:RefOrder>8</b:RefOrder>
  </b:Source>
</b:Sources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4CC2AC09-8D5F-45D2-ACF5-331840C96E5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7</Pages>
  <Words>2124</Words>
  <Characters>11685</Characters>
  <Application>Microsoft Office Word</Application>
  <DocSecurity>0</DocSecurity>
  <Lines>97</Lines>
  <Paragraphs>27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13782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Yenny Paola  Morales Cortés</dc:creator>
  <cp:lastModifiedBy>Usuario</cp:lastModifiedBy>
  <cp:revision>3</cp:revision>
  <dcterms:created xsi:type="dcterms:W3CDTF">2024-01-23T15:24:00Z</dcterms:created>
  <dcterms:modified xsi:type="dcterms:W3CDTF">2024-01-23T20:11:00Z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ndeley Document_1">
    <vt:lpwstr>True</vt:lpwstr>
  </property>
  <property fmtid="{D5CDD505-2E9C-101B-9397-08002B2CF9AE}" pid="3" name="Mendeley Unique User Id_1">
    <vt:lpwstr>2dd7ab6a-df60-3a9c-bfeb-2a093d151cc5</vt:lpwstr>
  </property>
  <property fmtid="{D5CDD505-2E9C-101B-9397-08002B2CF9AE}" pid="4" name="Mendeley Citation Style_1">
    <vt:lpwstr>http://www.zotero.org/styles/apa</vt:lpwstr>
  </property>
  <property fmtid="{D5CDD505-2E9C-101B-9397-08002B2CF9AE}" pid="5" name="Mendeley Recent Style Id 0_1">
    <vt:lpwstr>http://www.zotero.org/styles/american-medical-association</vt:lpwstr>
  </property>
  <property fmtid="{D5CDD505-2E9C-101B-9397-08002B2CF9AE}" pid="6" name="Mendeley Recent Style Name 0_1">
    <vt:lpwstr>American Medical Association 11th edition</vt:lpwstr>
  </property>
  <property fmtid="{D5CDD505-2E9C-101B-9397-08002B2CF9AE}" pid="7" name="Mendeley Recent Style Id 1_1">
    <vt:lpwstr>http://www.zotero.org/styles/american-political-science-association</vt:lpwstr>
  </property>
  <property fmtid="{D5CDD505-2E9C-101B-9397-08002B2CF9AE}" pid="8" name="Mendeley Recent Style Name 1_1">
    <vt:lpwstr>American Political Science Association</vt:lpwstr>
  </property>
  <property fmtid="{D5CDD505-2E9C-101B-9397-08002B2CF9AE}" pid="9" name="Mendeley Recent Style Id 2_1">
    <vt:lpwstr>http://www.zotero.org/styles/apa</vt:lpwstr>
  </property>
  <property fmtid="{D5CDD505-2E9C-101B-9397-08002B2CF9AE}" pid="10" name="Mendeley Recent Style Name 2_1">
    <vt:lpwstr>American Psychological Association 7th edition</vt:lpwstr>
  </property>
  <property fmtid="{D5CDD505-2E9C-101B-9397-08002B2CF9AE}" pid="11" name="Mendeley Recent Style Id 3_1">
    <vt:lpwstr>http://www.zotero.org/styles/american-sociological-association</vt:lpwstr>
  </property>
  <property fmtid="{D5CDD505-2E9C-101B-9397-08002B2CF9AE}" pid="12" name="Mendeley Recent Style Name 3_1">
    <vt:lpwstr>American Sociological Association 6th edition</vt:lpwstr>
  </property>
  <property fmtid="{D5CDD505-2E9C-101B-9397-08002B2CF9AE}" pid="13" name="Mendeley Recent Style Id 4_1">
    <vt:lpwstr>http://www.zotero.org/styles/chicago-author-date</vt:lpwstr>
  </property>
  <property fmtid="{D5CDD505-2E9C-101B-9397-08002B2CF9AE}" pid="14" name="Mendeley Recent Style Name 4_1">
    <vt:lpwstr>Chicago Manual of Style 17th edition (author-date)</vt:lpwstr>
  </property>
  <property fmtid="{D5CDD505-2E9C-101B-9397-08002B2CF9AE}" pid="15" name="Mendeley Recent Style Id 5_1">
    <vt:lpwstr>http://www.zotero.org/styles/harvard-cite-them-right</vt:lpwstr>
  </property>
  <property fmtid="{D5CDD505-2E9C-101B-9397-08002B2CF9AE}" pid="16" name="Mendeley Recent Style Name 5_1">
    <vt:lpwstr>Cite Them Right 10th edition - Harvard</vt:lpwstr>
  </property>
  <property fmtid="{D5CDD505-2E9C-101B-9397-08002B2CF9AE}" pid="17" name="Mendeley Recent Style Id 6_1">
    <vt:lpwstr>http://www.zotero.org/styles/ieee</vt:lpwstr>
  </property>
  <property fmtid="{D5CDD505-2E9C-101B-9397-08002B2CF9AE}" pid="18" name="Mendeley Recent Style Name 6_1">
    <vt:lpwstr>IEEE</vt:lpwstr>
  </property>
  <property fmtid="{D5CDD505-2E9C-101B-9397-08002B2CF9AE}" pid="19" name="Mendeley Recent Style Id 7_1">
    <vt:lpwstr>http://www.zotero.org/styles/modern-humanities-research-association</vt:lpwstr>
  </property>
  <property fmtid="{D5CDD505-2E9C-101B-9397-08002B2CF9AE}" pid="20" name="Mendeley Recent Style Name 7_1">
    <vt:lpwstr>Modern Humanities Research Association 3rd edition (note with bibliography)</vt:lpwstr>
  </property>
  <property fmtid="{D5CDD505-2E9C-101B-9397-08002B2CF9AE}" pid="21" name="Mendeley Recent Style Id 8_1">
    <vt:lpwstr>http://www.zotero.org/styles/modern-language-association</vt:lpwstr>
  </property>
  <property fmtid="{D5CDD505-2E9C-101B-9397-08002B2CF9AE}" pid="22" name="Mendeley Recent Style Name 8_1">
    <vt:lpwstr>Modern Language Association 8th edition</vt:lpwstr>
  </property>
  <property fmtid="{D5CDD505-2E9C-101B-9397-08002B2CF9AE}" pid="23" name="Mendeley Recent Style Id 9_1">
    <vt:lpwstr>http://www.zotero.org/styles/nature</vt:lpwstr>
  </property>
  <property fmtid="{D5CDD505-2E9C-101B-9397-08002B2CF9AE}" pid="24" name="Mendeley Recent Style Name 9_1">
    <vt:lpwstr>Nature</vt:lpwstr>
  </property>
</Properties>
</file>