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B1EFB" w14:textId="77777777" w:rsidR="006E7B5B" w:rsidRPr="00DE51EC" w:rsidRDefault="006E7B5B" w:rsidP="00DE51EC">
      <w:pPr>
        <w:jc w:val="center"/>
        <w:rPr>
          <w:rFonts w:ascii="Arial" w:eastAsia="Calibri" w:hAnsi="Arial" w:cs="Arial"/>
        </w:rPr>
      </w:pPr>
    </w:p>
    <w:p w14:paraId="093053A9" w14:textId="77777777" w:rsidR="006E7B5B" w:rsidRDefault="006E7B5B" w:rsidP="00DE51EC">
      <w:pPr>
        <w:rPr>
          <w:rFonts w:ascii="Arial" w:eastAsia="Calibri" w:hAnsi="Arial" w:cs="Arial"/>
          <w:b/>
        </w:rPr>
      </w:pPr>
    </w:p>
    <w:p w14:paraId="1E063105" w14:textId="77777777" w:rsidR="00DE51EC" w:rsidRDefault="00DE51EC" w:rsidP="00DE51EC">
      <w:pPr>
        <w:rPr>
          <w:rFonts w:ascii="Arial" w:eastAsia="Calibri" w:hAnsi="Arial" w:cs="Arial"/>
          <w:b/>
        </w:rPr>
      </w:pPr>
    </w:p>
    <w:p w14:paraId="6E935040" w14:textId="77777777" w:rsidR="00DE51EC" w:rsidRPr="00DE51EC" w:rsidRDefault="00DE51EC" w:rsidP="00DE51EC">
      <w:pPr>
        <w:rPr>
          <w:rFonts w:ascii="Arial" w:eastAsia="Calibri" w:hAnsi="Arial" w:cs="Arial"/>
          <w:b/>
        </w:rPr>
      </w:pPr>
    </w:p>
    <w:p w14:paraId="247A9360" w14:textId="6612F275" w:rsidR="006E7B5B" w:rsidRPr="005753CB" w:rsidRDefault="006E7B5B" w:rsidP="00DE51EC">
      <w:pPr>
        <w:jc w:val="center"/>
        <w:rPr>
          <w:rFonts w:ascii="Arial" w:eastAsia="Calibri" w:hAnsi="Arial" w:cs="Arial"/>
          <w:b/>
        </w:rPr>
      </w:pPr>
      <w:r w:rsidRPr="005753CB">
        <w:rPr>
          <w:rFonts w:ascii="Arial" w:eastAsia="Calibri" w:hAnsi="Arial" w:cs="Arial"/>
          <w:b/>
        </w:rPr>
        <w:t>ANEXO</w:t>
      </w:r>
      <w:r w:rsidR="00FA7531">
        <w:rPr>
          <w:rFonts w:ascii="Arial" w:eastAsia="Calibri" w:hAnsi="Arial" w:cs="Arial"/>
          <w:b/>
        </w:rPr>
        <w:t xml:space="preserve"> No. </w:t>
      </w:r>
      <w:r w:rsidRPr="005753CB">
        <w:rPr>
          <w:rFonts w:ascii="Arial" w:eastAsia="Calibri" w:hAnsi="Arial" w:cs="Arial"/>
          <w:b/>
        </w:rPr>
        <w:t>2</w:t>
      </w:r>
    </w:p>
    <w:p w14:paraId="0D74818D" w14:textId="77777777" w:rsidR="006E7B5B" w:rsidRPr="005753CB" w:rsidRDefault="006E7B5B" w:rsidP="00DE51EC">
      <w:pPr>
        <w:jc w:val="center"/>
        <w:rPr>
          <w:rFonts w:ascii="Arial" w:hAnsi="Arial" w:cs="Arial"/>
          <w:b/>
        </w:rPr>
      </w:pPr>
    </w:p>
    <w:p w14:paraId="499AB020" w14:textId="77777777" w:rsidR="00DE51EC" w:rsidRPr="005753CB" w:rsidRDefault="00DE51EC" w:rsidP="00DE51EC">
      <w:pPr>
        <w:jc w:val="center"/>
        <w:rPr>
          <w:rFonts w:ascii="Arial" w:hAnsi="Arial" w:cs="Arial"/>
          <w:b/>
        </w:rPr>
      </w:pPr>
    </w:p>
    <w:p w14:paraId="4E63946A" w14:textId="77777777" w:rsidR="00DE51EC" w:rsidRPr="005753CB" w:rsidRDefault="00DE51EC" w:rsidP="00DE51EC">
      <w:pPr>
        <w:jc w:val="center"/>
        <w:rPr>
          <w:rFonts w:ascii="Arial" w:hAnsi="Arial" w:cs="Arial"/>
          <w:b/>
        </w:rPr>
      </w:pPr>
    </w:p>
    <w:p w14:paraId="5D4189B6" w14:textId="77777777" w:rsidR="00DE51EC" w:rsidRPr="005753CB" w:rsidRDefault="00DE51EC" w:rsidP="00DE51EC">
      <w:pPr>
        <w:jc w:val="center"/>
        <w:rPr>
          <w:rFonts w:ascii="Arial" w:hAnsi="Arial" w:cs="Arial"/>
          <w:b/>
        </w:rPr>
      </w:pPr>
    </w:p>
    <w:p w14:paraId="364CF7D7" w14:textId="77777777" w:rsidR="00DE51EC" w:rsidRPr="005753CB" w:rsidRDefault="00DE51EC" w:rsidP="00DE51EC">
      <w:pPr>
        <w:jc w:val="center"/>
        <w:rPr>
          <w:rFonts w:ascii="Arial" w:hAnsi="Arial" w:cs="Arial"/>
          <w:b/>
        </w:rPr>
      </w:pPr>
    </w:p>
    <w:p w14:paraId="41CCBC16" w14:textId="77777777" w:rsidR="006E7B5B" w:rsidRPr="005753CB" w:rsidRDefault="006E7B5B" w:rsidP="00DE51EC">
      <w:pPr>
        <w:jc w:val="center"/>
        <w:rPr>
          <w:rFonts w:ascii="Arial" w:eastAsia="Calibri" w:hAnsi="Arial" w:cs="Arial"/>
          <w:b/>
        </w:rPr>
      </w:pPr>
      <w:r w:rsidRPr="005753CB">
        <w:rPr>
          <w:rFonts w:ascii="Arial" w:eastAsia="Calibri" w:hAnsi="Arial" w:cs="Arial"/>
          <w:b/>
        </w:rPr>
        <w:t>ESPECIFICACIONES PARA LA ELABORACIÓN DEL PLAN DE CALIDAD</w:t>
      </w:r>
    </w:p>
    <w:p w14:paraId="66586EAF" w14:textId="77777777" w:rsidR="006E7B5B" w:rsidRPr="005753CB" w:rsidRDefault="006E7B5B" w:rsidP="00DE51EC">
      <w:pPr>
        <w:rPr>
          <w:rFonts w:ascii="Arial" w:eastAsia="Calibri" w:hAnsi="Arial" w:cs="Arial"/>
          <w:b/>
        </w:rPr>
      </w:pPr>
    </w:p>
    <w:p w14:paraId="699B0F7B" w14:textId="77777777" w:rsidR="006E7B5B" w:rsidRPr="005753CB" w:rsidRDefault="006E7B5B" w:rsidP="00DE51EC">
      <w:pPr>
        <w:rPr>
          <w:rFonts w:ascii="Arial" w:eastAsia="Calibri" w:hAnsi="Arial" w:cs="Arial"/>
          <w:b/>
        </w:rPr>
      </w:pPr>
    </w:p>
    <w:p w14:paraId="7CADCEB3" w14:textId="77777777" w:rsidR="006E7B5B" w:rsidRPr="005753CB" w:rsidRDefault="006E7B5B" w:rsidP="00DE51EC">
      <w:pPr>
        <w:rPr>
          <w:rFonts w:ascii="Arial" w:eastAsia="Calibri" w:hAnsi="Arial" w:cs="Arial"/>
          <w:b/>
        </w:rPr>
      </w:pPr>
    </w:p>
    <w:p w14:paraId="32DFB43F" w14:textId="77777777" w:rsidR="006E7B5B" w:rsidRPr="005753CB" w:rsidRDefault="006E7B5B" w:rsidP="00DE51EC">
      <w:pPr>
        <w:rPr>
          <w:rFonts w:ascii="Arial" w:eastAsia="Calibri" w:hAnsi="Arial" w:cs="Arial"/>
          <w:b/>
        </w:rPr>
      </w:pPr>
    </w:p>
    <w:p w14:paraId="4B129B3E" w14:textId="77777777" w:rsidR="00DE51EC" w:rsidRPr="005753CB" w:rsidRDefault="00DE51EC" w:rsidP="00DE51EC">
      <w:pPr>
        <w:rPr>
          <w:rFonts w:ascii="Arial" w:eastAsia="Calibri" w:hAnsi="Arial" w:cs="Arial"/>
          <w:b/>
        </w:rPr>
      </w:pPr>
    </w:p>
    <w:p w14:paraId="23DA88DE" w14:textId="77777777" w:rsidR="00DE51EC" w:rsidRPr="005753CB" w:rsidRDefault="00DE51EC" w:rsidP="00DE51EC">
      <w:pPr>
        <w:rPr>
          <w:rFonts w:ascii="Arial" w:eastAsia="Calibri" w:hAnsi="Arial" w:cs="Arial"/>
          <w:b/>
        </w:rPr>
      </w:pPr>
    </w:p>
    <w:p w14:paraId="11C18358" w14:textId="77777777" w:rsidR="00DE51EC" w:rsidRPr="005753CB" w:rsidRDefault="00DE51EC" w:rsidP="00DE51EC">
      <w:pPr>
        <w:rPr>
          <w:rFonts w:ascii="Arial" w:eastAsia="Calibri" w:hAnsi="Arial" w:cs="Arial"/>
          <w:b/>
        </w:rPr>
      </w:pPr>
    </w:p>
    <w:p w14:paraId="57C70E9C" w14:textId="71CF56DD" w:rsidR="006E7B5B" w:rsidRPr="005753CB" w:rsidRDefault="00AD31BF" w:rsidP="009B7615">
      <w:pPr>
        <w:jc w:val="center"/>
        <w:rPr>
          <w:rFonts w:ascii="Arial" w:eastAsia="Calibri" w:hAnsi="Arial" w:cs="Arial"/>
          <w:b/>
        </w:rPr>
      </w:pPr>
      <w:r w:rsidRPr="009B7615">
        <w:rPr>
          <w:rFonts w:ascii="Arial" w:hAnsi="Arial" w:cs="Arial"/>
          <w:b/>
        </w:rPr>
        <w:t xml:space="preserve">SELECCIÓN DE UN INVERSIONISTA PARA </w:t>
      </w:r>
      <w:r w:rsidRPr="009B7615">
        <w:rPr>
          <w:rFonts w:ascii="Arial" w:hAnsi="Arial" w:cs="Arial"/>
          <w:b/>
          <w:bCs/>
        </w:rPr>
        <w:t xml:space="preserve">LA PRESTACIÓN DEL SERVICIO DE ALMACENAMIENTO DE GNL, </w:t>
      </w:r>
      <w:proofErr w:type="gramStart"/>
      <w:r w:rsidRPr="009B7615">
        <w:rPr>
          <w:rFonts w:ascii="Arial" w:hAnsi="Arial" w:cs="Arial"/>
          <w:b/>
          <w:bCs/>
        </w:rPr>
        <w:t>REGASIFICACIÓN  Y</w:t>
      </w:r>
      <w:proofErr w:type="gramEnd"/>
      <w:r w:rsidRPr="009B7615">
        <w:rPr>
          <w:rFonts w:ascii="Arial" w:hAnsi="Arial" w:cs="Arial"/>
          <w:b/>
          <w:bCs/>
        </w:rPr>
        <w:t xml:space="preserve"> TRANSPORTE DE GAS NATURAL Y SERVICIOS ASOCIADOS DE LA INFRAESTRUCTURA DE IMPORTACIÓN DE GAS DEL PACÍFICO CONFORMADA POR UNA PLANTA DE REGASIFICACIÓN EN LA BAHÍA DE BUENAVENTURA Y UN GASODUCTO ENTRE BUENAVENTURA Y  YUMBO</w:t>
      </w:r>
    </w:p>
    <w:p w14:paraId="0A885B87" w14:textId="77777777" w:rsidR="006E7B5B" w:rsidRPr="005753CB" w:rsidRDefault="006E7B5B" w:rsidP="00DE51EC">
      <w:pPr>
        <w:rPr>
          <w:rFonts w:ascii="Arial" w:eastAsia="Calibri" w:hAnsi="Arial" w:cs="Arial"/>
          <w:b/>
        </w:rPr>
      </w:pPr>
    </w:p>
    <w:p w14:paraId="2C2C1041" w14:textId="77777777" w:rsidR="00DE51EC" w:rsidRPr="005753CB" w:rsidRDefault="00DE51EC" w:rsidP="00DE51EC">
      <w:pPr>
        <w:rPr>
          <w:rFonts w:ascii="Arial" w:eastAsia="Calibri" w:hAnsi="Arial" w:cs="Arial"/>
          <w:b/>
        </w:rPr>
      </w:pPr>
    </w:p>
    <w:p w14:paraId="317848A8" w14:textId="77777777" w:rsidR="006E7B5B" w:rsidRPr="005753CB" w:rsidRDefault="006E7B5B" w:rsidP="00DE51EC">
      <w:pPr>
        <w:rPr>
          <w:rFonts w:ascii="Arial" w:eastAsia="Calibri" w:hAnsi="Arial" w:cs="Arial"/>
          <w:b/>
        </w:rPr>
      </w:pPr>
    </w:p>
    <w:p w14:paraId="6E8833F6" w14:textId="77777777" w:rsidR="006E7B5B" w:rsidRPr="00D33CB1" w:rsidRDefault="006E7B5B" w:rsidP="005753CB">
      <w:pPr>
        <w:jc w:val="center"/>
        <w:rPr>
          <w:rFonts w:ascii="Arial" w:eastAsia="Calibri" w:hAnsi="Arial" w:cs="Arial"/>
          <w:b/>
        </w:rPr>
      </w:pPr>
      <w:r w:rsidRPr="00D33CB1">
        <w:rPr>
          <w:rFonts w:ascii="Arial" w:eastAsia="Calibri" w:hAnsi="Arial" w:cs="Arial"/>
          <w:b/>
        </w:rPr>
        <w:t>DOCUMENTOS DE SELECCIÓN DEL INVERSIONISTA</w:t>
      </w:r>
    </w:p>
    <w:p w14:paraId="7A3E69E3" w14:textId="3A444928" w:rsidR="005753CB" w:rsidRPr="00D33CB1" w:rsidRDefault="005753CB" w:rsidP="005753CB">
      <w:pPr>
        <w:jc w:val="center"/>
        <w:rPr>
          <w:rFonts w:ascii="Arial" w:eastAsia="Calibri" w:hAnsi="Arial" w:cs="Arial"/>
        </w:rPr>
      </w:pPr>
      <w:r w:rsidRPr="00D33CB1">
        <w:rPr>
          <w:rFonts w:ascii="Arial" w:eastAsia="Calibri" w:hAnsi="Arial" w:cs="Arial"/>
          <w:b/>
        </w:rPr>
        <w:t xml:space="preserve">CONVOCATORIA </w:t>
      </w:r>
      <w:r w:rsidR="00AD31BF" w:rsidRPr="00D33CB1">
        <w:rPr>
          <w:rFonts w:ascii="Arial" w:hAnsi="Arial" w:cs="Arial"/>
          <w:b/>
        </w:rPr>
        <w:t>PÚBLICA UPME GN 01 - 2020</w:t>
      </w:r>
    </w:p>
    <w:p w14:paraId="47711DAE" w14:textId="77777777" w:rsidR="00DE51EC" w:rsidRPr="00D33CB1" w:rsidRDefault="00DE51EC" w:rsidP="00DE51EC">
      <w:pPr>
        <w:rPr>
          <w:rFonts w:ascii="Arial" w:eastAsia="Calibri" w:hAnsi="Arial" w:cs="Arial"/>
        </w:rPr>
      </w:pPr>
    </w:p>
    <w:p w14:paraId="598C6B8F" w14:textId="77777777" w:rsidR="00DE51EC" w:rsidRPr="00D33CB1" w:rsidRDefault="00DE51EC" w:rsidP="00DE51EC">
      <w:pPr>
        <w:rPr>
          <w:rFonts w:ascii="Arial" w:eastAsia="Calibri" w:hAnsi="Arial" w:cs="Arial"/>
        </w:rPr>
      </w:pPr>
    </w:p>
    <w:p w14:paraId="7B07347F" w14:textId="77777777" w:rsidR="00DE51EC" w:rsidRPr="00D33CB1" w:rsidRDefault="00DE51EC" w:rsidP="00DE51EC">
      <w:pPr>
        <w:rPr>
          <w:rFonts w:ascii="Arial" w:eastAsia="Calibri" w:hAnsi="Arial" w:cs="Arial"/>
        </w:rPr>
      </w:pPr>
    </w:p>
    <w:p w14:paraId="5E75ED63" w14:textId="77777777" w:rsidR="00DE51EC" w:rsidRPr="00D33CB1" w:rsidRDefault="00DE51EC" w:rsidP="00DE51EC">
      <w:pPr>
        <w:rPr>
          <w:rFonts w:ascii="Arial" w:eastAsia="Calibri" w:hAnsi="Arial" w:cs="Arial"/>
        </w:rPr>
      </w:pPr>
    </w:p>
    <w:p w14:paraId="6D20D58A" w14:textId="77777777" w:rsidR="006E7B5B" w:rsidRPr="00D33CB1" w:rsidRDefault="006E7B5B" w:rsidP="00DE51EC">
      <w:pPr>
        <w:rPr>
          <w:rFonts w:ascii="Arial" w:eastAsia="Calibri" w:hAnsi="Arial" w:cs="Arial"/>
        </w:rPr>
      </w:pPr>
    </w:p>
    <w:p w14:paraId="1FAD0286" w14:textId="77777777" w:rsidR="006E7B5B" w:rsidRPr="00D33CB1" w:rsidRDefault="006E7B5B" w:rsidP="00DE51EC">
      <w:pPr>
        <w:rPr>
          <w:rFonts w:ascii="Arial" w:eastAsia="Calibri" w:hAnsi="Arial" w:cs="Arial"/>
        </w:rPr>
      </w:pPr>
    </w:p>
    <w:p w14:paraId="4B469E07" w14:textId="481549E8" w:rsidR="006E7B5B" w:rsidRPr="005753CB" w:rsidRDefault="006E7B5B" w:rsidP="00DE51EC">
      <w:pPr>
        <w:jc w:val="center"/>
        <w:rPr>
          <w:rFonts w:ascii="Arial" w:eastAsia="Calibri" w:hAnsi="Arial" w:cs="Arial"/>
          <w:b/>
        </w:rPr>
      </w:pPr>
      <w:r w:rsidRPr="00D33CB1">
        <w:rPr>
          <w:rFonts w:ascii="Arial" w:eastAsia="Calibri" w:hAnsi="Arial" w:cs="Arial"/>
          <w:b/>
        </w:rPr>
        <w:t>Bogotá D.C.</w:t>
      </w:r>
      <w:r w:rsidR="008F266F" w:rsidRPr="00D33CB1">
        <w:rPr>
          <w:rFonts w:ascii="Arial" w:eastAsia="Calibri" w:hAnsi="Arial" w:cs="Arial"/>
          <w:b/>
        </w:rPr>
        <w:t xml:space="preserve">, </w:t>
      </w:r>
      <w:r w:rsidR="00D33CB1" w:rsidRPr="00D33CB1">
        <w:rPr>
          <w:rFonts w:ascii="Arial" w:eastAsia="Calibri" w:hAnsi="Arial" w:cs="Arial"/>
          <w:b/>
        </w:rPr>
        <w:t>ju</w:t>
      </w:r>
      <w:r w:rsidR="00C11A34">
        <w:rPr>
          <w:rFonts w:ascii="Arial" w:eastAsia="Calibri" w:hAnsi="Arial" w:cs="Arial"/>
          <w:b/>
        </w:rPr>
        <w:t>l</w:t>
      </w:r>
      <w:r w:rsidR="00D33CB1" w:rsidRPr="00D33CB1">
        <w:rPr>
          <w:rFonts w:ascii="Arial" w:eastAsia="Calibri" w:hAnsi="Arial" w:cs="Arial"/>
          <w:b/>
        </w:rPr>
        <w:t>io</w:t>
      </w:r>
      <w:r w:rsidR="00AD31BF" w:rsidRPr="00D33CB1">
        <w:rPr>
          <w:rFonts w:ascii="Arial" w:eastAsia="Calibri" w:hAnsi="Arial" w:cs="Arial"/>
          <w:b/>
        </w:rPr>
        <w:t xml:space="preserve"> </w:t>
      </w:r>
      <w:r w:rsidRPr="00D33CB1">
        <w:rPr>
          <w:rFonts w:ascii="Arial" w:eastAsia="Calibri" w:hAnsi="Arial" w:cs="Arial"/>
          <w:b/>
        </w:rPr>
        <w:t>de 20</w:t>
      </w:r>
      <w:r w:rsidR="00AD31BF" w:rsidRPr="00D33CB1">
        <w:rPr>
          <w:rFonts w:ascii="Arial" w:eastAsia="Calibri" w:hAnsi="Arial" w:cs="Arial"/>
          <w:b/>
        </w:rPr>
        <w:t>20</w:t>
      </w:r>
    </w:p>
    <w:p w14:paraId="6F295A17" w14:textId="77777777" w:rsidR="006E7B5B" w:rsidRPr="005753CB" w:rsidRDefault="006E7B5B" w:rsidP="00DE51EC">
      <w:pPr>
        <w:rPr>
          <w:rFonts w:ascii="Arial" w:eastAsia="Calibri" w:hAnsi="Arial" w:cs="Arial"/>
        </w:rPr>
      </w:pPr>
    </w:p>
    <w:p w14:paraId="2072259C" w14:textId="77777777" w:rsidR="00DE51EC" w:rsidRPr="005753CB" w:rsidRDefault="00DE51EC" w:rsidP="00DE51EC">
      <w:pPr>
        <w:rPr>
          <w:rFonts w:ascii="Arial" w:eastAsia="Calibri" w:hAnsi="Arial" w:cs="Arial"/>
        </w:rPr>
      </w:pPr>
      <w:r w:rsidRPr="005753CB">
        <w:rPr>
          <w:rFonts w:ascii="Arial" w:eastAsia="Calibri" w:hAnsi="Arial" w:cs="Arial"/>
        </w:rPr>
        <w:br w:type="page"/>
      </w:r>
    </w:p>
    <w:p w14:paraId="561991E2" w14:textId="77777777" w:rsidR="006E7B5B" w:rsidRPr="005753CB" w:rsidRDefault="006E7B5B" w:rsidP="00DE51EC">
      <w:pPr>
        <w:rPr>
          <w:rFonts w:ascii="Arial" w:eastAsia="Calibri" w:hAnsi="Arial" w:cs="Arial"/>
        </w:rPr>
      </w:pPr>
    </w:p>
    <w:p w14:paraId="2DFE7E7E" w14:textId="77777777" w:rsidR="006E7B5B" w:rsidRPr="005753CB" w:rsidRDefault="00FA4D03" w:rsidP="00DE51EC">
      <w:pPr>
        <w:jc w:val="center"/>
        <w:rPr>
          <w:rFonts w:ascii="Arial" w:eastAsia="Calibri" w:hAnsi="Arial" w:cs="Arial"/>
          <w:b/>
        </w:rPr>
      </w:pPr>
      <w:r w:rsidRPr="005753CB">
        <w:rPr>
          <w:rFonts w:ascii="Arial" w:eastAsia="Calibri" w:hAnsi="Arial" w:cs="Arial"/>
          <w:b/>
        </w:rPr>
        <w:t>TABLA DE CONTENIDO</w:t>
      </w:r>
    </w:p>
    <w:p w14:paraId="17477720" w14:textId="77777777" w:rsidR="00DE51EC" w:rsidRPr="005753CB" w:rsidRDefault="00DE51EC" w:rsidP="00DE51EC">
      <w:pPr>
        <w:jc w:val="center"/>
        <w:rPr>
          <w:rFonts w:ascii="Arial" w:eastAsia="Calibri" w:hAnsi="Arial" w:cs="Arial"/>
          <w:b/>
        </w:rPr>
      </w:pPr>
    </w:p>
    <w:p w14:paraId="2BB1C7D0" w14:textId="77777777" w:rsidR="00AD31BF" w:rsidRPr="00D33CB1" w:rsidRDefault="00CF2689">
      <w:pPr>
        <w:pStyle w:val="TDC1"/>
        <w:tabs>
          <w:tab w:val="left" w:pos="400"/>
          <w:tab w:val="right" w:leader="dot" w:pos="8828"/>
        </w:tabs>
        <w:rPr>
          <w:rFonts w:asciiTheme="minorHAnsi" w:eastAsiaTheme="minorEastAsia" w:hAnsiTheme="minorHAnsi" w:cstheme="minorBidi"/>
          <w:b w:val="0"/>
          <w:i w:val="0"/>
          <w:noProof/>
          <w:szCs w:val="24"/>
          <w:lang w:val="es-CO" w:eastAsia="es-ES_tradnl"/>
        </w:rPr>
      </w:pPr>
      <w:hyperlink w:anchor="_Toc37921657" w:history="1">
        <w:r w:rsidR="00AD31BF" w:rsidRPr="00D33CB1">
          <w:rPr>
            <w:rStyle w:val="Hipervnculo"/>
            <w:noProof/>
            <w:color w:val="auto"/>
          </w:rPr>
          <w:t>1</w:t>
        </w:r>
        <w:r w:rsidR="00AD31BF" w:rsidRPr="00D33CB1">
          <w:rPr>
            <w:rFonts w:asciiTheme="minorHAnsi" w:eastAsiaTheme="minorEastAsia" w:hAnsiTheme="minorHAnsi" w:cstheme="minorBidi"/>
            <w:b w:val="0"/>
            <w:i w:val="0"/>
            <w:noProof/>
            <w:szCs w:val="24"/>
            <w:lang w:val="es-CO" w:eastAsia="es-ES_tradnl"/>
          </w:rPr>
          <w:tab/>
        </w:r>
        <w:r w:rsidR="00AD31BF" w:rsidRPr="00D33CB1">
          <w:rPr>
            <w:rStyle w:val="Hipervnculo"/>
            <w:noProof/>
            <w:color w:val="auto"/>
          </w:rPr>
          <w:t>ESPECIFICACIONES PARA LA ELABORACIÓN DEL PLAN DE CALIDAD</w:t>
        </w:r>
        <w:r w:rsidR="00AD31BF" w:rsidRPr="00D33CB1">
          <w:rPr>
            <w:noProof/>
            <w:webHidden/>
          </w:rPr>
          <w:tab/>
        </w:r>
        <w:r w:rsidR="00AD31BF" w:rsidRPr="00D33CB1">
          <w:rPr>
            <w:noProof/>
            <w:webHidden/>
          </w:rPr>
          <w:fldChar w:fldCharType="begin"/>
        </w:r>
        <w:r w:rsidR="00AD31BF" w:rsidRPr="00D33CB1">
          <w:rPr>
            <w:noProof/>
            <w:webHidden/>
          </w:rPr>
          <w:instrText xml:space="preserve"> PAGEREF _Toc37921657 \h 4</w:instrText>
        </w:r>
        <w:r w:rsidR="00AD31BF" w:rsidRPr="00D33CB1">
          <w:rPr>
            <w:noProof/>
            <w:webHidden/>
          </w:rPr>
        </w:r>
        <w:r w:rsidR="00AD31BF" w:rsidRPr="00D33CB1">
          <w:rPr>
            <w:noProof/>
            <w:webHidden/>
          </w:rPr>
          <w:fldChar w:fldCharType="end"/>
        </w:r>
      </w:hyperlink>
    </w:p>
    <w:p w14:paraId="5E4B5173"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1.1</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General</w:t>
      </w:r>
      <w:r w:rsidRPr="00D33CB1">
        <w:rPr>
          <w:noProof/>
          <w:webHidden/>
        </w:rPr>
        <w:tab/>
        <w:t>4</w:t>
      </w:r>
    </w:p>
    <w:p w14:paraId="0A808F48"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1.2</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Alcance del plan de calidad</w:t>
      </w:r>
      <w:r w:rsidRPr="00D33CB1">
        <w:rPr>
          <w:noProof/>
          <w:webHidden/>
        </w:rPr>
        <w:tab/>
        <w:t>4</w:t>
      </w:r>
    </w:p>
    <w:p w14:paraId="01058338"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1.3</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Política y Objetivos del Sistema Integrado</w:t>
      </w:r>
      <w:r w:rsidRPr="00D33CB1">
        <w:rPr>
          <w:noProof/>
          <w:webHidden/>
        </w:rPr>
        <w:tab/>
        <w:t>5</w:t>
      </w:r>
    </w:p>
    <w:p w14:paraId="4B87A873" w14:textId="77777777" w:rsidR="00AD31BF" w:rsidRPr="00D33CB1" w:rsidRDefault="00AD31BF">
      <w:pPr>
        <w:pStyle w:val="TDC1"/>
        <w:tabs>
          <w:tab w:val="left" w:pos="400"/>
          <w:tab w:val="right" w:leader="dot" w:pos="8828"/>
        </w:tabs>
        <w:rPr>
          <w:rFonts w:asciiTheme="minorHAnsi" w:eastAsiaTheme="minorEastAsia" w:hAnsiTheme="minorHAnsi" w:cstheme="minorBidi"/>
          <w:b w:val="0"/>
          <w:i w:val="0"/>
          <w:noProof/>
          <w:szCs w:val="24"/>
          <w:lang w:val="es-CO" w:eastAsia="es-ES_tradnl"/>
        </w:rPr>
      </w:pPr>
      <w:r w:rsidRPr="00D33CB1">
        <w:rPr>
          <w:rStyle w:val="Hipervnculo"/>
          <w:noProof/>
          <w:color w:val="auto"/>
        </w:rPr>
        <w:t>2</w:t>
      </w:r>
      <w:r w:rsidRPr="00D33CB1">
        <w:rPr>
          <w:rFonts w:asciiTheme="minorHAnsi" w:eastAsiaTheme="minorEastAsia" w:hAnsiTheme="minorHAnsi" w:cstheme="minorBidi"/>
          <w:b w:val="0"/>
          <w:i w:val="0"/>
          <w:noProof/>
          <w:szCs w:val="24"/>
          <w:lang w:val="es-CO" w:eastAsia="es-ES_tradnl"/>
        </w:rPr>
        <w:tab/>
      </w:r>
      <w:r w:rsidRPr="00D33CB1">
        <w:rPr>
          <w:rStyle w:val="Hipervnculo"/>
          <w:noProof/>
          <w:color w:val="auto"/>
        </w:rPr>
        <w:t>DESARROLLO DEL PLAN DE CALIDAD</w:t>
      </w:r>
      <w:r w:rsidRPr="00D33CB1">
        <w:rPr>
          <w:noProof/>
          <w:webHidden/>
        </w:rPr>
        <w:tab/>
        <w:t>7</w:t>
      </w:r>
    </w:p>
    <w:p w14:paraId="2E562AF5" w14:textId="77777777" w:rsidR="00AD31BF" w:rsidRPr="00D33CB1" w:rsidRDefault="00AD31BF">
      <w:pPr>
        <w:pStyle w:val="TDC1"/>
        <w:tabs>
          <w:tab w:val="left" w:pos="400"/>
          <w:tab w:val="right" w:leader="dot" w:pos="8828"/>
        </w:tabs>
        <w:rPr>
          <w:rFonts w:asciiTheme="minorHAnsi" w:eastAsiaTheme="minorEastAsia" w:hAnsiTheme="minorHAnsi" w:cstheme="minorBidi"/>
          <w:b w:val="0"/>
          <w:i w:val="0"/>
          <w:noProof/>
          <w:szCs w:val="24"/>
          <w:lang w:val="es-CO" w:eastAsia="es-ES_tradnl"/>
        </w:rPr>
      </w:pPr>
      <w:r w:rsidRPr="00D33CB1">
        <w:rPr>
          <w:rStyle w:val="Hipervnculo"/>
          <w:noProof/>
          <w:color w:val="auto"/>
        </w:rPr>
        <w:t>3</w:t>
      </w:r>
      <w:r w:rsidRPr="00D33CB1">
        <w:rPr>
          <w:rFonts w:asciiTheme="minorHAnsi" w:eastAsiaTheme="minorEastAsia" w:hAnsiTheme="minorHAnsi" w:cstheme="minorBidi"/>
          <w:b w:val="0"/>
          <w:i w:val="0"/>
          <w:noProof/>
          <w:szCs w:val="24"/>
          <w:lang w:val="es-CO" w:eastAsia="es-ES_tradnl"/>
        </w:rPr>
        <w:tab/>
      </w:r>
      <w:r w:rsidRPr="00D33CB1">
        <w:rPr>
          <w:rStyle w:val="Hipervnculo"/>
          <w:noProof/>
          <w:color w:val="auto"/>
        </w:rPr>
        <w:t>CONTENIDO DEL PLAN DE CALIDAD</w:t>
      </w:r>
      <w:r w:rsidRPr="00D33CB1">
        <w:rPr>
          <w:noProof/>
          <w:webHidden/>
        </w:rPr>
        <w:tab/>
        <w:t>8</w:t>
      </w:r>
    </w:p>
    <w:p w14:paraId="3ABABC84"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Alcance</w:t>
      </w:r>
      <w:r w:rsidRPr="00D33CB1">
        <w:rPr>
          <w:noProof/>
          <w:webHidden/>
        </w:rPr>
        <w:tab/>
        <w:t>8</w:t>
      </w:r>
    </w:p>
    <w:p w14:paraId="28DEE0AE"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3.2</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Elementos de entrada</w:t>
      </w:r>
      <w:r w:rsidRPr="00D33CB1">
        <w:rPr>
          <w:noProof/>
          <w:webHidden/>
        </w:rPr>
        <w:tab/>
        <w:t>8</w:t>
      </w:r>
    </w:p>
    <w:p w14:paraId="095E4D0E"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3.3</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Objetivos de calidad</w:t>
      </w:r>
      <w:r w:rsidRPr="00D33CB1">
        <w:rPr>
          <w:noProof/>
          <w:webHidden/>
        </w:rPr>
        <w:tab/>
        <w:t>8</w:t>
      </w:r>
    </w:p>
    <w:p w14:paraId="01BEBD66"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3.4</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Responsabilidades de la dirección</w:t>
      </w:r>
      <w:r w:rsidRPr="00D33CB1">
        <w:rPr>
          <w:noProof/>
          <w:webHidden/>
        </w:rPr>
        <w:tab/>
        <w:t>8</w:t>
      </w:r>
    </w:p>
    <w:p w14:paraId="0D74A516"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3.5</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Control de documentos y datos</w:t>
      </w:r>
      <w:r w:rsidRPr="00D33CB1">
        <w:rPr>
          <w:noProof/>
          <w:webHidden/>
        </w:rPr>
        <w:tab/>
        <w:t>8</w:t>
      </w:r>
    </w:p>
    <w:p w14:paraId="4EEDE4DB"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3.6</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Control de los registros</w:t>
      </w:r>
      <w:r w:rsidRPr="00D33CB1">
        <w:rPr>
          <w:noProof/>
          <w:webHidden/>
        </w:rPr>
        <w:tab/>
        <w:t>8</w:t>
      </w:r>
    </w:p>
    <w:p w14:paraId="17718851"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3.7</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Recursos</w:t>
      </w:r>
      <w:r w:rsidRPr="00D33CB1">
        <w:rPr>
          <w:noProof/>
          <w:webHidden/>
        </w:rPr>
        <w:tab/>
        <w:t>9</w:t>
      </w:r>
    </w:p>
    <w:p w14:paraId="79874E55"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3.8</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Requisitos</w:t>
      </w:r>
      <w:r w:rsidRPr="00D33CB1">
        <w:rPr>
          <w:noProof/>
          <w:webHidden/>
        </w:rPr>
        <w:tab/>
        <w:t>9</w:t>
      </w:r>
    </w:p>
    <w:p w14:paraId="56D51AF3"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3.9</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Comunicación con la UPME</w:t>
      </w:r>
      <w:r w:rsidRPr="00D33CB1">
        <w:rPr>
          <w:noProof/>
          <w:webHidden/>
        </w:rPr>
        <w:tab/>
        <w:t>9</w:t>
      </w:r>
    </w:p>
    <w:p w14:paraId="4877B0B9"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3.10</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Diseño y desarrollo</w:t>
      </w:r>
      <w:r w:rsidRPr="00D33CB1">
        <w:rPr>
          <w:noProof/>
          <w:webHidden/>
        </w:rPr>
        <w:tab/>
        <w:t>9</w:t>
      </w:r>
    </w:p>
    <w:p w14:paraId="32C377E2" w14:textId="77777777" w:rsidR="00AD31BF" w:rsidRPr="00D33CB1" w:rsidRDefault="00AD31BF">
      <w:pPr>
        <w:pStyle w:val="TDC3"/>
        <w:tabs>
          <w:tab w:val="left" w:pos="144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3.10.1</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Alcance de los diseños</w:t>
      </w:r>
      <w:r w:rsidRPr="00D33CB1">
        <w:rPr>
          <w:noProof/>
          <w:webHidden/>
        </w:rPr>
        <w:tab/>
        <w:t>9</w:t>
      </w:r>
    </w:p>
    <w:p w14:paraId="0FDAE84E" w14:textId="77777777" w:rsidR="00AD31BF" w:rsidRPr="00D33CB1" w:rsidRDefault="00AD31BF">
      <w:pPr>
        <w:pStyle w:val="TDC4"/>
        <w:tabs>
          <w:tab w:val="left" w:pos="1920"/>
          <w:tab w:val="right" w:leader="dot" w:pos="8828"/>
        </w:tabs>
        <w:rPr>
          <w:rFonts w:asciiTheme="minorHAnsi" w:eastAsiaTheme="minorEastAsia" w:hAnsiTheme="minorHAnsi" w:cstheme="minorBidi"/>
          <w:noProof/>
        </w:rPr>
      </w:pPr>
      <w:r w:rsidRPr="00D33CB1">
        <w:rPr>
          <w:rStyle w:val="Hipervnculo"/>
          <w:noProof/>
          <w:color w:val="auto"/>
        </w:rPr>
        <w:t>3.10.1.1</w:t>
      </w:r>
      <w:r w:rsidRPr="00D33CB1">
        <w:rPr>
          <w:rFonts w:asciiTheme="minorHAnsi" w:eastAsiaTheme="minorEastAsia" w:hAnsiTheme="minorHAnsi" w:cstheme="minorBidi"/>
          <w:noProof/>
        </w:rPr>
        <w:tab/>
      </w:r>
      <w:r w:rsidRPr="00D33CB1">
        <w:rPr>
          <w:rStyle w:val="Hipervnculo"/>
          <w:noProof/>
          <w:color w:val="auto"/>
        </w:rPr>
        <w:t>Gasoducto</w:t>
      </w:r>
      <w:r w:rsidRPr="00D33CB1">
        <w:rPr>
          <w:noProof/>
          <w:webHidden/>
        </w:rPr>
        <w:tab/>
        <w:t>9</w:t>
      </w:r>
    </w:p>
    <w:p w14:paraId="5C0EAB96" w14:textId="77777777" w:rsidR="00AD31BF" w:rsidRPr="00D33CB1" w:rsidRDefault="00AD31BF">
      <w:pPr>
        <w:pStyle w:val="TDC4"/>
        <w:tabs>
          <w:tab w:val="left" w:pos="1920"/>
          <w:tab w:val="right" w:leader="dot" w:pos="8828"/>
        </w:tabs>
        <w:rPr>
          <w:rFonts w:asciiTheme="minorHAnsi" w:eastAsiaTheme="minorEastAsia" w:hAnsiTheme="minorHAnsi" w:cstheme="minorBidi"/>
          <w:noProof/>
        </w:rPr>
      </w:pPr>
      <w:r w:rsidRPr="00D33CB1">
        <w:rPr>
          <w:rStyle w:val="Hipervnculo"/>
          <w:noProof/>
          <w:color w:val="auto"/>
        </w:rPr>
        <w:t>3.10.1.2</w:t>
      </w:r>
      <w:r w:rsidRPr="00D33CB1">
        <w:rPr>
          <w:rFonts w:asciiTheme="minorHAnsi" w:eastAsiaTheme="minorEastAsia" w:hAnsiTheme="minorHAnsi" w:cstheme="minorBidi"/>
          <w:noProof/>
        </w:rPr>
        <w:tab/>
      </w:r>
      <w:r w:rsidRPr="00D33CB1">
        <w:rPr>
          <w:rStyle w:val="Hipervnculo"/>
          <w:noProof/>
          <w:color w:val="auto"/>
        </w:rPr>
        <w:t>Planta de Regasificación</w:t>
      </w:r>
      <w:r w:rsidRPr="00D33CB1">
        <w:rPr>
          <w:noProof/>
          <w:webHidden/>
        </w:rPr>
        <w:tab/>
        <w:t>11</w:t>
      </w:r>
    </w:p>
    <w:p w14:paraId="39D97C9F" w14:textId="77777777" w:rsidR="00AD31BF" w:rsidRPr="00D33CB1" w:rsidRDefault="00AD31BF">
      <w:pPr>
        <w:pStyle w:val="TDC3"/>
        <w:tabs>
          <w:tab w:val="left" w:pos="144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3.10.2</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Licenciamiento Ambiental</w:t>
      </w:r>
      <w:r w:rsidRPr="00D33CB1">
        <w:rPr>
          <w:noProof/>
          <w:webHidden/>
        </w:rPr>
        <w:tab/>
        <w:t>12</w:t>
      </w:r>
    </w:p>
    <w:p w14:paraId="678EC583" w14:textId="77777777" w:rsidR="00AD31BF" w:rsidRPr="00D33CB1" w:rsidRDefault="00AD31BF">
      <w:pPr>
        <w:pStyle w:val="TDC3"/>
        <w:tabs>
          <w:tab w:val="left" w:pos="144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3.10.3</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Interferencia con infraestructura existente</w:t>
      </w:r>
      <w:r w:rsidRPr="00D33CB1">
        <w:rPr>
          <w:noProof/>
          <w:webHidden/>
        </w:rPr>
        <w:tab/>
        <w:t>12</w:t>
      </w:r>
    </w:p>
    <w:p w14:paraId="6B3C260D"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3.11</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Compras o contratación</w:t>
      </w:r>
      <w:r w:rsidRPr="00D33CB1">
        <w:rPr>
          <w:noProof/>
          <w:webHidden/>
        </w:rPr>
        <w:tab/>
        <w:t>12</w:t>
      </w:r>
    </w:p>
    <w:p w14:paraId="7D8CBD66"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3.12</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Producción y prestación del servicio</w:t>
      </w:r>
      <w:r w:rsidRPr="00D33CB1">
        <w:rPr>
          <w:noProof/>
          <w:webHidden/>
        </w:rPr>
        <w:tab/>
        <w:t>12</w:t>
      </w:r>
    </w:p>
    <w:p w14:paraId="1B4AFBDA"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3.13</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Identificación y trazabilidad</w:t>
      </w:r>
      <w:r w:rsidRPr="00D33CB1">
        <w:rPr>
          <w:noProof/>
          <w:webHidden/>
        </w:rPr>
        <w:tab/>
        <w:t>13</w:t>
      </w:r>
    </w:p>
    <w:p w14:paraId="26AC8F2C"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3.14</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Propiedad del cliente</w:t>
      </w:r>
      <w:r w:rsidRPr="00D33CB1">
        <w:rPr>
          <w:noProof/>
          <w:webHidden/>
        </w:rPr>
        <w:tab/>
        <w:t>13</w:t>
      </w:r>
    </w:p>
    <w:p w14:paraId="44FD4E92"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3.15</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Preservación del producto</w:t>
      </w:r>
      <w:r w:rsidRPr="00D33CB1">
        <w:rPr>
          <w:noProof/>
          <w:webHidden/>
        </w:rPr>
        <w:tab/>
        <w:t>14</w:t>
      </w:r>
    </w:p>
    <w:p w14:paraId="44BC0ABC"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3.16</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Control del producto no conforme</w:t>
      </w:r>
      <w:r w:rsidRPr="00D33CB1">
        <w:rPr>
          <w:noProof/>
          <w:webHidden/>
        </w:rPr>
        <w:tab/>
        <w:t>14</w:t>
      </w:r>
    </w:p>
    <w:p w14:paraId="7CF4A403" w14:textId="77777777" w:rsidR="00AD31BF" w:rsidRPr="00D33CB1" w:rsidRDefault="00AD31BF">
      <w:pPr>
        <w:pStyle w:val="TDC3"/>
        <w:tabs>
          <w:tab w:val="left" w:pos="144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3.16.1</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Acciones Correctivas</w:t>
      </w:r>
      <w:r w:rsidRPr="00D33CB1">
        <w:rPr>
          <w:noProof/>
          <w:webHidden/>
        </w:rPr>
        <w:tab/>
        <w:t>15</w:t>
      </w:r>
    </w:p>
    <w:p w14:paraId="5044FF80" w14:textId="77777777" w:rsidR="00AD31BF" w:rsidRPr="00D33CB1" w:rsidRDefault="00AD31BF">
      <w:pPr>
        <w:pStyle w:val="TDC3"/>
        <w:tabs>
          <w:tab w:val="left" w:pos="144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3.16.2</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Acciones Preventivas</w:t>
      </w:r>
      <w:r w:rsidRPr="00D33CB1">
        <w:rPr>
          <w:noProof/>
          <w:webHidden/>
        </w:rPr>
        <w:tab/>
        <w:t>15</w:t>
      </w:r>
    </w:p>
    <w:p w14:paraId="020AA772"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3.17</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Seguimiento y medición</w:t>
      </w:r>
      <w:r w:rsidRPr="00D33CB1">
        <w:rPr>
          <w:noProof/>
          <w:webHidden/>
        </w:rPr>
        <w:tab/>
        <w:t>15</w:t>
      </w:r>
    </w:p>
    <w:p w14:paraId="6DC68100" w14:textId="77777777" w:rsidR="00AD31BF" w:rsidRPr="00D33CB1" w:rsidRDefault="00AD31BF">
      <w:pPr>
        <w:pStyle w:val="TDC1"/>
        <w:tabs>
          <w:tab w:val="left" w:pos="400"/>
          <w:tab w:val="right" w:leader="dot" w:pos="8828"/>
        </w:tabs>
        <w:rPr>
          <w:rFonts w:asciiTheme="minorHAnsi" w:eastAsiaTheme="minorEastAsia" w:hAnsiTheme="minorHAnsi" w:cstheme="minorBidi"/>
          <w:b w:val="0"/>
          <w:i w:val="0"/>
          <w:noProof/>
          <w:szCs w:val="24"/>
          <w:lang w:val="es-CO" w:eastAsia="es-ES_tradnl"/>
        </w:rPr>
      </w:pPr>
      <w:r w:rsidRPr="00D33CB1">
        <w:rPr>
          <w:rStyle w:val="Hipervnculo"/>
          <w:noProof/>
          <w:color w:val="auto"/>
        </w:rPr>
        <w:t>4</w:t>
      </w:r>
      <w:r w:rsidRPr="00D33CB1">
        <w:rPr>
          <w:rFonts w:asciiTheme="minorHAnsi" w:eastAsiaTheme="minorEastAsia" w:hAnsiTheme="minorHAnsi" w:cstheme="minorBidi"/>
          <w:b w:val="0"/>
          <w:i w:val="0"/>
          <w:noProof/>
          <w:szCs w:val="24"/>
          <w:lang w:val="es-CO" w:eastAsia="es-ES_tradnl"/>
        </w:rPr>
        <w:tab/>
      </w:r>
      <w:r w:rsidRPr="00D33CB1">
        <w:rPr>
          <w:rStyle w:val="Hipervnculo"/>
          <w:noProof/>
          <w:color w:val="auto"/>
        </w:rPr>
        <w:t>CONTROL DEL PROYECTO</w:t>
      </w:r>
      <w:r w:rsidRPr="00D33CB1">
        <w:rPr>
          <w:noProof/>
          <w:webHidden/>
        </w:rPr>
        <w:tab/>
        <w:t>17</w:t>
      </w:r>
    </w:p>
    <w:p w14:paraId="734FCCDE"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4.1</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Control de la preservación del medio ambiente</w:t>
      </w:r>
      <w:r w:rsidRPr="00D33CB1">
        <w:rPr>
          <w:noProof/>
          <w:webHidden/>
        </w:rPr>
        <w:tab/>
        <w:t>17</w:t>
      </w:r>
    </w:p>
    <w:p w14:paraId="577358C2"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4.2</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Control sobre la seguridad y salud ocupacional.</w:t>
      </w:r>
      <w:r w:rsidRPr="00D33CB1">
        <w:rPr>
          <w:noProof/>
          <w:webHidden/>
        </w:rPr>
        <w:tab/>
        <w:t>17</w:t>
      </w:r>
    </w:p>
    <w:p w14:paraId="7F20EAE8"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4.3</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Auditorías</w:t>
      </w:r>
      <w:r w:rsidRPr="00D33CB1">
        <w:rPr>
          <w:noProof/>
          <w:webHidden/>
        </w:rPr>
        <w:tab/>
        <w:t>17</w:t>
      </w:r>
    </w:p>
    <w:p w14:paraId="2CE0BDB8"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4.4</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Control del cronograma</w:t>
      </w:r>
      <w:r w:rsidRPr="00D33CB1">
        <w:rPr>
          <w:noProof/>
          <w:webHidden/>
        </w:rPr>
        <w:tab/>
        <w:t>18</w:t>
      </w:r>
    </w:p>
    <w:p w14:paraId="44DB0400"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4.5</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Curvas “S” de ejecución</w:t>
      </w:r>
      <w:r w:rsidRPr="00D33CB1">
        <w:rPr>
          <w:noProof/>
          <w:webHidden/>
        </w:rPr>
        <w:tab/>
        <w:t>19</w:t>
      </w:r>
    </w:p>
    <w:p w14:paraId="21354AC5" w14:textId="77777777" w:rsidR="00AD31BF" w:rsidRPr="00D33CB1" w:rsidRDefault="00AD31BF">
      <w:pPr>
        <w:pStyle w:val="TDC2"/>
        <w:tabs>
          <w:tab w:val="left" w:pos="960"/>
          <w:tab w:val="right" w:leader="dot" w:pos="8828"/>
        </w:tabs>
        <w:rPr>
          <w:rFonts w:asciiTheme="minorHAnsi" w:eastAsiaTheme="minorEastAsia" w:hAnsiTheme="minorHAnsi" w:cstheme="minorBidi"/>
          <w:noProof/>
          <w:szCs w:val="24"/>
          <w:lang w:val="es-CO" w:eastAsia="es-ES_tradnl"/>
        </w:rPr>
      </w:pPr>
      <w:r w:rsidRPr="00D33CB1">
        <w:rPr>
          <w:rStyle w:val="Hipervnculo"/>
          <w:noProof/>
          <w:color w:val="auto"/>
        </w:rPr>
        <w:t>4.6</w:t>
      </w:r>
      <w:r w:rsidRPr="00D33CB1">
        <w:rPr>
          <w:rFonts w:asciiTheme="minorHAnsi" w:eastAsiaTheme="minorEastAsia" w:hAnsiTheme="minorHAnsi" w:cstheme="minorBidi"/>
          <w:noProof/>
          <w:szCs w:val="24"/>
          <w:lang w:val="es-CO" w:eastAsia="es-ES_tradnl"/>
        </w:rPr>
        <w:tab/>
      </w:r>
      <w:r w:rsidRPr="00D33CB1">
        <w:rPr>
          <w:rStyle w:val="Hipervnculo"/>
          <w:noProof/>
          <w:color w:val="auto"/>
        </w:rPr>
        <w:t>Control de operación y mantenimiento</w:t>
      </w:r>
      <w:r w:rsidRPr="00D33CB1">
        <w:rPr>
          <w:noProof/>
          <w:webHidden/>
        </w:rPr>
        <w:tab/>
        <w:t>20</w:t>
      </w:r>
    </w:p>
    <w:p w14:paraId="14822815" w14:textId="77777777" w:rsidR="00AD31BF" w:rsidRPr="00D33CB1" w:rsidRDefault="00AD31BF">
      <w:pPr>
        <w:pStyle w:val="TDC1"/>
        <w:tabs>
          <w:tab w:val="left" w:pos="400"/>
          <w:tab w:val="right" w:leader="dot" w:pos="8828"/>
        </w:tabs>
        <w:rPr>
          <w:rFonts w:asciiTheme="minorHAnsi" w:eastAsiaTheme="minorEastAsia" w:hAnsiTheme="minorHAnsi" w:cstheme="minorBidi"/>
          <w:b w:val="0"/>
          <w:i w:val="0"/>
          <w:noProof/>
          <w:szCs w:val="24"/>
          <w:lang w:val="es-CO" w:eastAsia="es-ES_tradnl"/>
        </w:rPr>
      </w:pPr>
      <w:r w:rsidRPr="00D33CB1">
        <w:rPr>
          <w:rStyle w:val="Hipervnculo"/>
          <w:noProof/>
          <w:color w:val="auto"/>
        </w:rPr>
        <w:t>5</w:t>
      </w:r>
      <w:r w:rsidRPr="00D33CB1">
        <w:rPr>
          <w:rFonts w:asciiTheme="minorHAnsi" w:eastAsiaTheme="minorEastAsia" w:hAnsiTheme="minorHAnsi" w:cstheme="minorBidi"/>
          <w:b w:val="0"/>
          <w:i w:val="0"/>
          <w:noProof/>
          <w:szCs w:val="24"/>
          <w:lang w:val="es-CO" w:eastAsia="es-ES_tradnl"/>
        </w:rPr>
        <w:tab/>
      </w:r>
      <w:r w:rsidRPr="00D33CB1">
        <w:rPr>
          <w:rStyle w:val="Hipervnculo"/>
          <w:noProof/>
          <w:color w:val="auto"/>
        </w:rPr>
        <w:t>REVISIÓN, ACEPTACIÓN, IMPLEMENTACIÓN Y REVISIÓN DEL PLAN DE CALIDAD</w:t>
      </w:r>
      <w:r w:rsidRPr="00D33CB1">
        <w:rPr>
          <w:noProof/>
          <w:webHidden/>
        </w:rPr>
        <w:tab/>
        <w:t>21</w:t>
      </w:r>
    </w:p>
    <w:p w14:paraId="597A8B23" w14:textId="77777777" w:rsidR="006E7B5B" w:rsidRPr="00D33CB1" w:rsidRDefault="006E7B5B" w:rsidP="00DE51EC">
      <w:pPr>
        <w:rPr>
          <w:rFonts w:ascii="Arial" w:eastAsia="Calibri" w:hAnsi="Arial" w:cs="Arial"/>
        </w:rPr>
      </w:pPr>
    </w:p>
    <w:p w14:paraId="4D389B4D" w14:textId="77777777" w:rsidR="003D5116" w:rsidRPr="005753CB" w:rsidRDefault="003D5116">
      <w:pPr>
        <w:rPr>
          <w:rFonts w:ascii="Arial" w:eastAsia="Calibri" w:hAnsi="Arial" w:cs="Arial"/>
        </w:rPr>
      </w:pPr>
      <w:r w:rsidRPr="00D33CB1">
        <w:rPr>
          <w:rFonts w:ascii="Arial" w:eastAsia="Calibri" w:hAnsi="Arial" w:cs="Arial"/>
        </w:rPr>
        <w:br w:type="page"/>
      </w:r>
    </w:p>
    <w:p w14:paraId="0FAAADCB" w14:textId="77777777" w:rsidR="006E7B5B" w:rsidRPr="005753CB" w:rsidRDefault="006E7B5B" w:rsidP="00DE51EC">
      <w:pPr>
        <w:rPr>
          <w:rFonts w:ascii="Arial" w:eastAsia="Calibri" w:hAnsi="Arial" w:cs="Arial"/>
        </w:rPr>
      </w:pPr>
    </w:p>
    <w:p w14:paraId="21DA0FE7" w14:textId="77777777" w:rsidR="006E7B5B" w:rsidRPr="005753CB" w:rsidRDefault="006E7B5B" w:rsidP="00DE51EC">
      <w:pPr>
        <w:jc w:val="center"/>
        <w:rPr>
          <w:rFonts w:ascii="Arial" w:eastAsia="Calibri" w:hAnsi="Arial" w:cs="Arial"/>
          <w:b/>
        </w:rPr>
      </w:pPr>
      <w:r w:rsidRPr="005753CB">
        <w:rPr>
          <w:rFonts w:ascii="Arial" w:eastAsia="Calibri" w:hAnsi="Arial" w:cs="Arial"/>
          <w:b/>
        </w:rPr>
        <w:t>ANEXO 2</w:t>
      </w:r>
    </w:p>
    <w:p w14:paraId="45A0CB83" w14:textId="77777777" w:rsidR="006E7B5B" w:rsidRPr="005753CB" w:rsidRDefault="006E7B5B" w:rsidP="00DE51EC">
      <w:pPr>
        <w:rPr>
          <w:rFonts w:ascii="Arial" w:eastAsia="Calibri" w:hAnsi="Arial" w:cs="Arial"/>
        </w:rPr>
      </w:pPr>
    </w:p>
    <w:p w14:paraId="44AC3C14" w14:textId="77777777" w:rsidR="006E7B5B" w:rsidRPr="005753CB" w:rsidRDefault="006E7B5B" w:rsidP="00DE51EC">
      <w:pPr>
        <w:jc w:val="center"/>
        <w:rPr>
          <w:rFonts w:ascii="Arial" w:eastAsia="Calibri" w:hAnsi="Arial" w:cs="Arial"/>
          <w:b/>
        </w:rPr>
      </w:pPr>
      <w:r w:rsidRPr="005753CB">
        <w:rPr>
          <w:rFonts w:ascii="Arial" w:eastAsia="Calibri" w:hAnsi="Arial" w:cs="Arial"/>
          <w:b/>
        </w:rPr>
        <w:t>PLAN DE CALIDAD</w:t>
      </w:r>
    </w:p>
    <w:p w14:paraId="1E899CCA" w14:textId="77777777" w:rsidR="006E7B5B" w:rsidRPr="005753CB" w:rsidRDefault="006E7B5B" w:rsidP="00DE51EC">
      <w:pPr>
        <w:rPr>
          <w:rFonts w:ascii="Arial" w:eastAsia="Calibri" w:hAnsi="Arial" w:cs="Arial"/>
        </w:rPr>
      </w:pPr>
    </w:p>
    <w:p w14:paraId="2050BCD6" w14:textId="77777777" w:rsidR="0032750C" w:rsidRPr="005753CB" w:rsidRDefault="0032750C" w:rsidP="00DE51EC">
      <w:pPr>
        <w:rPr>
          <w:rFonts w:ascii="Arial" w:eastAsia="Calibri" w:hAnsi="Arial" w:cs="Arial"/>
        </w:rPr>
      </w:pPr>
    </w:p>
    <w:p w14:paraId="54693435" w14:textId="77777777" w:rsidR="006E7B5B" w:rsidRPr="005753CB" w:rsidRDefault="006E7B5B" w:rsidP="0032750C">
      <w:pPr>
        <w:pStyle w:val="Ttulo1"/>
      </w:pPr>
      <w:bookmarkStart w:id="0" w:name="_Toc37921657"/>
      <w:r w:rsidRPr="005753CB">
        <w:t>ESPECIFICACIONES PARA LA ELABORACIÓN DEL PLAN DE CALIDAD</w:t>
      </w:r>
      <w:bookmarkEnd w:id="0"/>
    </w:p>
    <w:p w14:paraId="6304C69E" w14:textId="77777777" w:rsidR="0032750C" w:rsidRPr="005753CB" w:rsidRDefault="0032750C" w:rsidP="0032750C">
      <w:pPr>
        <w:rPr>
          <w:rFonts w:ascii="Arial" w:eastAsia="Calibri" w:hAnsi="Arial" w:cs="Arial"/>
        </w:rPr>
      </w:pPr>
    </w:p>
    <w:p w14:paraId="494494C8" w14:textId="77777777" w:rsidR="006E7B5B" w:rsidRPr="005753CB" w:rsidRDefault="006E7B5B" w:rsidP="00DE51EC">
      <w:pPr>
        <w:rPr>
          <w:rFonts w:ascii="Arial" w:eastAsia="Calibri" w:hAnsi="Arial" w:cs="Arial"/>
        </w:rPr>
      </w:pPr>
    </w:p>
    <w:p w14:paraId="670CA062" w14:textId="77777777" w:rsidR="006E7B5B" w:rsidRPr="005753CB" w:rsidRDefault="006E7B5B" w:rsidP="00DE51EC">
      <w:pPr>
        <w:jc w:val="both"/>
        <w:rPr>
          <w:rFonts w:ascii="Arial" w:eastAsia="Calibri" w:hAnsi="Arial" w:cs="Arial"/>
        </w:rPr>
      </w:pPr>
      <w:r w:rsidRPr="005753CB">
        <w:rPr>
          <w:rFonts w:ascii="Arial" w:eastAsia="Calibri" w:hAnsi="Arial" w:cs="Arial"/>
        </w:rPr>
        <w:t>El presente documento tiene como objetivo, definir el contenido del Plan de Calidad que deben presentar los Proponentes para el desarrollo del Proyecto. El Plan de Calidad que se presente como parte integral de la Propuesta, deberá implementarse en el estricto orden y bajo los parámetros señalados en el presente Anexo.</w:t>
      </w:r>
    </w:p>
    <w:p w14:paraId="6A71C6BC" w14:textId="77777777" w:rsidR="006E7B5B" w:rsidRPr="005753CB" w:rsidRDefault="006E7B5B" w:rsidP="00DE51EC">
      <w:pPr>
        <w:jc w:val="both"/>
        <w:rPr>
          <w:rFonts w:ascii="Arial" w:eastAsia="Calibri" w:hAnsi="Arial" w:cs="Arial"/>
        </w:rPr>
      </w:pPr>
    </w:p>
    <w:p w14:paraId="29E21328" w14:textId="7CEA313C" w:rsidR="006E7B5B" w:rsidRPr="005753CB" w:rsidRDefault="006E7B5B" w:rsidP="00DE51EC">
      <w:pPr>
        <w:jc w:val="both"/>
        <w:rPr>
          <w:rFonts w:ascii="Arial" w:eastAsia="Calibri" w:hAnsi="Arial" w:cs="Arial"/>
        </w:rPr>
      </w:pPr>
      <w:r w:rsidRPr="005753CB">
        <w:rPr>
          <w:rFonts w:ascii="Arial" w:eastAsia="Calibri" w:hAnsi="Arial" w:cs="Arial"/>
        </w:rPr>
        <w:t xml:space="preserve">En caso de presentar certificaciones de filiales, se deberá acreditar la documentación de su vinculación y el encargo en la ejecución del </w:t>
      </w:r>
      <w:r w:rsidR="007A1519">
        <w:rPr>
          <w:rFonts w:ascii="Arial" w:eastAsia="Calibri" w:hAnsi="Arial" w:cs="Arial"/>
        </w:rPr>
        <w:t>P</w:t>
      </w:r>
      <w:r w:rsidRPr="005753CB">
        <w:rPr>
          <w:rFonts w:ascii="Arial" w:eastAsia="Calibri" w:hAnsi="Arial" w:cs="Arial"/>
        </w:rPr>
        <w:t>royecto.</w:t>
      </w:r>
    </w:p>
    <w:p w14:paraId="6105BED8" w14:textId="77777777" w:rsidR="00DE51EC" w:rsidRPr="005753CB" w:rsidRDefault="00DE51EC" w:rsidP="00DE51EC">
      <w:pPr>
        <w:jc w:val="both"/>
        <w:rPr>
          <w:rFonts w:ascii="Arial" w:eastAsia="Calibri" w:hAnsi="Arial" w:cs="Arial"/>
        </w:rPr>
      </w:pPr>
    </w:p>
    <w:p w14:paraId="34775217" w14:textId="77777777" w:rsidR="006E7B5B" w:rsidRPr="005753CB" w:rsidRDefault="006E7B5B" w:rsidP="0032750C">
      <w:pPr>
        <w:pStyle w:val="Ttulo2"/>
      </w:pPr>
      <w:bookmarkStart w:id="1" w:name="_Toc37921658"/>
      <w:r w:rsidRPr="005753CB">
        <w:t>General</w:t>
      </w:r>
      <w:bookmarkEnd w:id="1"/>
    </w:p>
    <w:p w14:paraId="60950C3A" w14:textId="77777777" w:rsidR="00466AE4" w:rsidRPr="005753CB" w:rsidRDefault="00466AE4" w:rsidP="00466AE4">
      <w:pPr>
        <w:pStyle w:val="Ttulo3"/>
        <w:numPr>
          <w:ilvl w:val="0"/>
          <w:numId w:val="0"/>
        </w:numPr>
      </w:pPr>
    </w:p>
    <w:p w14:paraId="5102FF09" w14:textId="3F6FCBAD" w:rsidR="006E7B5B" w:rsidRPr="005753CB" w:rsidRDefault="006E7B5B" w:rsidP="00DE51EC">
      <w:pPr>
        <w:jc w:val="both"/>
        <w:rPr>
          <w:rFonts w:ascii="Arial" w:eastAsia="Calibri" w:hAnsi="Arial" w:cs="Arial"/>
        </w:rPr>
      </w:pPr>
      <w:r w:rsidRPr="005753CB">
        <w:rPr>
          <w:rFonts w:ascii="Arial" w:eastAsia="Calibri" w:hAnsi="Arial" w:cs="Arial"/>
        </w:rPr>
        <w:t>El Plan de Calidad, entendido como “Documento que especifica cuáles procesos, procedimientos recursos asociados se aplicarán, por quién y cuándo, para cumplir los requisitos de ejecución del Proyecto”, debe hacerse conforme con los requisitos de las normas ISO 9001:2000 o su versión más actualizada, Sistemas de Gestión de la Calidad-Requisitos, e ISO 10 005 de 2005, Sistemas de Gestión de la Calidad - Directrices para los Planes de Calidad. Así mismo, es requisito que el Proponente o todos sus integrantes, en caso de ser un consorcio</w:t>
      </w:r>
      <w:r w:rsidR="0072068A">
        <w:rPr>
          <w:rFonts w:ascii="Arial" w:eastAsia="Calibri" w:hAnsi="Arial" w:cs="Arial"/>
        </w:rPr>
        <w:t xml:space="preserve"> o unión temporal</w:t>
      </w:r>
      <w:r w:rsidRPr="005753CB">
        <w:rPr>
          <w:rFonts w:ascii="Arial" w:eastAsia="Calibri" w:hAnsi="Arial" w:cs="Arial"/>
        </w:rPr>
        <w:t xml:space="preserve">, posea certificado de calidad con la norma ISO 9001:2000 o su versión más actualizada, en la ejecución de proyectos de infraestructura de servicios públicos domiciliarios de gas en la cadena de transporte o en su lugar una carta de compromiso conforme al modelo de </w:t>
      </w:r>
      <w:r w:rsidRPr="00AD31BF">
        <w:rPr>
          <w:rFonts w:ascii="Arial" w:eastAsia="Calibri" w:hAnsi="Arial" w:cs="Arial"/>
        </w:rPr>
        <w:t xml:space="preserve">Formulario </w:t>
      </w:r>
      <w:r w:rsidR="00074990" w:rsidRPr="00AD31BF">
        <w:rPr>
          <w:rFonts w:ascii="Arial" w:eastAsia="Calibri" w:hAnsi="Arial" w:cs="Arial"/>
        </w:rPr>
        <w:t>8</w:t>
      </w:r>
      <w:r w:rsidRPr="005753CB">
        <w:rPr>
          <w:rFonts w:ascii="Arial" w:eastAsia="Calibri" w:hAnsi="Arial" w:cs="Arial"/>
        </w:rPr>
        <w:t xml:space="preserve"> de los Documentos de Selección del Inversionista para contratar, desde el principio de la ejecución del Proyecto (Fecha de Cierre), un asesor, que deberá tener experiencia en la implantación de Sistemas de Calidad en la ejecución de proyectos de infraestructura de servicios públicos domiciliarios de gas en la cadena de transp</w:t>
      </w:r>
      <w:r w:rsidR="00DE51EC" w:rsidRPr="005753CB">
        <w:rPr>
          <w:rFonts w:ascii="Arial" w:eastAsia="Calibri" w:hAnsi="Arial" w:cs="Arial"/>
        </w:rPr>
        <w:t>orte, aceptado por el auditor.</w:t>
      </w:r>
    </w:p>
    <w:p w14:paraId="7AFEE0AC" w14:textId="77777777" w:rsidR="00DE51EC" w:rsidRPr="005753CB" w:rsidRDefault="00DE51EC" w:rsidP="00DE51EC">
      <w:pPr>
        <w:jc w:val="both"/>
        <w:rPr>
          <w:rFonts w:ascii="Arial" w:eastAsia="Calibri" w:hAnsi="Arial" w:cs="Arial"/>
        </w:rPr>
      </w:pPr>
    </w:p>
    <w:p w14:paraId="1EFE0F9C" w14:textId="77777777" w:rsidR="006E7B5B" w:rsidRPr="005753CB" w:rsidRDefault="006E7B5B" w:rsidP="0032750C">
      <w:pPr>
        <w:pStyle w:val="Ttulo2"/>
      </w:pPr>
      <w:bookmarkStart w:id="2" w:name="_Toc37921659"/>
      <w:r w:rsidRPr="005753CB">
        <w:t>Alcance del plan de calidad</w:t>
      </w:r>
      <w:bookmarkEnd w:id="2"/>
    </w:p>
    <w:p w14:paraId="13A9A785" w14:textId="77777777" w:rsidR="006E7B5B" w:rsidRPr="005753CB" w:rsidRDefault="006E7B5B" w:rsidP="00DE51EC">
      <w:pPr>
        <w:jc w:val="both"/>
        <w:rPr>
          <w:rFonts w:ascii="Arial" w:eastAsia="Calibri" w:hAnsi="Arial" w:cs="Arial"/>
        </w:rPr>
      </w:pPr>
    </w:p>
    <w:p w14:paraId="6E8C569B" w14:textId="3687552B" w:rsidR="006E7B5B" w:rsidRPr="005753CB" w:rsidRDefault="006E7B5B" w:rsidP="00DE51EC">
      <w:pPr>
        <w:jc w:val="both"/>
        <w:rPr>
          <w:rFonts w:ascii="Arial" w:eastAsia="Calibri" w:hAnsi="Arial" w:cs="Arial"/>
        </w:rPr>
      </w:pPr>
      <w:r w:rsidRPr="00731651">
        <w:rPr>
          <w:rFonts w:ascii="Arial" w:eastAsia="Calibri" w:hAnsi="Arial" w:cs="Arial"/>
        </w:rPr>
        <w:t>El Plan de Calidad debe tener en cuenta la legislación pertinente aplicable al Proyecto, los requisitos técnicos inherentes tales como:</w:t>
      </w:r>
      <w:r w:rsidR="00731651" w:rsidRPr="009B7615">
        <w:rPr>
          <w:rFonts w:ascii="Arial" w:eastAsia="Calibri" w:hAnsi="Arial" w:cs="Arial"/>
        </w:rPr>
        <w:t xml:space="preserve"> </w:t>
      </w:r>
      <w:r w:rsidRPr="00731651">
        <w:rPr>
          <w:rFonts w:ascii="Arial" w:eastAsia="Calibri" w:hAnsi="Arial" w:cs="Arial"/>
        </w:rPr>
        <w:t>las normas técnicas</w:t>
      </w:r>
      <w:r w:rsidR="00731651" w:rsidRPr="009B7615">
        <w:rPr>
          <w:rFonts w:ascii="Arial" w:eastAsia="Calibri" w:hAnsi="Arial" w:cs="Arial"/>
        </w:rPr>
        <w:t xml:space="preserve"> aplicables</w:t>
      </w:r>
      <w:r w:rsidRPr="00731651">
        <w:rPr>
          <w:rFonts w:ascii="Arial" w:eastAsia="Calibri" w:hAnsi="Arial" w:cs="Arial"/>
        </w:rPr>
        <w:t xml:space="preserve"> </w:t>
      </w:r>
      <w:r w:rsidR="00731651" w:rsidRPr="009B7615">
        <w:rPr>
          <w:rFonts w:ascii="Arial" w:eastAsia="Calibri" w:hAnsi="Arial" w:cs="Arial"/>
        </w:rPr>
        <w:t xml:space="preserve">a </w:t>
      </w:r>
      <w:proofErr w:type="gramStart"/>
      <w:r w:rsidR="00731651" w:rsidRPr="009B7615">
        <w:rPr>
          <w:rFonts w:ascii="Arial" w:eastAsia="Calibri" w:hAnsi="Arial" w:cs="Arial"/>
        </w:rPr>
        <w:t xml:space="preserve">la </w:t>
      </w:r>
      <w:r w:rsidRPr="00731651">
        <w:rPr>
          <w:rFonts w:ascii="Arial" w:eastAsia="Calibri" w:hAnsi="Arial" w:cs="Arial"/>
        </w:rPr>
        <w:t xml:space="preserve"> construcción</w:t>
      </w:r>
      <w:proofErr w:type="gramEnd"/>
      <w:r w:rsidRPr="00731651">
        <w:rPr>
          <w:rFonts w:ascii="Arial" w:eastAsia="Calibri" w:hAnsi="Arial" w:cs="Arial"/>
        </w:rPr>
        <w:t xml:space="preserve">, operación y mantenimiento </w:t>
      </w:r>
      <w:r w:rsidR="00731651" w:rsidRPr="009B7615">
        <w:rPr>
          <w:rFonts w:ascii="Arial" w:eastAsia="Calibri" w:hAnsi="Arial" w:cs="Arial"/>
        </w:rPr>
        <w:t xml:space="preserve">de la infraestructura asociada al Proyecto, </w:t>
      </w:r>
      <w:r w:rsidRPr="00731651">
        <w:rPr>
          <w:rFonts w:ascii="Arial" w:eastAsia="Calibri" w:hAnsi="Arial" w:cs="Arial"/>
        </w:rPr>
        <w:t xml:space="preserve">las normas sobre Sistemas de Gestión Ambiental y Sistemas de Seguridad y Salud Ocupacional. Por lo tanto, el Plan de Calidad debe contemplar todas las actividades inherentes a todas las etapas del Proyecto   e   incluir   o   referenciar   todos   los procedimientos, instructivos, registros, metodologías y controles necesarios para el correcto desarrollo del Proyecto. En todo caso, los documentos establecidos deben presentarse como un listado maestro de </w:t>
      </w:r>
      <w:r w:rsidRPr="00731651">
        <w:rPr>
          <w:rFonts w:ascii="Arial" w:eastAsia="Calibri" w:hAnsi="Arial" w:cs="Arial"/>
        </w:rPr>
        <w:lastRenderedPageBreak/>
        <w:t xml:space="preserve">documentos internos y externos, y estar disponibles para el Proyecto. La UPME podrá solicitar la presentación de copias durante el proceso de </w:t>
      </w:r>
      <w:r w:rsidRPr="005753CB">
        <w:rPr>
          <w:rFonts w:ascii="Arial" w:eastAsia="Calibri" w:hAnsi="Arial" w:cs="Arial"/>
        </w:rPr>
        <w:t>selección.</w:t>
      </w:r>
    </w:p>
    <w:p w14:paraId="18E3687B" w14:textId="77777777" w:rsidR="006E7B5B" w:rsidRPr="005753CB" w:rsidRDefault="006E7B5B" w:rsidP="00DE51EC">
      <w:pPr>
        <w:jc w:val="both"/>
        <w:rPr>
          <w:rFonts w:ascii="Arial" w:eastAsia="Calibri" w:hAnsi="Arial" w:cs="Arial"/>
        </w:rPr>
      </w:pPr>
    </w:p>
    <w:p w14:paraId="672BE703" w14:textId="6FBEF09C" w:rsidR="006E7B5B" w:rsidRPr="005753CB" w:rsidRDefault="006E7B5B" w:rsidP="00DE51EC">
      <w:pPr>
        <w:jc w:val="both"/>
        <w:rPr>
          <w:rFonts w:ascii="Arial" w:eastAsia="Calibri" w:hAnsi="Arial" w:cs="Arial"/>
        </w:rPr>
      </w:pPr>
      <w:r w:rsidRPr="005753CB">
        <w:rPr>
          <w:rFonts w:ascii="Arial" w:eastAsia="Calibri" w:hAnsi="Arial" w:cs="Arial"/>
        </w:rPr>
        <w:t xml:space="preserve">El Plan de Calidad elaborado por el Proponente debe ser un documento que permita Gerenciar el Proyecto de manera integral en las etapas de planeación, ejecución, control, Cierre de las obras, operación y mantenimiento, de tal manera que cumpla con el alcance del Proyecto dentro del tiempo estipulado y con los parámetros de calidad establecidos; permitiendo </w:t>
      </w:r>
      <w:r w:rsidR="001673DE">
        <w:rPr>
          <w:rFonts w:ascii="Arial" w:eastAsia="Calibri" w:hAnsi="Arial" w:cs="Arial"/>
        </w:rPr>
        <w:t xml:space="preserve">su verificación </w:t>
      </w:r>
      <w:r w:rsidRPr="005753CB">
        <w:rPr>
          <w:rFonts w:ascii="Arial" w:eastAsia="Calibri" w:hAnsi="Arial" w:cs="Arial"/>
        </w:rPr>
        <w:t>por part</w:t>
      </w:r>
      <w:r w:rsidR="001673DE">
        <w:rPr>
          <w:rFonts w:ascii="Arial" w:eastAsia="Calibri" w:hAnsi="Arial" w:cs="Arial"/>
        </w:rPr>
        <w:t xml:space="preserve">e </w:t>
      </w:r>
      <w:r w:rsidRPr="005753CB">
        <w:rPr>
          <w:rFonts w:ascii="Arial" w:eastAsia="Calibri" w:hAnsi="Arial" w:cs="Arial"/>
        </w:rPr>
        <w:t>de la Auditoría seleccionada por la UPME. En todo caso, el Plan de Calidad que se presente como parte integral de la Propuesta debe ser completo y debe estar revisado y aprobado por el Proponente con la fecha y el número de la versión inicial. Durante el ciclo de vida del Proyecto el Plan de Calidad y los documentos referenciados se deben aplicar en toda su extensión y deben revisarse, actualizarse y aprobarse cuando sea necesario, con identificación de los cambios y el estado de la revisión actualizada.</w:t>
      </w:r>
    </w:p>
    <w:p w14:paraId="1A4A3E00" w14:textId="77777777" w:rsidR="006E7B5B" w:rsidRPr="005753CB" w:rsidRDefault="006E7B5B" w:rsidP="00DE51EC">
      <w:pPr>
        <w:jc w:val="both"/>
        <w:rPr>
          <w:rFonts w:ascii="Arial" w:eastAsia="Calibri" w:hAnsi="Arial" w:cs="Arial"/>
        </w:rPr>
      </w:pPr>
    </w:p>
    <w:p w14:paraId="2D394CA9" w14:textId="77777777" w:rsidR="006E7B5B" w:rsidRPr="005753CB" w:rsidRDefault="006E7B5B" w:rsidP="00DE51EC">
      <w:pPr>
        <w:jc w:val="both"/>
        <w:rPr>
          <w:rFonts w:ascii="Arial" w:eastAsia="Calibri" w:hAnsi="Arial" w:cs="Arial"/>
        </w:rPr>
      </w:pPr>
      <w:r w:rsidRPr="005753CB">
        <w:rPr>
          <w:rFonts w:ascii="Arial" w:eastAsia="Calibri" w:hAnsi="Arial" w:cs="Arial"/>
        </w:rPr>
        <w:t xml:space="preserve">En el caso que el Proponente opte por contratar externamente cualquier proceso que afecte la conformidad del Proyecto con los requisitos establecidos en la Convocatoria, el Proponente debe asegurarse que controla tales procesos y los procesos contratados deben estar identificados en el Plan de Calidad. Así mismo, los </w:t>
      </w:r>
      <w:proofErr w:type="spellStart"/>
      <w:proofErr w:type="gramStart"/>
      <w:r w:rsidRPr="005753CB">
        <w:rPr>
          <w:rFonts w:ascii="Arial" w:eastAsia="Calibri" w:hAnsi="Arial" w:cs="Arial"/>
        </w:rPr>
        <w:t>sub-contratistas</w:t>
      </w:r>
      <w:proofErr w:type="spellEnd"/>
      <w:proofErr w:type="gramEnd"/>
      <w:r w:rsidRPr="005753CB">
        <w:rPr>
          <w:rFonts w:ascii="Arial" w:eastAsia="Calibri" w:hAnsi="Arial" w:cs="Arial"/>
        </w:rPr>
        <w:t xml:space="preserve"> deben presentar Planes de Calidad relacionados con los trabajos contratados y es deber del Proponente que en el desarrollo del Proyecto integre de manera adecuada los Planes de Calidad de los </w:t>
      </w:r>
      <w:proofErr w:type="spellStart"/>
      <w:r w:rsidRPr="005753CB">
        <w:rPr>
          <w:rFonts w:ascii="Arial" w:eastAsia="Calibri" w:hAnsi="Arial" w:cs="Arial"/>
        </w:rPr>
        <w:t>sub-contratistas</w:t>
      </w:r>
      <w:proofErr w:type="spellEnd"/>
      <w:r w:rsidRPr="005753CB">
        <w:rPr>
          <w:rFonts w:ascii="Arial" w:eastAsia="Calibri" w:hAnsi="Arial" w:cs="Arial"/>
        </w:rPr>
        <w:t xml:space="preserve"> con el Plan de Calidad del Proyecto.</w:t>
      </w:r>
    </w:p>
    <w:p w14:paraId="0A3EADE3" w14:textId="77777777" w:rsidR="006E7B5B" w:rsidRPr="005753CB" w:rsidRDefault="006E7B5B" w:rsidP="00DE51EC">
      <w:pPr>
        <w:jc w:val="both"/>
        <w:rPr>
          <w:rFonts w:ascii="Arial" w:eastAsia="Calibri" w:hAnsi="Arial" w:cs="Arial"/>
        </w:rPr>
      </w:pPr>
    </w:p>
    <w:p w14:paraId="21A1A3AD" w14:textId="77777777" w:rsidR="006E7B5B" w:rsidRPr="005753CB" w:rsidRDefault="006E7B5B" w:rsidP="00DE51EC">
      <w:pPr>
        <w:jc w:val="both"/>
        <w:rPr>
          <w:rFonts w:ascii="Arial" w:eastAsia="Calibri" w:hAnsi="Arial" w:cs="Arial"/>
        </w:rPr>
      </w:pPr>
      <w:r w:rsidRPr="005753CB">
        <w:rPr>
          <w:rFonts w:ascii="Arial" w:eastAsia="Calibri" w:hAnsi="Arial" w:cs="Arial"/>
        </w:rPr>
        <w:t>La elaboración del Plan de Calidad debe considerar que no existe responsabilidad alguna por parte de la UPME o cualquier otra entidad estatal en el periodo de ejecución del Proyecto, en cuanto a logística, administración de materiales o administración de contratistas.</w:t>
      </w:r>
    </w:p>
    <w:p w14:paraId="5110DEE4" w14:textId="77777777" w:rsidR="003D5116" w:rsidRPr="005753CB" w:rsidRDefault="003D5116" w:rsidP="00DE51EC">
      <w:pPr>
        <w:jc w:val="both"/>
        <w:rPr>
          <w:rFonts w:ascii="Arial" w:eastAsia="Calibri" w:hAnsi="Arial" w:cs="Arial"/>
        </w:rPr>
      </w:pPr>
    </w:p>
    <w:p w14:paraId="0F43AFC4" w14:textId="77777777" w:rsidR="003D5116" w:rsidRPr="005753CB" w:rsidRDefault="003D5116" w:rsidP="003D5116">
      <w:pPr>
        <w:pStyle w:val="Ttulo2"/>
      </w:pPr>
      <w:bookmarkStart w:id="3" w:name="_Toc37921660"/>
      <w:r w:rsidRPr="005753CB">
        <w:t>Política y Objetivos del Sistema Integrado</w:t>
      </w:r>
      <w:bookmarkEnd w:id="3"/>
    </w:p>
    <w:p w14:paraId="32BAAB00" w14:textId="77777777" w:rsidR="003D5116" w:rsidRPr="005753CB" w:rsidRDefault="003D5116" w:rsidP="003D5116">
      <w:pPr>
        <w:jc w:val="both"/>
        <w:rPr>
          <w:rFonts w:ascii="Arial" w:eastAsia="Calibri" w:hAnsi="Arial" w:cs="Arial"/>
        </w:rPr>
      </w:pPr>
    </w:p>
    <w:p w14:paraId="3E3EECB3" w14:textId="77777777" w:rsidR="003D5116" w:rsidRPr="005753CB" w:rsidRDefault="003D5116" w:rsidP="003D5116">
      <w:pPr>
        <w:jc w:val="both"/>
        <w:rPr>
          <w:rFonts w:ascii="Arial" w:eastAsia="Calibri" w:hAnsi="Arial" w:cs="Arial"/>
        </w:rPr>
      </w:pPr>
      <w:r w:rsidRPr="005753CB">
        <w:rPr>
          <w:rFonts w:ascii="Arial" w:eastAsia="Calibri" w:hAnsi="Arial" w:cs="Arial"/>
        </w:rPr>
        <w:t xml:space="preserve">El principal fin del Sistema Integrado de Gestión de la Calidad, Medio Ambiente y Seguridad del inversionista es satisfacer las necesidades a través de dicho sistema, proporcionando prevención adecuada, mejora continua y el establecimiento de acciones correctivas cuando se requieran. </w:t>
      </w:r>
    </w:p>
    <w:p w14:paraId="0F0B76BB" w14:textId="77777777" w:rsidR="003D5116" w:rsidRPr="005753CB" w:rsidRDefault="003D5116" w:rsidP="003D5116">
      <w:pPr>
        <w:jc w:val="both"/>
        <w:rPr>
          <w:rFonts w:ascii="Arial" w:eastAsia="Calibri" w:hAnsi="Arial" w:cs="Arial"/>
        </w:rPr>
      </w:pPr>
    </w:p>
    <w:p w14:paraId="45D6A665" w14:textId="77777777" w:rsidR="003D5116" w:rsidRPr="005753CB" w:rsidRDefault="003D5116" w:rsidP="003D5116">
      <w:pPr>
        <w:jc w:val="both"/>
        <w:rPr>
          <w:rFonts w:ascii="Arial" w:eastAsia="Calibri" w:hAnsi="Arial" w:cs="Arial"/>
        </w:rPr>
      </w:pPr>
      <w:r w:rsidRPr="005753CB">
        <w:rPr>
          <w:rFonts w:ascii="Arial" w:eastAsia="Calibri" w:hAnsi="Arial" w:cs="Arial"/>
        </w:rPr>
        <w:t>El sistema adoptado por el inversionista cumplirá completamente con la norma NTC–ISO 9001 y</w:t>
      </w:r>
      <w:r w:rsidR="001673DE">
        <w:rPr>
          <w:rFonts w:ascii="Arial" w:eastAsia="Calibri" w:hAnsi="Arial" w:cs="Arial"/>
        </w:rPr>
        <w:t xml:space="preserve"> como mínimo</w:t>
      </w:r>
      <w:r w:rsidRPr="005753CB">
        <w:rPr>
          <w:rFonts w:ascii="Arial" w:eastAsia="Calibri" w:hAnsi="Arial" w:cs="Arial"/>
        </w:rPr>
        <w:t xml:space="preserve"> debe estar considerado válido para el logro de los siguientes objetivos:</w:t>
      </w:r>
    </w:p>
    <w:p w14:paraId="56BA4EF3" w14:textId="77777777" w:rsidR="003D5116" w:rsidRPr="005753CB" w:rsidRDefault="003D5116" w:rsidP="003D5116">
      <w:pPr>
        <w:jc w:val="both"/>
        <w:rPr>
          <w:rFonts w:ascii="Arial" w:eastAsia="Calibri" w:hAnsi="Arial" w:cs="Arial"/>
        </w:rPr>
      </w:pPr>
    </w:p>
    <w:p w14:paraId="4473AD73" w14:textId="0B217E12" w:rsidR="006F3478" w:rsidRPr="005753CB" w:rsidRDefault="003D5116" w:rsidP="003D5116">
      <w:pPr>
        <w:pStyle w:val="Prrafodelista"/>
        <w:numPr>
          <w:ilvl w:val="0"/>
          <w:numId w:val="10"/>
        </w:numPr>
        <w:jc w:val="both"/>
        <w:rPr>
          <w:rFonts w:ascii="Arial" w:eastAsia="Calibri" w:hAnsi="Arial" w:cs="Arial"/>
        </w:rPr>
      </w:pPr>
      <w:r w:rsidRPr="005753CB">
        <w:rPr>
          <w:rFonts w:ascii="Arial" w:eastAsia="Calibri" w:hAnsi="Arial" w:cs="Arial"/>
        </w:rPr>
        <w:t xml:space="preserve">Satisfacer los requisitos del </w:t>
      </w:r>
      <w:r w:rsidR="00B7158E">
        <w:rPr>
          <w:rFonts w:ascii="Arial" w:eastAsia="Calibri" w:hAnsi="Arial" w:cs="Arial"/>
        </w:rPr>
        <w:t>P</w:t>
      </w:r>
      <w:r w:rsidRPr="005753CB">
        <w:rPr>
          <w:rFonts w:ascii="Arial" w:eastAsia="Calibri" w:hAnsi="Arial" w:cs="Arial"/>
        </w:rPr>
        <w:t>royecto identificando previamente y comunicando a todos los niveles sus</w:t>
      </w:r>
      <w:r w:rsidR="006F3478" w:rsidRPr="005753CB">
        <w:rPr>
          <w:rFonts w:ascii="Arial" w:eastAsia="Calibri" w:hAnsi="Arial" w:cs="Arial"/>
        </w:rPr>
        <w:t xml:space="preserve"> demandas y expectativas.</w:t>
      </w:r>
    </w:p>
    <w:p w14:paraId="24D1E135" w14:textId="77777777" w:rsidR="006F3478" w:rsidRPr="005753CB" w:rsidRDefault="003D5116" w:rsidP="003D5116">
      <w:pPr>
        <w:pStyle w:val="Prrafodelista"/>
        <w:numPr>
          <w:ilvl w:val="0"/>
          <w:numId w:val="10"/>
        </w:numPr>
        <w:jc w:val="both"/>
        <w:rPr>
          <w:rFonts w:ascii="Arial" w:eastAsia="Calibri" w:hAnsi="Arial" w:cs="Arial"/>
        </w:rPr>
      </w:pPr>
      <w:r w:rsidRPr="005753CB">
        <w:rPr>
          <w:rFonts w:ascii="Arial" w:eastAsia="Calibri" w:hAnsi="Arial" w:cs="Arial"/>
        </w:rPr>
        <w:t>Proporcionar confianza al Auditor, a las autoridades gubernament</w:t>
      </w:r>
      <w:r w:rsidR="006F3478" w:rsidRPr="005753CB">
        <w:rPr>
          <w:rFonts w:ascii="Arial" w:eastAsia="Calibri" w:hAnsi="Arial" w:cs="Arial"/>
        </w:rPr>
        <w:t>ales y a la sociedad en general.</w:t>
      </w:r>
    </w:p>
    <w:p w14:paraId="22B96C39" w14:textId="77777777" w:rsidR="00E65809" w:rsidRPr="005753CB" w:rsidRDefault="003D5116" w:rsidP="003D5116">
      <w:pPr>
        <w:pStyle w:val="Prrafodelista"/>
        <w:numPr>
          <w:ilvl w:val="0"/>
          <w:numId w:val="10"/>
        </w:numPr>
        <w:jc w:val="both"/>
        <w:rPr>
          <w:rFonts w:ascii="Arial" w:eastAsia="Calibri" w:hAnsi="Arial" w:cs="Arial"/>
        </w:rPr>
      </w:pPr>
      <w:r w:rsidRPr="005753CB">
        <w:rPr>
          <w:rFonts w:ascii="Arial" w:eastAsia="Calibri" w:hAnsi="Arial" w:cs="Arial"/>
        </w:rPr>
        <w:lastRenderedPageBreak/>
        <w:t>Cumplir con los requisitos técnicos, ambientales, de seguridad, los legales y reglamentarios aplicables a las tareas en</w:t>
      </w:r>
      <w:r w:rsidR="00E65809" w:rsidRPr="005753CB">
        <w:rPr>
          <w:rFonts w:ascii="Arial" w:eastAsia="Calibri" w:hAnsi="Arial" w:cs="Arial"/>
        </w:rPr>
        <w:t>comendadas a Inversionista.</w:t>
      </w:r>
    </w:p>
    <w:p w14:paraId="3E798280" w14:textId="77777777" w:rsidR="003D5116" w:rsidRPr="005753CB" w:rsidRDefault="003D5116" w:rsidP="003D5116">
      <w:pPr>
        <w:pStyle w:val="Prrafodelista"/>
        <w:numPr>
          <w:ilvl w:val="0"/>
          <w:numId w:val="10"/>
        </w:numPr>
        <w:jc w:val="both"/>
        <w:rPr>
          <w:rFonts w:ascii="Arial" w:eastAsia="Calibri" w:hAnsi="Arial" w:cs="Arial"/>
        </w:rPr>
      </w:pPr>
      <w:r w:rsidRPr="005753CB">
        <w:rPr>
          <w:rFonts w:ascii="Arial" w:eastAsia="Calibri" w:hAnsi="Arial" w:cs="Arial"/>
        </w:rPr>
        <w:t>Implantar un sistema de mejora continua.</w:t>
      </w:r>
    </w:p>
    <w:p w14:paraId="56904064" w14:textId="77777777" w:rsidR="00E65809" w:rsidRPr="005753CB" w:rsidRDefault="00E65809" w:rsidP="003D5116">
      <w:pPr>
        <w:jc w:val="both"/>
        <w:rPr>
          <w:rFonts w:ascii="Arial" w:eastAsia="Calibri" w:hAnsi="Arial" w:cs="Arial"/>
        </w:rPr>
      </w:pPr>
    </w:p>
    <w:p w14:paraId="770318A3" w14:textId="77777777" w:rsidR="003D5116" w:rsidRPr="005753CB" w:rsidRDefault="003D5116" w:rsidP="003D5116">
      <w:pPr>
        <w:jc w:val="both"/>
        <w:rPr>
          <w:rFonts w:ascii="Arial" w:eastAsia="Calibri" w:hAnsi="Arial" w:cs="Arial"/>
        </w:rPr>
      </w:pPr>
      <w:r w:rsidRPr="005753CB">
        <w:rPr>
          <w:rFonts w:ascii="Arial" w:eastAsia="Calibri" w:hAnsi="Arial" w:cs="Arial"/>
        </w:rPr>
        <w:t>Para el cumplimiento de los objetivos mencionados será necesario</w:t>
      </w:r>
      <w:r w:rsidR="001673DE">
        <w:rPr>
          <w:rFonts w:ascii="Arial" w:eastAsia="Calibri" w:hAnsi="Arial" w:cs="Arial"/>
        </w:rPr>
        <w:t xml:space="preserve"> al menos</w:t>
      </w:r>
      <w:r w:rsidRPr="005753CB">
        <w:rPr>
          <w:rFonts w:ascii="Arial" w:eastAsia="Calibri" w:hAnsi="Arial" w:cs="Arial"/>
        </w:rPr>
        <w:t xml:space="preserve"> lo siguiente:</w:t>
      </w:r>
    </w:p>
    <w:p w14:paraId="4CD51D06" w14:textId="77777777" w:rsidR="00E65809" w:rsidRPr="005753CB" w:rsidRDefault="00E65809" w:rsidP="003D5116">
      <w:pPr>
        <w:jc w:val="both"/>
        <w:rPr>
          <w:rFonts w:ascii="Arial" w:eastAsia="Calibri" w:hAnsi="Arial" w:cs="Arial"/>
        </w:rPr>
      </w:pPr>
    </w:p>
    <w:p w14:paraId="26C75A1B" w14:textId="5076F82F" w:rsidR="00E65809" w:rsidRPr="00731651" w:rsidRDefault="00E65809" w:rsidP="003D5116">
      <w:pPr>
        <w:pStyle w:val="Prrafodelista"/>
        <w:numPr>
          <w:ilvl w:val="0"/>
          <w:numId w:val="11"/>
        </w:numPr>
        <w:jc w:val="both"/>
        <w:rPr>
          <w:rFonts w:ascii="Arial" w:eastAsia="Calibri" w:hAnsi="Arial" w:cs="Arial"/>
        </w:rPr>
      </w:pPr>
      <w:r w:rsidRPr="005753CB">
        <w:rPr>
          <w:rFonts w:ascii="Arial" w:eastAsia="Calibri" w:hAnsi="Arial" w:cs="Arial"/>
        </w:rPr>
        <w:t xml:space="preserve">Participación completa </w:t>
      </w:r>
      <w:r w:rsidRPr="00731651">
        <w:rPr>
          <w:rFonts w:ascii="Arial" w:eastAsia="Calibri" w:hAnsi="Arial" w:cs="Arial"/>
        </w:rPr>
        <w:t>de la Dirección</w:t>
      </w:r>
      <w:r w:rsidR="0072068A" w:rsidRPr="00731651">
        <w:rPr>
          <w:rFonts w:ascii="Arial" w:eastAsia="Calibri" w:hAnsi="Arial" w:cs="Arial"/>
        </w:rPr>
        <w:t xml:space="preserve"> del Proye</w:t>
      </w:r>
      <w:r w:rsidR="0072068A" w:rsidRPr="009B7615">
        <w:rPr>
          <w:rFonts w:ascii="Arial" w:eastAsia="Calibri" w:hAnsi="Arial" w:cs="Arial"/>
        </w:rPr>
        <w:t>c</w:t>
      </w:r>
      <w:r w:rsidR="0072068A" w:rsidRPr="00731651">
        <w:rPr>
          <w:rFonts w:ascii="Arial" w:eastAsia="Calibri" w:hAnsi="Arial" w:cs="Arial"/>
        </w:rPr>
        <w:t>to</w:t>
      </w:r>
      <w:r w:rsidRPr="00731651">
        <w:rPr>
          <w:rFonts w:ascii="Arial" w:eastAsia="Calibri" w:hAnsi="Arial" w:cs="Arial"/>
        </w:rPr>
        <w:t>.</w:t>
      </w:r>
    </w:p>
    <w:p w14:paraId="48D87900" w14:textId="77777777" w:rsidR="00E65809" w:rsidRPr="005753CB" w:rsidRDefault="00E65809" w:rsidP="003D5116">
      <w:pPr>
        <w:pStyle w:val="Prrafodelista"/>
        <w:numPr>
          <w:ilvl w:val="0"/>
          <w:numId w:val="11"/>
        </w:numPr>
        <w:jc w:val="both"/>
        <w:rPr>
          <w:rFonts w:ascii="Arial" w:eastAsia="Calibri" w:hAnsi="Arial" w:cs="Arial"/>
        </w:rPr>
      </w:pPr>
      <w:r w:rsidRPr="00731651">
        <w:rPr>
          <w:rFonts w:ascii="Arial" w:eastAsia="Calibri" w:hAnsi="Arial" w:cs="Arial"/>
        </w:rPr>
        <w:t>D</w:t>
      </w:r>
      <w:r w:rsidR="003D5116" w:rsidRPr="00731651">
        <w:rPr>
          <w:rFonts w:ascii="Arial" w:eastAsia="Calibri" w:hAnsi="Arial" w:cs="Arial"/>
        </w:rPr>
        <w:t>efinir las responsabilidades</w:t>
      </w:r>
      <w:r w:rsidRPr="00731651">
        <w:rPr>
          <w:rFonts w:ascii="Arial" w:eastAsia="Calibri" w:hAnsi="Arial" w:cs="Arial"/>
        </w:rPr>
        <w:t xml:space="preserve"> y autoridad del personal</w:t>
      </w:r>
      <w:r w:rsidRPr="005753CB">
        <w:rPr>
          <w:rFonts w:ascii="Arial" w:eastAsia="Calibri" w:hAnsi="Arial" w:cs="Arial"/>
        </w:rPr>
        <w:t xml:space="preserve"> clave.</w:t>
      </w:r>
    </w:p>
    <w:p w14:paraId="33A6E1DF" w14:textId="77777777" w:rsidR="00E65809" w:rsidRPr="005753CB" w:rsidRDefault="003D5116" w:rsidP="003D5116">
      <w:pPr>
        <w:pStyle w:val="Prrafodelista"/>
        <w:numPr>
          <w:ilvl w:val="0"/>
          <w:numId w:val="11"/>
        </w:numPr>
        <w:jc w:val="both"/>
        <w:rPr>
          <w:rFonts w:ascii="Arial" w:eastAsia="Calibri" w:hAnsi="Arial" w:cs="Arial"/>
        </w:rPr>
      </w:pPr>
      <w:r w:rsidRPr="005753CB">
        <w:rPr>
          <w:rFonts w:ascii="Arial" w:eastAsia="Calibri" w:hAnsi="Arial" w:cs="Arial"/>
        </w:rPr>
        <w:t>Correcta coordinación entre todos los participantes en el Proyecto, incluyendo suministradores y subcontratistas, para lograr y mante</w:t>
      </w:r>
      <w:r w:rsidR="00E65809" w:rsidRPr="005753CB">
        <w:rPr>
          <w:rFonts w:ascii="Arial" w:eastAsia="Calibri" w:hAnsi="Arial" w:cs="Arial"/>
        </w:rPr>
        <w:t>ner la excelencia en el trabajo.</w:t>
      </w:r>
    </w:p>
    <w:p w14:paraId="2433FEEE" w14:textId="77777777" w:rsidR="00E65809" w:rsidRPr="005753CB" w:rsidRDefault="003D5116" w:rsidP="003D5116">
      <w:pPr>
        <w:pStyle w:val="Prrafodelista"/>
        <w:numPr>
          <w:ilvl w:val="0"/>
          <w:numId w:val="11"/>
        </w:numPr>
        <w:jc w:val="both"/>
        <w:rPr>
          <w:rFonts w:ascii="Arial" w:eastAsia="Calibri" w:hAnsi="Arial" w:cs="Arial"/>
        </w:rPr>
      </w:pPr>
      <w:r w:rsidRPr="005753CB">
        <w:rPr>
          <w:rFonts w:ascii="Arial" w:eastAsia="Calibri" w:hAnsi="Arial" w:cs="Arial"/>
        </w:rPr>
        <w:t>Prevenir antes que corregir, identificando los riesgos y eliminando sus causas, proporcionando ideas para una mejora continua y permitiendo al grupo aprend</w:t>
      </w:r>
      <w:r w:rsidR="00E65809" w:rsidRPr="005753CB">
        <w:rPr>
          <w:rFonts w:ascii="Arial" w:eastAsia="Calibri" w:hAnsi="Arial" w:cs="Arial"/>
        </w:rPr>
        <w:t>er de experiencias individuales.</w:t>
      </w:r>
    </w:p>
    <w:p w14:paraId="79C7BEE8" w14:textId="77777777" w:rsidR="00E65809" w:rsidRPr="005753CB" w:rsidRDefault="003D5116" w:rsidP="003D5116">
      <w:pPr>
        <w:pStyle w:val="Prrafodelista"/>
        <w:numPr>
          <w:ilvl w:val="0"/>
          <w:numId w:val="11"/>
        </w:numPr>
        <w:jc w:val="both"/>
        <w:rPr>
          <w:rFonts w:ascii="Arial" w:eastAsia="Calibri" w:hAnsi="Arial" w:cs="Arial"/>
        </w:rPr>
      </w:pPr>
      <w:r w:rsidRPr="005753CB">
        <w:rPr>
          <w:rFonts w:ascii="Arial" w:eastAsia="Calibri" w:hAnsi="Arial" w:cs="Arial"/>
        </w:rPr>
        <w:t>Mejorar los métodos e incrementar la efectividad aplicando procedimientos para mejorar la calida</w:t>
      </w:r>
      <w:r w:rsidR="00E65809" w:rsidRPr="005753CB">
        <w:rPr>
          <w:rFonts w:ascii="Arial" w:eastAsia="Calibri" w:hAnsi="Arial" w:cs="Arial"/>
        </w:rPr>
        <w:t>d, productividad y la seguridad.</w:t>
      </w:r>
    </w:p>
    <w:p w14:paraId="7EF3D14C" w14:textId="77777777" w:rsidR="00E65809" w:rsidRPr="005753CB" w:rsidRDefault="003D5116" w:rsidP="003D5116">
      <w:pPr>
        <w:pStyle w:val="Prrafodelista"/>
        <w:numPr>
          <w:ilvl w:val="0"/>
          <w:numId w:val="11"/>
        </w:numPr>
        <w:jc w:val="both"/>
        <w:rPr>
          <w:rFonts w:ascii="Arial" w:eastAsia="Calibri" w:hAnsi="Arial" w:cs="Arial"/>
        </w:rPr>
      </w:pPr>
      <w:r w:rsidRPr="005753CB">
        <w:rPr>
          <w:rFonts w:ascii="Arial" w:eastAsia="Calibri" w:hAnsi="Arial" w:cs="Arial"/>
        </w:rPr>
        <w:t xml:space="preserve">Proporcionar los recursos humanos </w:t>
      </w:r>
      <w:r w:rsidR="00E65809" w:rsidRPr="005753CB">
        <w:rPr>
          <w:rFonts w:ascii="Arial" w:eastAsia="Calibri" w:hAnsi="Arial" w:cs="Arial"/>
        </w:rPr>
        <w:t>y de infraestructura necesarios.</w:t>
      </w:r>
    </w:p>
    <w:p w14:paraId="6AB15D19" w14:textId="77777777" w:rsidR="003D5116" w:rsidRPr="005753CB" w:rsidRDefault="003D5116" w:rsidP="003D5116">
      <w:pPr>
        <w:pStyle w:val="Prrafodelista"/>
        <w:numPr>
          <w:ilvl w:val="0"/>
          <w:numId w:val="11"/>
        </w:numPr>
        <w:jc w:val="both"/>
        <w:rPr>
          <w:rFonts w:ascii="Arial" w:eastAsia="Calibri" w:hAnsi="Arial" w:cs="Arial"/>
        </w:rPr>
      </w:pPr>
      <w:r w:rsidRPr="005753CB">
        <w:rPr>
          <w:rFonts w:ascii="Arial" w:eastAsia="Calibri" w:hAnsi="Arial" w:cs="Arial"/>
        </w:rPr>
        <w:t xml:space="preserve">Evaluación </w:t>
      </w:r>
      <w:r w:rsidR="001B15D1" w:rsidRPr="005753CB">
        <w:rPr>
          <w:rFonts w:ascii="Arial" w:eastAsia="Calibri" w:hAnsi="Arial" w:cs="Arial"/>
        </w:rPr>
        <w:t>permanente</w:t>
      </w:r>
      <w:r w:rsidRPr="005753CB">
        <w:rPr>
          <w:rFonts w:ascii="Arial" w:eastAsia="Calibri" w:hAnsi="Arial" w:cs="Arial"/>
        </w:rPr>
        <w:t xml:space="preserve"> de la efectividad del sistema de Calidad y su capacidad para lograr los objetivos planteados.</w:t>
      </w:r>
    </w:p>
    <w:p w14:paraId="314D781A" w14:textId="77777777" w:rsidR="00DE51EC" w:rsidRPr="005753CB" w:rsidRDefault="00DE51EC" w:rsidP="003D5116">
      <w:pPr>
        <w:jc w:val="both"/>
        <w:rPr>
          <w:rFonts w:ascii="Arial" w:eastAsia="Calibri" w:hAnsi="Arial" w:cs="Arial"/>
        </w:rPr>
      </w:pPr>
      <w:r w:rsidRPr="005753CB">
        <w:rPr>
          <w:rFonts w:ascii="Arial" w:eastAsia="Calibri" w:hAnsi="Arial" w:cs="Arial"/>
        </w:rPr>
        <w:br w:type="page"/>
      </w:r>
    </w:p>
    <w:p w14:paraId="04054621" w14:textId="77777777" w:rsidR="006E7B5B" w:rsidRPr="005753CB" w:rsidRDefault="006E7B5B" w:rsidP="00DE51EC">
      <w:pPr>
        <w:jc w:val="both"/>
        <w:rPr>
          <w:rFonts w:ascii="Arial" w:eastAsia="Calibri" w:hAnsi="Arial" w:cs="Arial"/>
        </w:rPr>
      </w:pPr>
    </w:p>
    <w:p w14:paraId="59601ACE" w14:textId="77777777" w:rsidR="006E7B5B" w:rsidRPr="005753CB" w:rsidRDefault="006E7B5B" w:rsidP="0032750C">
      <w:pPr>
        <w:pStyle w:val="Ttulo1"/>
      </w:pPr>
      <w:bookmarkStart w:id="4" w:name="_Toc37921661"/>
      <w:r w:rsidRPr="005753CB">
        <w:t>DESARROLLO DEL PLAN DE CALIDAD</w:t>
      </w:r>
      <w:bookmarkEnd w:id="4"/>
    </w:p>
    <w:p w14:paraId="56F1413A" w14:textId="77777777" w:rsidR="006E7B5B" w:rsidRPr="005753CB" w:rsidRDefault="006E7B5B" w:rsidP="00DE51EC">
      <w:pPr>
        <w:jc w:val="both"/>
        <w:rPr>
          <w:rFonts w:ascii="Arial" w:eastAsia="Calibri" w:hAnsi="Arial" w:cs="Arial"/>
        </w:rPr>
      </w:pPr>
    </w:p>
    <w:p w14:paraId="00603999" w14:textId="1EEE3F0D" w:rsidR="006E7B5B" w:rsidRPr="005753CB" w:rsidRDefault="006E7B5B" w:rsidP="00DE51EC">
      <w:pPr>
        <w:jc w:val="both"/>
        <w:rPr>
          <w:rFonts w:ascii="Arial" w:eastAsia="Calibri" w:hAnsi="Arial" w:cs="Arial"/>
        </w:rPr>
      </w:pPr>
      <w:r w:rsidRPr="005753CB">
        <w:rPr>
          <w:rFonts w:ascii="Arial" w:eastAsia="Calibri" w:hAnsi="Arial" w:cs="Arial"/>
        </w:rPr>
        <w:t>Para el desarrollo del Plan de Calidad el Proponente debe tener en cuenta</w:t>
      </w:r>
      <w:r w:rsidR="001673DE">
        <w:rPr>
          <w:rFonts w:ascii="Arial" w:eastAsia="Calibri" w:hAnsi="Arial" w:cs="Arial"/>
        </w:rPr>
        <w:t xml:space="preserve"> como mínimo </w:t>
      </w:r>
      <w:r w:rsidRPr="005753CB">
        <w:rPr>
          <w:rFonts w:ascii="Arial" w:eastAsia="Calibri" w:hAnsi="Arial" w:cs="Arial"/>
        </w:rPr>
        <w:t>los siguientes elementos:</w:t>
      </w:r>
    </w:p>
    <w:p w14:paraId="068E48CD" w14:textId="77777777" w:rsidR="006E7B5B" w:rsidRPr="005753CB" w:rsidRDefault="006E7B5B" w:rsidP="00DE51EC">
      <w:pPr>
        <w:jc w:val="both"/>
        <w:rPr>
          <w:rFonts w:ascii="Arial" w:eastAsia="Calibri" w:hAnsi="Arial" w:cs="Arial"/>
        </w:rPr>
      </w:pPr>
    </w:p>
    <w:p w14:paraId="1B8B8604" w14:textId="77777777" w:rsidR="006E7B5B" w:rsidRPr="005753CB" w:rsidRDefault="006E7B5B" w:rsidP="00DE51EC">
      <w:pPr>
        <w:pStyle w:val="Prrafodelista"/>
        <w:numPr>
          <w:ilvl w:val="0"/>
          <w:numId w:val="3"/>
        </w:numPr>
        <w:jc w:val="both"/>
        <w:rPr>
          <w:rFonts w:ascii="Arial" w:eastAsia="Calibri" w:hAnsi="Arial" w:cs="Arial"/>
        </w:rPr>
      </w:pPr>
      <w:r w:rsidRPr="005753CB">
        <w:rPr>
          <w:rFonts w:ascii="Arial" w:eastAsia="Calibri" w:hAnsi="Arial" w:cs="Arial"/>
        </w:rPr>
        <w:t>Cumplir con los requisitos legales, reglamentarios y las especificaciones solicitadas en la Convocatoria.</w:t>
      </w:r>
    </w:p>
    <w:p w14:paraId="52A10960" w14:textId="77777777" w:rsidR="00DE51EC" w:rsidRPr="005753CB" w:rsidRDefault="00DE51EC" w:rsidP="00DE51EC">
      <w:pPr>
        <w:pStyle w:val="Prrafodelista"/>
        <w:jc w:val="both"/>
        <w:rPr>
          <w:rFonts w:ascii="Arial" w:eastAsia="Calibri" w:hAnsi="Arial" w:cs="Arial"/>
        </w:rPr>
      </w:pPr>
    </w:p>
    <w:p w14:paraId="06F18B32" w14:textId="77777777" w:rsidR="006E7B5B" w:rsidRPr="005753CB" w:rsidRDefault="006E7B5B" w:rsidP="00DE51EC">
      <w:pPr>
        <w:pStyle w:val="Prrafodelista"/>
        <w:numPr>
          <w:ilvl w:val="0"/>
          <w:numId w:val="3"/>
        </w:numPr>
        <w:jc w:val="both"/>
        <w:rPr>
          <w:rFonts w:ascii="Arial" w:eastAsia="Calibri" w:hAnsi="Arial" w:cs="Arial"/>
        </w:rPr>
      </w:pPr>
      <w:r w:rsidRPr="005753CB">
        <w:rPr>
          <w:rFonts w:ascii="Arial" w:eastAsia="Calibri" w:hAnsi="Arial" w:cs="Arial"/>
        </w:rPr>
        <w:t>Cumplir con los requisitos del alcance, tiempo y calidad del Proyecto.</w:t>
      </w:r>
    </w:p>
    <w:p w14:paraId="7B75BAC0" w14:textId="77777777" w:rsidR="00DE51EC" w:rsidRPr="005753CB" w:rsidRDefault="00DE51EC" w:rsidP="00DE51EC">
      <w:pPr>
        <w:jc w:val="both"/>
        <w:rPr>
          <w:rFonts w:ascii="Arial" w:eastAsia="Calibri" w:hAnsi="Arial" w:cs="Arial"/>
        </w:rPr>
      </w:pPr>
    </w:p>
    <w:p w14:paraId="6E8A63CA" w14:textId="77777777" w:rsidR="006E7B5B" w:rsidRPr="005753CB" w:rsidRDefault="006E7B5B" w:rsidP="00DE51EC">
      <w:pPr>
        <w:pStyle w:val="Prrafodelista"/>
        <w:numPr>
          <w:ilvl w:val="0"/>
          <w:numId w:val="3"/>
        </w:numPr>
        <w:jc w:val="both"/>
        <w:rPr>
          <w:rFonts w:ascii="Arial" w:eastAsia="Calibri" w:hAnsi="Arial" w:cs="Arial"/>
        </w:rPr>
      </w:pPr>
      <w:r w:rsidRPr="005753CB">
        <w:rPr>
          <w:rFonts w:ascii="Arial" w:eastAsia="Calibri" w:hAnsi="Arial" w:cs="Arial"/>
        </w:rPr>
        <w:t>Gestionar las comunicaciones, riesgos y recursos del Proyecto.</w:t>
      </w:r>
    </w:p>
    <w:p w14:paraId="4E2328F4" w14:textId="77777777" w:rsidR="00DE51EC" w:rsidRPr="005753CB" w:rsidRDefault="00DE51EC" w:rsidP="00DE51EC">
      <w:pPr>
        <w:jc w:val="both"/>
        <w:rPr>
          <w:rFonts w:ascii="Arial" w:eastAsia="Calibri" w:hAnsi="Arial" w:cs="Arial"/>
        </w:rPr>
      </w:pPr>
    </w:p>
    <w:p w14:paraId="35E6FA20" w14:textId="77777777" w:rsidR="006E7B5B" w:rsidRPr="005753CB" w:rsidRDefault="006E7B5B" w:rsidP="00DE51EC">
      <w:pPr>
        <w:pStyle w:val="Prrafodelista"/>
        <w:numPr>
          <w:ilvl w:val="0"/>
          <w:numId w:val="3"/>
        </w:numPr>
        <w:jc w:val="both"/>
        <w:rPr>
          <w:rFonts w:ascii="Arial" w:eastAsia="Calibri" w:hAnsi="Arial" w:cs="Arial"/>
        </w:rPr>
      </w:pPr>
      <w:r w:rsidRPr="005753CB">
        <w:rPr>
          <w:rFonts w:ascii="Arial" w:eastAsia="Calibri" w:hAnsi="Arial" w:cs="Arial"/>
        </w:rPr>
        <w:t xml:space="preserve">Definir el alcance del Plan de Calidad. </w:t>
      </w:r>
    </w:p>
    <w:p w14:paraId="79165D29" w14:textId="77777777" w:rsidR="00DE51EC" w:rsidRPr="005753CB" w:rsidRDefault="00DE51EC" w:rsidP="00DE51EC">
      <w:pPr>
        <w:jc w:val="both"/>
        <w:rPr>
          <w:rFonts w:ascii="Arial" w:eastAsia="Calibri" w:hAnsi="Arial" w:cs="Arial"/>
        </w:rPr>
      </w:pPr>
    </w:p>
    <w:p w14:paraId="6A00EF4B" w14:textId="77777777" w:rsidR="006E7B5B" w:rsidRPr="005753CB" w:rsidRDefault="006E7B5B" w:rsidP="00DE51EC">
      <w:pPr>
        <w:pStyle w:val="Prrafodelista"/>
        <w:numPr>
          <w:ilvl w:val="0"/>
          <w:numId w:val="3"/>
        </w:numPr>
        <w:jc w:val="both"/>
        <w:rPr>
          <w:rFonts w:ascii="Arial" w:eastAsia="Calibri" w:hAnsi="Arial" w:cs="Arial"/>
        </w:rPr>
      </w:pPr>
      <w:r w:rsidRPr="005753CB">
        <w:rPr>
          <w:rFonts w:ascii="Arial" w:eastAsia="Calibri" w:hAnsi="Arial" w:cs="Arial"/>
        </w:rPr>
        <w:t>Definir responsabilidades, documentación, contenido y estructura del Plan de Calidad.</w:t>
      </w:r>
    </w:p>
    <w:p w14:paraId="40E904C3" w14:textId="77777777" w:rsidR="00DE51EC" w:rsidRPr="005753CB" w:rsidRDefault="00DE51EC" w:rsidP="00DE51EC">
      <w:pPr>
        <w:jc w:val="both"/>
        <w:rPr>
          <w:rFonts w:ascii="Arial" w:eastAsia="Calibri" w:hAnsi="Arial" w:cs="Arial"/>
        </w:rPr>
      </w:pPr>
    </w:p>
    <w:p w14:paraId="466871A0" w14:textId="77777777" w:rsidR="00DE51EC" w:rsidRPr="005753CB" w:rsidRDefault="006E7B5B" w:rsidP="00DE51EC">
      <w:pPr>
        <w:pStyle w:val="Prrafodelista"/>
        <w:numPr>
          <w:ilvl w:val="0"/>
          <w:numId w:val="3"/>
        </w:numPr>
        <w:jc w:val="both"/>
        <w:rPr>
          <w:rFonts w:ascii="Arial" w:eastAsia="Calibri" w:hAnsi="Arial" w:cs="Arial"/>
        </w:rPr>
      </w:pPr>
      <w:r w:rsidRPr="005753CB">
        <w:rPr>
          <w:rFonts w:ascii="Arial" w:eastAsia="Calibri" w:hAnsi="Arial" w:cs="Arial"/>
        </w:rPr>
        <w:t>Definir identificación, aprobación, revisión y uso del Plan de Calidad.</w:t>
      </w:r>
      <w:r w:rsidR="00DE51EC" w:rsidRPr="005753CB">
        <w:rPr>
          <w:rFonts w:ascii="Arial" w:eastAsia="Calibri" w:hAnsi="Arial" w:cs="Arial"/>
        </w:rPr>
        <w:br w:type="page"/>
      </w:r>
    </w:p>
    <w:p w14:paraId="2FDBD73A" w14:textId="77777777" w:rsidR="00DE51EC" w:rsidRPr="005753CB" w:rsidRDefault="00DE51EC" w:rsidP="00DE51EC">
      <w:pPr>
        <w:pStyle w:val="Prrafodelista"/>
        <w:jc w:val="both"/>
        <w:rPr>
          <w:rFonts w:ascii="Arial" w:eastAsia="Calibri" w:hAnsi="Arial" w:cs="Arial"/>
        </w:rPr>
      </w:pPr>
    </w:p>
    <w:p w14:paraId="1FDC8638" w14:textId="77777777" w:rsidR="006E7B5B" w:rsidRPr="005753CB" w:rsidRDefault="006E7B5B" w:rsidP="0032750C">
      <w:pPr>
        <w:pStyle w:val="Ttulo1"/>
      </w:pPr>
      <w:bookmarkStart w:id="5" w:name="_Toc37921662"/>
      <w:r w:rsidRPr="005753CB">
        <w:t>CONTENIDO DEL PLAN DE CALIDAD</w:t>
      </w:r>
      <w:bookmarkEnd w:id="5"/>
    </w:p>
    <w:p w14:paraId="6A15C405" w14:textId="77777777" w:rsidR="006E7B5B" w:rsidRPr="005753CB" w:rsidRDefault="006E7B5B" w:rsidP="00DE51EC">
      <w:pPr>
        <w:rPr>
          <w:rFonts w:ascii="Arial" w:eastAsia="Calibri" w:hAnsi="Arial" w:cs="Arial"/>
        </w:rPr>
      </w:pPr>
    </w:p>
    <w:p w14:paraId="600DDE10" w14:textId="61833BDE" w:rsidR="006E7B5B" w:rsidRPr="005753CB" w:rsidRDefault="006E7B5B" w:rsidP="00DE51EC">
      <w:pPr>
        <w:jc w:val="both"/>
        <w:rPr>
          <w:rFonts w:ascii="Arial" w:eastAsia="Calibri" w:hAnsi="Arial" w:cs="Arial"/>
        </w:rPr>
      </w:pPr>
      <w:r w:rsidRPr="005753CB">
        <w:rPr>
          <w:rFonts w:ascii="Arial" w:eastAsia="Calibri" w:hAnsi="Arial" w:cs="Arial"/>
        </w:rPr>
        <w:t>El Plan de Calidad debe desarrollar los objetivos de la Convo</w:t>
      </w:r>
      <w:r w:rsidR="005753CB">
        <w:rPr>
          <w:rFonts w:ascii="Arial" w:eastAsia="Calibri" w:hAnsi="Arial" w:cs="Arial"/>
        </w:rPr>
        <w:t>catoria Pública UPME</w:t>
      </w:r>
      <w:r w:rsidR="00D543F0">
        <w:rPr>
          <w:rFonts w:ascii="Arial" w:eastAsia="Calibri" w:hAnsi="Arial" w:cs="Arial"/>
        </w:rPr>
        <w:t xml:space="preserve"> </w:t>
      </w:r>
      <w:r w:rsidR="00D543F0" w:rsidRPr="009B7615">
        <w:rPr>
          <w:rFonts w:ascii="Arial" w:hAnsi="Arial" w:cs="Arial"/>
          <w:sz w:val="22"/>
          <w:szCs w:val="22"/>
        </w:rPr>
        <w:t>GN No. 01 – 2020</w:t>
      </w:r>
      <w:r w:rsidRPr="005753CB">
        <w:rPr>
          <w:rFonts w:ascii="Arial" w:eastAsia="Calibri" w:hAnsi="Arial" w:cs="Arial"/>
        </w:rPr>
        <w:t>establecidos en los Documentos de Selección del Inversionista.</w:t>
      </w:r>
    </w:p>
    <w:p w14:paraId="0F0CFB62" w14:textId="77777777" w:rsidR="006E7B5B" w:rsidRPr="005753CB" w:rsidRDefault="006E7B5B" w:rsidP="00DE51EC">
      <w:pPr>
        <w:jc w:val="both"/>
        <w:rPr>
          <w:rFonts w:ascii="Arial" w:eastAsia="Calibri" w:hAnsi="Arial" w:cs="Arial"/>
        </w:rPr>
      </w:pPr>
    </w:p>
    <w:p w14:paraId="0014A3D7" w14:textId="77777777" w:rsidR="006E7B5B" w:rsidRPr="005753CB" w:rsidRDefault="006E7B5B" w:rsidP="00DE51EC">
      <w:pPr>
        <w:jc w:val="both"/>
        <w:rPr>
          <w:rFonts w:ascii="Arial" w:eastAsia="Calibri" w:hAnsi="Arial" w:cs="Arial"/>
        </w:rPr>
      </w:pPr>
      <w:r w:rsidRPr="005753CB">
        <w:rPr>
          <w:rFonts w:ascii="Arial" w:eastAsia="Calibri" w:hAnsi="Arial" w:cs="Arial"/>
        </w:rPr>
        <w:t>El contenido mínimo del Plan de Calidad debe incluir, al menos, los siguientes requisitos, sin que ello limite la exigencia de desarrollar o involucrar en el Proyecto los complementarios que son propios del Sistema de Gestión de la Calidad exigidos por la norma ISO 9001:2000 o su versión más actualizada.</w:t>
      </w:r>
    </w:p>
    <w:p w14:paraId="32DE1C4A" w14:textId="77777777" w:rsidR="00DE51EC" w:rsidRPr="005753CB" w:rsidRDefault="00DE51EC" w:rsidP="00DE51EC">
      <w:pPr>
        <w:jc w:val="both"/>
        <w:rPr>
          <w:rFonts w:ascii="Arial" w:eastAsia="Calibri" w:hAnsi="Arial" w:cs="Arial"/>
        </w:rPr>
      </w:pPr>
    </w:p>
    <w:p w14:paraId="0DF00AAB" w14:textId="77777777" w:rsidR="006E7B5B" w:rsidRPr="005753CB" w:rsidRDefault="006E7B5B" w:rsidP="0032750C">
      <w:pPr>
        <w:pStyle w:val="Ttulo2"/>
      </w:pPr>
      <w:bookmarkStart w:id="6" w:name="_Toc37921663"/>
      <w:r w:rsidRPr="005753CB">
        <w:t>Alcance</w:t>
      </w:r>
      <w:bookmarkEnd w:id="6"/>
    </w:p>
    <w:p w14:paraId="4CD603AF" w14:textId="77777777" w:rsidR="006E7B5B" w:rsidRPr="005753CB" w:rsidRDefault="006E7B5B" w:rsidP="00DE51EC">
      <w:pPr>
        <w:jc w:val="both"/>
        <w:rPr>
          <w:rFonts w:ascii="Arial" w:eastAsia="Calibri" w:hAnsi="Arial" w:cs="Arial"/>
        </w:rPr>
      </w:pPr>
    </w:p>
    <w:p w14:paraId="495827F1" w14:textId="77777777" w:rsidR="006E7B5B" w:rsidRPr="005753CB" w:rsidRDefault="006E7B5B" w:rsidP="00DE51EC">
      <w:pPr>
        <w:jc w:val="both"/>
        <w:rPr>
          <w:rFonts w:ascii="Arial" w:eastAsia="Calibri" w:hAnsi="Arial" w:cs="Arial"/>
        </w:rPr>
      </w:pPr>
      <w:r w:rsidRPr="005753CB">
        <w:rPr>
          <w:rFonts w:ascii="Arial" w:eastAsia="Calibri" w:hAnsi="Arial" w:cs="Arial"/>
        </w:rPr>
        <w:t>Propósitos y resultados esperados del Proyecto, así como las limitaciones, aplicabilidad y validez.</w:t>
      </w:r>
    </w:p>
    <w:p w14:paraId="56011A72" w14:textId="77777777" w:rsidR="00DE51EC" w:rsidRPr="005753CB" w:rsidRDefault="00DE51EC" w:rsidP="00DE51EC">
      <w:pPr>
        <w:jc w:val="both"/>
        <w:rPr>
          <w:rFonts w:ascii="Arial" w:eastAsia="Calibri" w:hAnsi="Arial" w:cs="Arial"/>
        </w:rPr>
      </w:pPr>
    </w:p>
    <w:p w14:paraId="036075B6" w14:textId="77777777" w:rsidR="006E7B5B" w:rsidRPr="005753CB" w:rsidRDefault="006E7B5B" w:rsidP="00466AE4">
      <w:pPr>
        <w:pStyle w:val="Ttulo2"/>
      </w:pPr>
      <w:bookmarkStart w:id="7" w:name="_Toc37921664"/>
      <w:r w:rsidRPr="005753CB">
        <w:t>Elementos de entrada</w:t>
      </w:r>
      <w:bookmarkEnd w:id="7"/>
    </w:p>
    <w:p w14:paraId="269088FB" w14:textId="77777777" w:rsidR="006E7B5B" w:rsidRPr="005753CB" w:rsidRDefault="006E7B5B" w:rsidP="00DE51EC">
      <w:pPr>
        <w:rPr>
          <w:rFonts w:ascii="Arial" w:eastAsia="Calibri" w:hAnsi="Arial" w:cs="Arial"/>
        </w:rPr>
      </w:pPr>
    </w:p>
    <w:p w14:paraId="11E3D210" w14:textId="77777777" w:rsidR="006E7B5B" w:rsidRPr="005753CB" w:rsidRDefault="006E7B5B" w:rsidP="00DE51EC">
      <w:pPr>
        <w:jc w:val="both"/>
        <w:rPr>
          <w:rFonts w:ascii="Arial" w:eastAsia="Calibri" w:hAnsi="Arial" w:cs="Arial"/>
        </w:rPr>
      </w:pPr>
      <w:r w:rsidRPr="005753CB">
        <w:rPr>
          <w:rFonts w:ascii="Arial" w:eastAsia="Calibri" w:hAnsi="Arial" w:cs="Arial"/>
        </w:rPr>
        <w:t>Requisitos del Proyecto, riesgos, recursos y otros planes relevantes.</w:t>
      </w:r>
    </w:p>
    <w:p w14:paraId="6BFE7139" w14:textId="77777777" w:rsidR="00DE51EC" w:rsidRPr="005753CB" w:rsidRDefault="00DE51EC" w:rsidP="00DE51EC">
      <w:pPr>
        <w:jc w:val="both"/>
        <w:rPr>
          <w:rFonts w:ascii="Arial" w:eastAsia="Calibri" w:hAnsi="Arial" w:cs="Arial"/>
        </w:rPr>
      </w:pPr>
    </w:p>
    <w:p w14:paraId="1B4A8781" w14:textId="77777777" w:rsidR="006E7B5B" w:rsidRPr="005753CB" w:rsidRDefault="006E7B5B" w:rsidP="00466AE4">
      <w:pPr>
        <w:pStyle w:val="Ttulo2"/>
      </w:pPr>
      <w:bookmarkStart w:id="8" w:name="_Toc37921665"/>
      <w:r w:rsidRPr="005753CB">
        <w:t>Objetivos de calidad</w:t>
      </w:r>
      <w:bookmarkEnd w:id="8"/>
    </w:p>
    <w:p w14:paraId="153D13A4" w14:textId="77777777" w:rsidR="006E7B5B" w:rsidRPr="005753CB" w:rsidRDefault="006E7B5B" w:rsidP="00DE51EC">
      <w:pPr>
        <w:rPr>
          <w:rFonts w:ascii="Arial" w:eastAsia="Calibri" w:hAnsi="Arial" w:cs="Arial"/>
        </w:rPr>
      </w:pPr>
    </w:p>
    <w:p w14:paraId="632741C2" w14:textId="77777777" w:rsidR="006E7B5B" w:rsidRPr="005753CB" w:rsidRDefault="006E7B5B" w:rsidP="00DE51EC">
      <w:pPr>
        <w:jc w:val="both"/>
        <w:rPr>
          <w:rFonts w:ascii="Arial" w:eastAsia="Calibri" w:hAnsi="Arial" w:cs="Arial"/>
        </w:rPr>
      </w:pPr>
      <w:r w:rsidRPr="005753CB">
        <w:rPr>
          <w:rFonts w:ascii="Arial" w:eastAsia="Calibri" w:hAnsi="Arial" w:cs="Arial"/>
        </w:rPr>
        <w:t>Declaración de los objetivos de calidad del Proyecto.</w:t>
      </w:r>
    </w:p>
    <w:p w14:paraId="74129EBE" w14:textId="77777777" w:rsidR="00DE51EC" w:rsidRPr="005753CB" w:rsidRDefault="00DE51EC" w:rsidP="00DE51EC">
      <w:pPr>
        <w:jc w:val="both"/>
        <w:rPr>
          <w:rFonts w:ascii="Arial" w:eastAsia="Calibri" w:hAnsi="Arial" w:cs="Arial"/>
        </w:rPr>
      </w:pPr>
    </w:p>
    <w:p w14:paraId="0960D51D" w14:textId="77777777" w:rsidR="006E7B5B" w:rsidRPr="005753CB" w:rsidRDefault="006E7B5B" w:rsidP="00466AE4">
      <w:pPr>
        <w:pStyle w:val="Ttulo2"/>
      </w:pPr>
      <w:bookmarkStart w:id="9" w:name="_Toc37921666"/>
      <w:r w:rsidRPr="005753CB">
        <w:t>Responsabilidades de la dirección</w:t>
      </w:r>
      <w:bookmarkEnd w:id="9"/>
    </w:p>
    <w:p w14:paraId="62DC7733" w14:textId="77777777" w:rsidR="006E7B5B" w:rsidRPr="005753CB" w:rsidRDefault="006E7B5B" w:rsidP="00DE51EC">
      <w:pPr>
        <w:jc w:val="both"/>
        <w:rPr>
          <w:rFonts w:ascii="Arial" w:eastAsia="Calibri" w:hAnsi="Arial" w:cs="Arial"/>
        </w:rPr>
      </w:pPr>
    </w:p>
    <w:p w14:paraId="3ED5CC2C"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indicar la estructura funcional y por procesos del Proyecto, con responsabilidades individuales por la planificación, implementación, comunicación, revisión y control.</w:t>
      </w:r>
    </w:p>
    <w:p w14:paraId="2B069C5C" w14:textId="77777777" w:rsidR="00DE51EC" w:rsidRPr="005753CB" w:rsidRDefault="00DE51EC" w:rsidP="00DE51EC">
      <w:pPr>
        <w:jc w:val="both"/>
        <w:rPr>
          <w:rFonts w:ascii="Arial" w:eastAsia="Calibri" w:hAnsi="Arial" w:cs="Arial"/>
        </w:rPr>
      </w:pPr>
    </w:p>
    <w:p w14:paraId="37A9503C" w14:textId="77777777" w:rsidR="006E7B5B" w:rsidRPr="005753CB" w:rsidRDefault="006E7B5B" w:rsidP="00466AE4">
      <w:pPr>
        <w:pStyle w:val="Ttulo2"/>
      </w:pPr>
      <w:bookmarkStart w:id="10" w:name="_Toc37921667"/>
      <w:r w:rsidRPr="005753CB">
        <w:t>Control de documentos y datos</w:t>
      </w:r>
      <w:bookmarkEnd w:id="10"/>
    </w:p>
    <w:p w14:paraId="7577ED54" w14:textId="77777777" w:rsidR="006E7B5B" w:rsidRPr="005753CB" w:rsidRDefault="006E7B5B" w:rsidP="00DE51EC">
      <w:pPr>
        <w:rPr>
          <w:rFonts w:ascii="Arial" w:eastAsia="Calibri" w:hAnsi="Arial" w:cs="Arial"/>
        </w:rPr>
      </w:pPr>
    </w:p>
    <w:p w14:paraId="14D8A010" w14:textId="77777777" w:rsidR="006E7B5B" w:rsidRPr="005753CB" w:rsidRDefault="006E7B5B" w:rsidP="00DE51EC">
      <w:pPr>
        <w:jc w:val="both"/>
        <w:rPr>
          <w:rFonts w:ascii="Arial" w:eastAsia="Calibri" w:hAnsi="Arial" w:cs="Arial"/>
        </w:rPr>
      </w:pPr>
      <w:r w:rsidRPr="005753CB">
        <w:rPr>
          <w:rFonts w:ascii="Arial" w:eastAsia="Calibri" w:hAnsi="Arial" w:cs="Arial"/>
        </w:rPr>
        <w:t>Documentos, datos aplicables al Proyecto, así como su identificación, revisión, aprobación, distribución y acceso.</w:t>
      </w:r>
    </w:p>
    <w:p w14:paraId="558132B2" w14:textId="77777777" w:rsidR="00E1166E" w:rsidRPr="005753CB" w:rsidRDefault="00E1166E" w:rsidP="00DE51EC">
      <w:pPr>
        <w:jc w:val="both"/>
        <w:rPr>
          <w:rFonts w:ascii="Arial" w:eastAsia="Calibri" w:hAnsi="Arial" w:cs="Arial"/>
        </w:rPr>
      </w:pPr>
    </w:p>
    <w:p w14:paraId="5882A8EF" w14:textId="77777777" w:rsidR="006E7B5B" w:rsidRPr="005753CB" w:rsidRDefault="006E7B5B" w:rsidP="00466AE4">
      <w:pPr>
        <w:pStyle w:val="Ttulo2"/>
      </w:pPr>
      <w:bookmarkStart w:id="11" w:name="_Toc37921668"/>
      <w:r w:rsidRPr="005753CB">
        <w:t>Control de los registros</w:t>
      </w:r>
      <w:bookmarkEnd w:id="11"/>
    </w:p>
    <w:p w14:paraId="2797C399" w14:textId="77777777" w:rsidR="006E7B5B" w:rsidRPr="005753CB" w:rsidRDefault="006E7B5B" w:rsidP="00DE51EC">
      <w:pPr>
        <w:rPr>
          <w:rFonts w:ascii="Arial" w:eastAsia="Calibri" w:hAnsi="Arial" w:cs="Arial"/>
        </w:rPr>
      </w:pPr>
    </w:p>
    <w:p w14:paraId="04379835" w14:textId="77777777" w:rsidR="006E7B5B" w:rsidRPr="005753CB" w:rsidRDefault="006E7B5B" w:rsidP="00DE51EC">
      <w:pPr>
        <w:jc w:val="both"/>
        <w:rPr>
          <w:rFonts w:ascii="Arial" w:eastAsia="Calibri" w:hAnsi="Arial" w:cs="Arial"/>
        </w:rPr>
      </w:pPr>
      <w:r w:rsidRPr="005753CB">
        <w:rPr>
          <w:rFonts w:ascii="Arial" w:eastAsia="Calibri" w:hAnsi="Arial" w:cs="Arial"/>
        </w:rPr>
        <w:t>Registros utilizados en el Proyecto, así como su identificación, almacenamiento, protección, recuperación, tiempo de retención y disposición.</w:t>
      </w:r>
    </w:p>
    <w:p w14:paraId="63D6D1A3" w14:textId="77777777" w:rsidR="00E1166E" w:rsidRDefault="00E1166E" w:rsidP="00DE51EC">
      <w:pPr>
        <w:jc w:val="both"/>
        <w:rPr>
          <w:rFonts w:ascii="Arial" w:eastAsia="Calibri" w:hAnsi="Arial" w:cs="Arial"/>
        </w:rPr>
      </w:pPr>
    </w:p>
    <w:p w14:paraId="6FD4453E" w14:textId="77777777" w:rsidR="005753CB" w:rsidRPr="005753CB" w:rsidRDefault="005753CB" w:rsidP="00DE51EC">
      <w:pPr>
        <w:jc w:val="both"/>
        <w:rPr>
          <w:rFonts w:ascii="Arial" w:eastAsia="Calibri" w:hAnsi="Arial" w:cs="Arial"/>
        </w:rPr>
      </w:pPr>
    </w:p>
    <w:p w14:paraId="3D713DC1" w14:textId="77777777" w:rsidR="006E7B5B" w:rsidRPr="005753CB" w:rsidRDefault="006E7B5B" w:rsidP="00466AE4">
      <w:pPr>
        <w:pStyle w:val="Ttulo2"/>
      </w:pPr>
      <w:bookmarkStart w:id="12" w:name="_Toc37921669"/>
      <w:r w:rsidRPr="005753CB">
        <w:t>Recursos</w:t>
      </w:r>
      <w:bookmarkEnd w:id="12"/>
    </w:p>
    <w:p w14:paraId="3C5AF40C" w14:textId="77777777" w:rsidR="006E7B5B" w:rsidRPr="005753CB" w:rsidRDefault="006E7B5B" w:rsidP="00DE51EC">
      <w:pPr>
        <w:jc w:val="both"/>
        <w:rPr>
          <w:rFonts w:ascii="Arial" w:eastAsia="Calibri" w:hAnsi="Arial" w:cs="Arial"/>
        </w:rPr>
      </w:pPr>
    </w:p>
    <w:p w14:paraId="08514F86"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identificar el tipo, cantidad de recursos necesarios para la ejecución del Proyecto, incluyendo materiales, recursos humanos, infraestructura y ambiente de trabajo.</w:t>
      </w:r>
    </w:p>
    <w:p w14:paraId="32646F05" w14:textId="77777777" w:rsidR="00E1166E" w:rsidRPr="005753CB" w:rsidRDefault="00E1166E" w:rsidP="00DE51EC">
      <w:pPr>
        <w:jc w:val="both"/>
        <w:rPr>
          <w:rFonts w:ascii="Arial" w:eastAsia="Calibri" w:hAnsi="Arial" w:cs="Arial"/>
        </w:rPr>
      </w:pPr>
    </w:p>
    <w:p w14:paraId="5203D427" w14:textId="77777777" w:rsidR="006E7B5B" w:rsidRPr="005753CB" w:rsidRDefault="006E7B5B" w:rsidP="00466AE4">
      <w:pPr>
        <w:pStyle w:val="Ttulo2"/>
      </w:pPr>
      <w:bookmarkStart w:id="13" w:name="_Toc37921670"/>
      <w:r w:rsidRPr="005753CB">
        <w:t>Requisitos</w:t>
      </w:r>
      <w:bookmarkEnd w:id="13"/>
    </w:p>
    <w:p w14:paraId="77EEC4FD" w14:textId="77777777" w:rsidR="006E7B5B" w:rsidRPr="005753CB" w:rsidRDefault="006E7B5B" w:rsidP="00DE51EC">
      <w:pPr>
        <w:rPr>
          <w:rFonts w:ascii="Arial" w:eastAsia="Calibri" w:hAnsi="Arial" w:cs="Arial"/>
        </w:rPr>
      </w:pPr>
    </w:p>
    <w:p w14:paraId="1E082289"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incluir o hacer referencia a los requisitos que deben cumplirse en el Proyecto.</w:t>
      </w:r>
    </w:p>
    <w:p w14:paraId="3921A8BA" w14:textId="77777777" w:rsidR="00E1166E" w:rsidRPr="005753CB" w:rsidRDefault="00E1166E" w:rsidP="00DE51EC">
      <w:pPr>
        <w:jc w:val="both"/>
        <w:rPr>
          <w:rFonts w:ascii="Arial" w:eastAsia="Calibri" w:hAnsi="Arial" w:cs="Arial"/>
        </w:rPr>
      </w:pPr>
    </w:p>
    <w:p w14:paraId="5B52C1EF" w14:textId="77777777" w:rsidR="006E7B5B" w:rsidRPr="005753CB" w:rsidRDefault="006E7B5B" w:rsidP="00466AE4">
      <w:pPr>
        <w:pStyle w:val="Ttulo2"/>
      </w:pPr>
      <w:bookmarkStart w:id="14" w:name="_Toc37921671"/>
      <w:r w:rsidRPr="005753CB">
        <w:t>Comunicación con la UPME</w:t>
      </w:r>
      <w:bookmarkEnd w:id="14"/>
    </w:p>
    <w:p w14:paraId="10E6C9EA" w14:textId="77777777" w:rsidR="006E7B5B" w:rsidRPr="005753CB" w:rsidRDefault="006E7B5B" w:rsidP="00DE51EC">
      <w:pPr>
        <w:rPr>
          <w:rFonts w:ascii="Arial" w:eastAsia="Calibri" w:hAnsi="Arial" w:cs="Arial"/>
        </w:rPr>
      </w:pPr>
    </w:p>
    <w:p w14:paraId="00DCD28E"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incluir los responsables de las comunicaciones los cuales deben estar facultados para ello, medios a utilizar y registro a conservar.</w:t>
      </w:r>
    </w:p>
    <w:p w14:paraId="32863C12" w14:textId="77777777" w:rsidR="00E1166E" w:rsidRPr="005753CB" w:rsidRDefault="00E1166E" w:rsidP="00DE51EC">
      <w:pPr>
        <w:jc w:val="both"/>
        <w:rPr>
          <w:rFonts w:ascii="Arial" w:eastAsia="Calibri" w:hAnsi="Arial" w:cs="Arial"/>
        </w:rPr>
      </w:pPr>
    </w:p>
    <w:p w14:paraId="62BB5801" w14:textId="77777777" w:rsidR="006E7B5B" w:rsidRPr="005753CB" w:rsidRDefault="006E7B5B" w:rsidP="00466AE4">
      <w:pPr>
        <w:pStyle w:val="Ttulo2"/>
      </w:pPr>
      <w:bookmarkStart w:id="15" w:name="_Toc37921672"/>
      <w:r w:rsidRPr="005753CB">
        <w:t>Diseño y desarrollo</w:t>
      </w:r>
      <w:bookmarkEnd w:id="15"/>
    </w:p>
    <w:p w14:paraId="482BFF0F" w14:textId="77777777" w:rsidR="006E7B5B" w:rsidRPr="005753CB" w:rsidRDefault="006E7B5B" w:rsidP="00DE51EC">
      <w:pPr>
        <w:jc w:val="both"/>
        <w:rPr>
          <w:rFonts w:ascii="Arial" w:eastAsia="Calibri" w:hAnsi="Arial" w:cs="Arial"/>
        </w:rPr>
      </w:pPr>
    </w:p>
    <w:p w14:paraId="5AE4B8C4" w14:textId="77777777" w:rsidR="006E7B5B" w:rsidRPr="005753CB" w:rsidRDefault="006E7B5B" w:rsidP="00DE51EC">
      <w:pPr>
        <w:jc w:val="both"/>
        <w:rPr>
          <w:rFonts w:ascii="Arial" w:eastAsia="Calibri" w:hAnsi="Arial" w:cs="Arial"/>
        </w:rPr>
      </w:pPr>
      <w:r w:rsidRPr="005753CB">
        <w:rPr>
          <w:rFonts w:ascii="Arial" w:eastAsia="Calibri" w:hAnsi="Arial" w:cs="Arial"/>
        </w:rPr>
        <w:t>Se debe incluir un plan para el diseño y su desarrollo, el cual debe tener en cuenta los códigos aplicables, normas, especificaciones técnicas, características de calidad y requisitos reglamentarios. Así mismo, se deben identificar los criterios por los cuales se deben aceptar los elementos de entrada y los resultados del diseño y su desarrollo, y cómo, y en qué etapas deben revisarse, verificarse y validarse los resultados.</w:t>
      </w:r>
    </w:p>
    <w:p w14:paraId="13911AA3" w14:textId="77777777" w:rsidR="006E7B5B" w:rsidRPr="005753CB" w:rsidRDefault="006E7B5B" w:rsidP="00DE51EC">
      <w:pPr>
        <w:jc w:val="both"/>
        <w:rPr>
          <w:rFonts w:ascii="Arial" w:eastAsia="Calibri" w:hAnsi="Arial" w:cs="Arial"/>
        </w:rPr>
      </w:pPr>
    </w:p>
    <w:p w14:paraId="40B7941D"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indicar como se controlan los cambios, quién está autorizado, cómo se revisan, quién las aprueba o rechaza y cómo se verifica la implementación de los cambios.</w:t>
      </w:r>
    </w:p>
    <w:p w14:paraId="5DB9FF84" w14:textId="77777777" w:rsidR="00E1166E" w:rsidRPr="005753CB" w:rsidRDefault="00E1166E" w:rsidP="00DE51EC">
      <w:pPr>
        <w:jc w:val="both"/>
        <w:rPr>
          <w:rFonts w:ascii="Arial" w:eastAsia="Calibri" w:hAnsi="Arial" w:cs="Arial"/>
        </w:rPr>
      </w:pPr>
    </w:p>
    <w:p w14:paraId="438C42C5" w14:textId="77777777" w:rsidR="00EA649F" w:rsidRPr="005753CB" w:rsidRDefault="006E7B5B" w:rsidP="00466AE4">
      <w:pPr>
        <w:pStyle w:val="Ttulo3"/>
      </w:pPr>
      <w:bookmarkStart w:id="16" w:name="_Toc37921673"/>
      <w:r w:rsidRPr="005753CB">
        <w:t>Alcance de los diseños</w:t>
      </w:r>
      <w:bookmarkEnd w:id="16"/>
    </w:p>
    <w:p w14:paraId="76EA54E8" w14:textId="77777777" w:rsidR="00EA649F" w:rsidRPr="005753CB" w:rsidRDefault="00EA649F" w:rsidP="0032750C">
      <w:pPr>
        <w:rPr>
          <w:rFonts w:eastAsia="Calibri"/>
        </w:rPr>
      </w:pPr>
    </w:p>
    <w:p w14:paraId="16C84437" w14:textId="77777777" w:rsidR="00466AE4" w:rsidRPr="005753CB" w:rsidRDefault="00466AE4" w:rsidP="003D5116">
      <w:pPr>
        <w:pStyle w:val="Ttulo4"/>
      </w:pPr>
      <w:bookmarkStart w:id="17" w:name="_Toc37921674"/>
      <w:r w:rsidRPr="005753CB">
        <w:t>Gasoducto</w:t>
      </w:r>
      <w:bookmarkEnd w:id="17"/>
    </w:p>
    <w:p w14:paraId="1BEDB63E" w14:textId="77777777" w:rsidR="00466AE4" w:rsidRPr="005753CB" w:rsidRDefault="00466AE4" w:rsidP="00DE51EC">
      <w:pPr>
        <w:jc w:val="both"/>
        <w:rPr>
          <w:rFonts w:ascii="Arial" w:eastAsia="Calibri" w:hAnsi="Arial" w:cs="Arial"/>
          <w:b/>
        </w:rPr>
      </w:pPr>
    </w:p>
    <w:p w14:paraId="09752E36" w14:textId="77777777" w:rsidR="006E7B5B" w:rsidRPr="005753CB" w:rsidRDefault="006E7B5B" w:rsidP="00DE51EC">
      <w:pPr>
        <w:jc w:val="both"/>
        <w:rPr>
          <w:rFonts w:ascii="Arial" w:eastAsia="Calibri" w:hAnsi="Arial" w:cs="Arial"/>
        </w:rPr>
      </w:pPr>
      <w:r w:rsidRPr="005753CB">
        <w:rPr>
          <w:rFonts w:ascii="Arial" w:eastAsia="Calibri" w:hAnsi="Arial" w:cs="Arial"/>
        </w:rPr>
        <w:t xml:space="preserve">A continuación, se indica el alcance básico mínimo que debe tener en cuenta en el Plan de Calidad para la realización de los diseños por parte del Adjudicatario, tanto para línea del gasoducto, sus válvulas de </w:t>
      </w:r>
      <w:proofErr w:type="spellStart"/>
      <w:r w:rsidRPr="009B7615">
        <w:rPr>
          <w:rFonts w:ascii="Arial" w:eastAsia="Calibri" w:hAnsi="Arial" w:cs="Arial"/>
          <w:i/>
          <w:iCs/>
        </w:rPr>
        <w:t>Shut</w:t>
      </w:r>
      <w:proofErr w:type="spellEnd"/>
      <w:r w:rsidRPr="009B7615">
        <w:rPr>
          <w:rFonts w:ascii="Arial" w:eastAsia="Calibri" w:hAnsi="Arial" w:cs="Arial"/>
          <w:i/>
          <w:iCs/>
        </w:rPr>
        <w:t xml:space="preserve"> Down</w:t>
      </w:r>
      <w:r w:rsidRPr="005753CB">
        <w:rPr>
          <w:rFonts w:ascii="Arial" w:eastAsia="Calibri" w:hAnsi="Arial" w:cs="Arial"/>
        </w:rPr>
        <w:t xml:space="preserve"> y los puntos de conexión a la planta </w:t>
      </w:r>
      <w:proofErr w:type="spellStart"/>
      <w:r w:rsidRPr="005753CB">
        <w:rPr>
          <w:rFonts w:ascii="Arial" w:eastAsia="Calibri" w:hAnsi="Arial" w:cs="Arial"/>
        </w:rPr>
        <w:t>regasificadora</w:t>
      </w:r>
      <w:proofErr w:type="spellEnd"/>
      <w:r w:rsidRPr="005753CB">
        <w:rPr>
          <w:rFonts w:ascii="Arial" w:eastAsia="Calibri" w:hAnsi="Arial" w:cs="Arial"/>
        </w:rPr>
        <w:t xml:space="preserve"> y al SNT, para que la ingeniería se logre aprovechando las mejores prácticas y los avances tecnológicos:</w:t>
      </w:r>
    </w:p>
    <w:p w14:paraId="6F7A7E3E" w14:textId="77777777" w:rsidR="006E7B5B" w:rsidRPr="005753CB" w:rsidRDefault="006E7B5B" w:rsidP="00DE51EC">
      <w:pPr>
        <w:jc w:val="both"/>
        <w:rPr>
          <w:rFonts w:ascii="Arial" w:eastAsia="Calibri" w:hAnsi="Arial" w:cs="Arial"/>
        </w:rPr>
      </w:pPr>
    </w:p>
    <w:p w14:paraId="494A0C4E"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Estudios hidráulicos que permitan definir los parámetros operativos de la línea del gasoducto.</w:t>
      </w:r>
    </w:p>
    <w:p w14:paraId="38C6E8E0"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Características fisicoquímicas del gas a transportar.</w:t>
      </w:r>
    </w:p>
    <w:p w14:paraId="41E0995D"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Descripción del proceso y requerimientos operativos.</w:t>
      </w:r>
    </w:p>
    <w:p w14:paraId="60686345"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Filosofía de operación del gasoducto.</w:t>
      </w:r>
    </w:p>
    <w:p w14:paraId="1FB529C8"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Parámetros ambientales y meteorológicos del corredor del gasoducto. </w:t>
      </w:r>
    </w:p>
    <w:p w14:paraId="04109DB9"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Estudios topográficos, geotécnicos, sísmicos y de resistividad del suelo.</w:t>
      </w:r>
    </w:p>
    <w:p w14:paraId="0C7F814D"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Análisis de riesgos incidentales del corredor del gasoducto.</w:t>
      </w:r>
    </w:p>
    <w:p w14:paraId="12901834"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Alternativas de trazado del derecho de vía de la línea-</w:t>
      </w:r>
    </w:p>
    <w:p w14:paraId="3CFD4354" w14:textId="77777777" w:rsidR="006E7B5B" w:rsidRPr="005753CB" w:rsidRDefault="006E7B5B" w:rsidP="00DE51EC">
      <w:pPr>
        <w:pStyle w:val="Prrafodelista"/>
        <w:numPr>
          <w:ilvl w:val="0"/>
          <w:numId w:val="4"/>
        </w:numPr>
        <w:jc w:val="both"/>
        <w:rPr>
          <w:rFonts w:ascii="Arial" w:eastAsia="Calibri" w:hAnsi="Arial" w:cs="Arial"/>
        </w:rPr>
      </w:pPr>
      <w:proofErr w:type="spellStart"/>
      <w:r w:rsidRPr="005753CB">
        <w:rPr>
          <w:rFonts w:ascii="Arial" w:eastAsia="Calibri" w:hAnsi="Arial" w:cs="Arial"/>
        </w:rPr>
        <w:t>Plot</w:t>
      </w:r>
      <w:proofErr w:type="spellEnd"/>
      <w:r w:rsidRPr="005753CB">
        <w:rPr>
          <w:rFonts w:ascii="Arial" w:eastAsia="Calibri" w:hAnsi="Arial" w:cs="Arial"/>
        </w:rPr>
        <w:t xml:space="preserve"> plan de facilidades propias de la línea: Recibo, Entrega, Válvulas.</w:t>
      </w:r>
    </w:p>
    <w:p w14:paraId="5B0CCF72"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Diagramas de flujo (PFD).</w:t>
      </w:r>
    </w:p>
    <w:p w14:paraId="157F31C4"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lastRenderedPageBreak/>
        <w:t>Diagramas de tuberías e instrumentos (PI&amp;D).</w:t>
      </w:r>
    </w:p>
    <w:p w14:paraId="4BA4EE84"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Informe de interfaces con infraestructura existentes.</w:t>
      </w:r>
    </w:p>
    <w:p w14:paraId="115F0E48"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Estimación de requerimientos de servicios auxiliares</w:t>
      </w:r>
      <w:r w:rsidRPr="005753CB">
        <w:rPr>
          <w:rFonts w:ascii="Arial" w:eastAsia="Calibri" w:hAnsi="Arial" w:cs="Arial"/>
        </w:rPr>
        <w:tab/>
      </w:r>
    </w:p>
    <w:p w14:paraId="06B388D9"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Lista de equipos</w:t>
      </w:r>
    </w:p>
    <w:p w14:paraId="30959226"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Hojas de datos de equipos</w:t>
      </w:r>
    </w:p>
    <w:p w14:paraId="2E9E9091" w14:textId="029C9835" w:rsidR="006E7B5B" w:rsidRPr="009B7615" w:rsidRDefault="006E7B5B">
      <w:pPr>
        <w:pStyle w:val="Prrafodelista"/>
        <w:numPr>
          <w:ilvl w:val="0"/>
          <w:numId w:val="4"/>
        </w:numPr>
        <w:jc w:val="both"/>
        <w:rPr>
          <w:rFonts w:ascii="Arial" w:eastAsia="Calibri" w:hAnsi="Arial" w:cs="Arial"/>
        </w:rPr>
      </w:pPr>
      <w:r w:rsidRPr="005753CB">
        <w:rPr>
          <w:rFonts w:ascii="Arial" w:eastAsia="Calibri" w:hAnsi="Arial" w:cs="Arial"/>
        </w:rPr>
        <w:t>Estudios ambientales, programas del Plan de Manejo Ambiental, PMA de acuerdo</w:t>
      </w:r>
      <w:r w:rsidR="00533B4F">
        <w:rPr>
          <w:rFonts w:ascii="Arial" w:eastAsia="Calibri" w:hAnsi="Arial" w:cs="Arial"/>
        </w:rPr>
        <w:t xml:space="preserve"> </w:t>
      </w:r>
      <w:r w:rsidRPr="009B7615">
        <w:rPr>
          <w:rFonts w:ascii="Arial" w:eastAsia="Calibri" w:hAnsi="Arial" w:cs="Arial"/>
        </w:rPr>
        <w:t>con el Estudio de Impacto Ambiental EIA.</w:t>
      </w:r>
    </w:p>
    <w:p w14:paraId="141CDED3"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Procedimientos de soldadura</w:t>
      </w:r>
    </w:p>
    <w:p w14:paraId="329CF774"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Procedimientos de ensayos destructivos y no destructivos a utiliza</w:t>
      </w:r>
    </w:p>
    <w:p w14:paraId="4ACDFCD3" w14:textId="77777777" w:rsidR="006E7B5B" w:rsidRPr="005753CB" w:rsidRDefault="006E7B5B" w:rsidP="00DE51EC">
      <w:pPr>
        <w:rPr>
          <w:rFonts w:ascii="Arial" w:eastAsia="Calibri" w:hAnsi="Arial" w:cs="Arial"/>
        </w:rPr>
      </w:pPr>
    </w:p>
    <w:p w14:paraId="5B6902C4" w14:textId="77777777" w:rsidR="006E7B5B" w:rsidRPr="005753CB" w:rsidRDefault="006E7B5B" w:rsidP="00DE51EC">
      <w:pPr>
        <w:rPr>
          <w:rFonts w:ascii="Arial" w:eastAsia="Calibri" w:hAnsi="Arial" w:cs="Arial"/>
        </w:rPr>
      </w:pPr>
      <w:r w:rsidRPr="005753CB">
        <w:rPr>
          <w:rFonts w:ascii="Arial" w:eastAsia="Calibri" w:hAnsi="Arial" w:cs="Arial"/>
        </w:rPr>
        <w:t>Edición de documentos técnicos tales como:</w:t>
      </w:r>
    </w:p>
    <w:p w14:paraId="669C0A6B" w14:textId="77777777" w:rsidR="006E7B5B" w:rsidRPr="005753CB" w:rsidRDefault="006E7B5B" w:rsidP="00DE51EC">
      <w:pPr>
        <w:rPr>
          <w:rFonts w:ascii="Arial" w:eastAsia="Calibri" w:hAnsi="Arial" w:cs="Arial"/>
        </w:rPr>
      </w:pPr>
    </w:p>
    <w:p w14:paraId="0B489652"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Cartografía del corredor del gasoducto</w:t>
      </w:r>
    </w:p>
    <w:p w14:paraId="7ABB8D65"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Planos del trazado del gasoducto</w:t>
      </w:r>
    </w:p>
    <w:p w14:paraId="082C5215"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obras de geotecnia</w:t>
      </w:r>
    </w:p>
    <w:p w14:paraId="2755A2CF"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del sistema de protección catódica</w:t>
      </w:r>
    </w:p>
    <w:p w14:paraId="1B539500"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mecánico de tuberías</w:t>
      </w:r>
    </w:p>
    <w:p w14:paraId="7087E482"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Isométricos de tubería</w:t>
      </w:r>
    </w:p>
    <w:p w14:paraId="28564251"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instalaciones eléctricas requeridas</w:t>
      </w:r>
    </w:p>
    <w:p w14:paraId="103AF745"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Coordinación de aislamiento.</w:t>
      </w:r>
    </w:p>
    <w:p w14:paraId="412CBD60"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Características de los equipos.</w:t>
      </w:r>
    </w:p>
    <w:p w14:paraId="6C69E543"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sistemas de medición.</w:t>
      </w:r>
    </w:p>
    <w:p w14:paraId="358D2FEE"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la malla de tierra.</w:t>
      </w:r>
    </w:p>
    <w:p w14:paraId="04748938"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Apantallamiento.</w:t>
      </w:r>
    </w:p>
    <w:p w14:paraId="05C0CEF6"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Dimensionamiento de cárcamos y de ductos.</w:t>
      </w:r>
    </w:p>
    <w:p w14:paraId="50D06DE3"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Rutas de cárcamos y ductos.</w:t>
      </w:r>
    </w:p>
    <w:p w14:paraId="671471FB"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Dimensionamiento sistemas auxiliares.</w:t>
      </w:r>
    </w:p>
    <w:p w14:paraId="1665A631"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Tablas de cableado.</w:t>
      </w:r>
    </w:p>
    <w:p w14:paraId="54A570E1"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cimentaciones.</w:t>
      </w:r>
    </w:p>
    <w:p w14:paraId="69E841BA" w14:textId="11CD1364"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Diseño de vías de acceso al </w:t>
      </w:r>
      <w:r w:rsidR="00D543F0">
        <w:rPr>
          <w:rFonts w:ascii="Arial" w:eastAsia="Calibri" w:hAnsi="Arial" w:cs="Arial"/>
        </w:rPr>
        <w:t>d</w:t>
      </w:r>
      <w:r w:rsidRPr="005753CB">
        <w:rPr>
          <w:rFonts w:ascii="Arial" w:eastAsia="Calibri" w:hAnsi="Arial" w:cs="Arial"/>
        </w:rPr>
        <w:t xml:space="preserve">erecho de </w:t>
      </w:r>
      <w:r w:rsidR="00D543F0">
        <w:rPr>
          <w:rFonts w:ascii="Arial" w:eastAsia="Calibri" w:hAnsi="Arial" w:cs="Arial"/>
        </w:rPr>
        <w:t>v</w:t>
      </w:r>
      <w:r w:rsidRPr="005753CB">
        <w:rPr>
          <w:rFonts w:ascii="Arial" w:eastAsia="Calibri" w:hAnsi="Arial" w:cs="Arial"/>
        </w:rPr>
        <w:t>ía y a los sitios de interconexión.</w:t>
      </w:r>
    </w:p>
    <w:p w14:paraId="0E2E5C2F"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iluminación interna y externa.</w:t>
      </w:r>
    </w:p>
    <w:p w14:paraId="239321DC"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drenajes.</w:t>
      </w:r>
    </w:p>
    <w:p w14:paraId="5E86C3E5"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Diseño de estructuras y soportes de equipos y tuberías.</w:t>
      </w:r>
    </w:p>
    <w:p w14:paraId="73161343"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Informe de diseño.</w:t>
      </w:r>
    </w:p>
    <w:p w14:paraId="30EDE0D6" w14:textId="77777777" w:rsidR="00466AE4" w:rsidRPr="005753CB" w:rsidRDefault="00466AE4" w:rsidP="00466AE4">
      <w:pPr>
        <w:jc w:val="both"/>
        <w:rPr>
          <w:rFonts w:ascii="Arial" w:eastAsia="Calibri" w:hAnsi="Arial" w:cs="Arial"/>
        </w:rPr>
      </w:pPr>
    </w:p>
    <w:p w14:paraId="30D73002" w14:textId="77777777" w:rsidR="00466AE4" w:rsidRPr="005753CB" w:rsidRDefault="00466AE4" w:rsidP="00466AE4">
      <w:pPr>
        <w:pStyle w:val="Ttulo4"/>
      </w:pPr>
      <w:bookmarkStart w:id="18" w:name="_Toc37921675"/>
      <w:r w:rsidRPr="005753CB">
        <w:t>Planta de Regasificación</w:t>
      </w:r>
      <w:bookmarkEnd w:id="18"/>
    </w:p>
    <w:p w14:paraId="4A599464" w14:textId="77777777" w:rsidR="00466AE4" w:rsidRPr="005753CB" w:rsidRDefault="00466AE4" w:rsidP="00466AE4">
      <w:pPr>
        <w:jc w:val="both"/>
        <w:rPr>
          <w:rFonts w:ascii="Arial" w:eastAsia="Calibri" w:hAnsi="Arial" w:cs="Arial"/>
        </w:rPr>
      </w:pPr>
    </w:p>
    <w:p w14:paraId="699EAE19" w14:textId="77777777" w:rsidR="00B16257" w:rsidRPr="005753CB" w:rsidRDefault="00B16257" w:rsidP="00B16257">
      <w:pPr>
        <w:jc w:val="both"/>
        <w:rPr>
          <w:rFonts w:ascii="Arial" w:eastAsia="Calibri" w:hAnsi="Arial" w:cs="Arial"/>
        </w:rPr>
      </w:pPr>
      <w:r w:rsidRPr="005753CB">
        <w:rPr>
          <w:rFonts w:ascii="Arial" w:eastAsia="Calibri" w:hAnsi="Arial" w:cs="Arial"/>
        </w:rPr>
        <w:t>A continuación, se indica el alcance básico mínimo que debe tener en cuenta en el Plan de Calidad para la realización de los diseños por parte del Adjudicatario</w:t>
      </w:r>
      <w:r w:rsidR="007431D7" w:rsidRPr="005753CB">
        <w:rPr>
          <w:rFonts w:ascii="Arial" w:eastAsia="Calibri" w:hAnsi="Arial" w:cs="Arial"/>
        </w:rPr>
        <w:t xml:space="preserve"> sin importar la opción seleccionada FSRU o en tierra</w:t>
      </w:r>
      <w:r w:rsidRPr="005753CB">
        <w:rPr>
          <w:rFonts w:ascii="Arial" w:eastAsia="Calibri" w:hAnsi="Arial" w:cs="Arial"/>
        </w:rPr>
        <w:t>, para que la ingeniería se logre aprovechando las mejores prácticas y los avances tecnológicos:</w:t>
      </w:r>
    </w:p>
    <w:p w14:paraId="0789D2E5" w14:textId="77777777" w:rsidR="00B16257" w:rsidRPr="005753CB" w:rsidRDefault="00B16257" w:rsidP="00466AE4">
      <w:pPr>
        <w:jc w:val="both"/>
        <w:rPr>
          <w:rFonts w:ascii="Arial" w:eastAsia="Calibri" w:hAnsi="Arial" w:cs="Arial"/>
        </w:rPr>
      </w:pPr>
    </w:p>
    <w:p w14:paraId="4D6C5E8D" w14:textId="77777777"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lastRenderedPageBreak/>
        <w:t>Realizar la Ingeniería Básica y de Detalle, compras de materiales y equipos, instalación, Construcción y Comisionado de la Planta de Regasificación completa.</w:t>
      </w:r>
    </w:p>
    <w:p w14:paraId="51742C60" w14:textId="036D8B0B"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 xml:space="preserve">Puesta en </w:t>
      </w:r>
      <w:r w:rsidR="00D543F0">
        <w:rPr>
          <w:rFonts w:ascii="Arial" w:eastAsia="Calibri" w:hAnsi="Arial" w:cs="Arial"/>
        </w:rPr>
        <w:t>m</w:t>
      </w:r>
      <w:r w:rsidRPr="005753CB">
        <w:rPr>
          <w:rFonts w:ascii="Arial" w:eastAsia="Calibri" w:hAnsi="Arial" w:cs="Arial"/>
        </w:rPr>
        <w:t>archa de las instalaciones, entrenamiento de los operadores y pruebas de garantía hasta total cumplimiento de las especificaciones.</w:t>
      </w:r>
    </w:p>
    <w:p w14:paraId="70D740F4" w14:textId="1C7BE2D0"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 xml:space="preserve">Operación estable (incluyendo el </w:t>
      </w:r>
      <w:r w:rsidR="00D543F0">
        <w:rPr>
          <w:rFonts w:ascii="Arial" w:eastAsia="Calibri" w:hAnsi="Arial" w:cs="Arial"/>
        </w:rPr>
        <w:t>m</w:t>
      </w:r>
      <w:r w:rsidRPr="005753CB">
        <w:rPr>
          <w:rFonts w:ascii="Arial" w:eastAsia="Calibri" w:hAnsi="Arial" w:cs="Arial"/>
        </w:rPr>
        <w:t>antenimiento) y con la confiabilidad requerida según los requisitos establecidos.</w:t>
      </w:r>
    </w:p>
    <w:p w14:paraId="0CE3C7EE" w14:textId="57B919C8"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 xml:space="preserve">Gestión completa de todo el </w:t>
      </w:r>
      <w:r w:rsidR="00B7158E">
        <w:rPr>
          <w:rFonts w:ascii="Arial" w:eastAsia="Calibri" w:hAnsi="Arial" w:cs="Arial"/>
        </w:rPr>
        <w:t>P</w:t>
      </w:r>
      <w:r w:rsidRPr="005753CB">
        <w:rPr>
          <w:rFonts w:ascii="Arial" w:eastAsia="Calibri" w:hAnsi="Arial" w:cs="Arial"/>
        </w:rPr>
        <w:t xml:space="preserve">royecto, elaboración de toda la documentación requerida para el diseño, la compra y la construcción de las instalaciones hasta su emisión en versión </w:t>
      </w:r>
      <w:r w:rsidRPr="009B7615">
        <w:rPr>
          <w:rFonts w:ascii="Arial" w:eastAsia="Calibri" w:hAnsi="Arial" w:cs="Arial"/>
          <w:i/>
          <w:iCs/>
        </w:rPr>
        <w:t>as-</w:t>
      </w:r>
      <w:proofErr w:type="spellStart"/>
      <w:r w:rsidRPr="009B7615">
        <w:rPr>
          <w:rFonts w:ascii="Arial" w:eastAsia="Calibri" w:hAnsi="Arial" w:cs="Arial"/>
          <w:i/>
          <w:iCs/>
        </w:rPr>
        <w:t>built</w:t>
      </w:r>
      <w:proofErr w:type="spellEnd"/>
      <w:r w:rsidRPr="009B7615">
        <w:rPr>
          <w:rFonts w:ascii="Arial" w:eastAsia="Calibri" w:hAnsi="Arial" w:cs="Arial"/>
          <w:i/>
          <w:iCs/>
        </w:rPr>
        <w:t>.</w:t>
      </w:r>
    </w:p>
    <w:p w14:paraId="1979AF88" w14:textId="731EEDC9" w:rsidR="00B16257" w:rsidRPr="005753CB" w:rsidRDefault="00D543F0" w:rsidP="00B16257">
      <w:pPr>
        <w:pStyle w:val="Prrafodelista"/>
        <w:numPr>
          <w:ilvl w:val="0"/>
          <w:numId w:val="6"/>
        </w:numPr>
        <w:jc w:val="both"/>
        <w:rPr>
          <w:rFonts w:ascii="Arial" w:eastAsia="Calibri" w:hAnsi="Arial" w:cs="Arial"/>
        </w:rPr>
      </w:pPr>
      <w:r>
        <w:rPr>
          <w:rFonts w:ascii="Arial" w:eastAsia="Calibri" w:hAnsi="Arial" w:cs="Arial"/>
        </w:rPr>
        <w:t>Gestión c</w:t>
      </w:r>
      <w:r w:rsidR="00B16257" w:rsidRPr="005753CB">
        <w:rPr>
          <w:rFonts w:ascii="Arial" w:eastAsia="Calibri" w:hAnsi="Arial" w:cs="Arial"/>
        </w:rPr>
        <w:t>ompleta de la calidad en todas las fases y procesos del Proyecto.</w:t>
      </w:r>
    </w:p>
    <w:p w14:paraId="6C4FC57A" w14:textId="77777777"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Suministro de todo el material, equipos, mano de obra, consumibles y los que considere el inversionista, necesarios para dejar las instalaciones totalmente operativas y con los mayores niveles de seguridad aceptables para instalaciones de GNL.</w:t>
      </w:r>
    </w:p>
    <w:p w14:paraId="4B57C7B0" w14:textId="77777777"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 xml:space="preserve">Adquisición de los derechos de propiedad o uso para los terrenos en los que se implantarán las instalaciones, ya sea en tierra y/o en zonas gestionadas por la Autoridad Marítima. </w:t>
      </w:r>
    </w:p>
    <w:p w14:paraId="01949A36" w14:textId="77777777"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Construcción de cualquier vial, carretera, o acceso interior a las instalaciones.</w:t>
      </w:r>
    </w:p>
    <w:p w14:paraId="3CECB2FA" w14:textId="77777777"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Construcción de cualquier vial, carretera, o acceso exterior a las instalaciones hasta vía de acceso público.</w:t>
      </w:r>
    </w:p>
    <w:p w14:paraId="5F9B04D9" w14:textId="77777777" w:rsidR="00B16257"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Tramitar y conseguir la autorización de todos los permisos de cualquier tipo necesarios para la construcción y operación de la instalación. De todos los permisos se prestará especial atención a todos los relacionados con el Medio Ambiente.</w:t>
      </w:r>
    </w:p>
    <w:p w14:paraId="5915F0F1" w14:textId="049539F3" w:rsidR="00B16257" w:rsidRPr="007A5E46" w:rsidRDefault="007A5E46" w:rsidP="00B16257">
      <w:pPr>
        <w:pStyle w:val="Prrafodelista"/>
        <w:numPr>
          <w:ilvl w:val="0"/>
          <w:numId w:val="6"/>
        </w:numPr>
        <w:jc w:val="both"/>
        <w:rPr>
          <w:rFonts w:ascii="Arial" w:eastAsia="Calibri" w:hAnsi="Arial" w:cs="Arial"/>
        </w:rPr>
      </w:pPr>
      <w:r w:rsidRPr="007A5E46">
        <w:rPr>
          <w:rFonts w:ascii="Arial" w:eastAsiaTheme="minorHAnsi" w:hAnsi="Arial" w:cs="Arial"/>
          <w:lang w:val="es-ES_tradnl" w:eastAsia="en-US"/>
        </w:rPr>
        <w:t>Realizar el dragado en su polígono de concesión portuaria, cada vez que sea necesario, para la correcta navegabilidad, maniobrabilidad y seguridad de los buques (si fuere el caso) FSRU o FSU y Carrier</w:t>
      </w:r>
      <w:r w:rsidR="00B16257" w:rsidRPr="007A5E46">
        <w:rPr>
          <w:rFonts w:ascii="Arial" w:eastAsia="Calibri" w:hAnsi="Arial" w:cs="Arial"/>
        </w:rPr>
        <w:t>.</w:t>
      </w:r>
    </w:p>
    <w:p w14:paraId="39C92DE9" w14:textId="6BDCD18D" w:rsidR="00466AE4" w:rsidRPr="005753CB" w:rsidRDefault="00B16257" w:rsidP="00B16257">
      <w:pPr>
        <w:pStyle w:val="Prrafodelista"/>
        <w:numPr>
          <w:ilvl w:val="0"/>
          <w:numId w:val="6"/>
        </w:numPr>
        <w:jc w:val="both"/>
        <w:rPr>
          <w:rFonts w:ascii="Arial" w:eastAsia="Calibri" w:hAnsi="Arial" w:cs="Arial"/>
        </w:rPr>
      </w:pPr>
      <w:r w:rsidRPr="005753CB">
        <w:rPr>
          <w:rFonts w:ascii="Arial" w:eastAsia="Calibri" w:hAnsi="Arial" w:cs="Arial"/>
        </w:rPr>
        <w:t xml:space="preserve">Coordinación y gestión integrada de todas las partes o subsistemas del Proyecto evitando duplicidades, ausencias en los límites de batería o incompatibilidades entre las diferentes partes o etapas en las que se divida el </w:t>
      </w:r>
      <w:r w:rsidR="00B7158E">
        <w:rPr>
          <w:rFonts w:ascii="Arial" w:eastAsia="Calibri" w:hAnsi="Arial" w:cs="Arial"/>
        </w:rPr>
        <w:t>P</w:t>
      </w:r>
      <w:r w:rsidRPr="005753CB">
        <w:rPr>
          <w:rFonts w:ascii="Arial" w:eastAsia="Calibri" w:hAnsi="Arial" w:cs="Arial"/>
        </w:rPr>
        <w:t>royecto global.</w:t>
      </w:r>
    </w:p>
    <w:p w14:paraId="75F30DBF" w14:textId="77777777" w:rsidR="00466AE4" w:rsidRPr="005753CB" w:rsidRDefault="00466AE4" w:rsidP="00466AE4">
      <w:pPr>
        <w:jc w:val="both"/>
        <w:rPr>
          <w:rFonts w:ascii="Arial" w:eastAsia="Calibri" w:hAnsi="Arial" w:cs="Arial"/>
        </w:rPr>
      </w:pPr>
    </w:p>
    <w:p w14:paraId="08634AE2" w14:textId="77777777" w:rsidR="006E7B5B" w:rsidRPr="005753CB" w:rsidRDefault="006E7B5B" w:rsidP="00466AE4">
      <w:pPr>
        <w:pStyle w:val="Ttulo3"/>
      </w:pPr>
      <w:bookmarkStart w:id="19" w:name="_Toc37921676"/>
      <w:r w:rsidRPr="005753CB">
        <w:t>Licenciamiento Ambiental</w:t>
      </w:r>
      <w:bookmarkEnd w:id="19"/>
    </w:p>
    <w:p w14:paraId="643C6231" w14:textId="77777777" w:rsidR="006E7B5B" w:rsidRPr="005753CB" w:rsidRDefault="006E7B5B" w:rsidP="00DE51EC">
      <w:pPr>
        <w:rPr>
          <w:rFonts w:ascii="Arial" w:eastAsia="Calibri" w:hAnsi="Arial" w:cs="Arial"/>
        </w:rPr>
      </w:pPr>
    </w:p>
    <w:p w14:paraId="7B8FE470" w14:textId="116009DC" w:rsidR="006E7B5B" w:rsidRPr="005753CB" w:rsidRDefault="00722669" w:rsidP="00DE51EC">
      <w:pPr>
        <w:pStyle w:val="Prrafodelista"/>
        <w:numPr>
          <w:ilvl w:val="0"/>
          <w:numId w:val="4"/>
        </w:numPr>
        <w:jc w:val="both"/>
        <w:rPr>
          <w:rFonts w:ascii="Arial" w:eastAsia="Calibri" w:hAnsi="Arial" w:cs="Arial"/>
        </w:rPr>
      </w:pPr>
      <w:r w:rsidRPr="005753CB">
        <w:rPr>
          <w:rFonts w:ascii="Arial" w:eastAsia="Calibri" w:hAnsi="Arial" w:cs="Arial"/>
        </w:rPr>
        <w:t>Aplicación Decreto No. 2041 de octubre de 2014 del Ministerio de Ambiente y Desarrollo Sostenible, por el cual se reglamenta el Título VIII de la Ley 99 de 1993 sobre licencias ambientales</w:t>
      </w:r>
      <w:r w:rsidR="003512B6">
        <w:rPr>
          <w:rFonts w:ascii="Arial" w:eastAsia="Calibri" w:hAnsi="Arial" w:cs="Arial"/>
        </w:rPr>
        <w:t xml:space="preserve">, </w:t>
      </w:r>
      <w:r w:rsidR="00D543F0">
        <w:rPr>
          <w:rFonts w:ascii="Arial" w:eastAsia="Calibri" w:hAnsi="Arial" w:cs="Arial"/>
        </w:rPr>
        <w:t>compilado</w:t>
      </w:r>
      <w:r w:rsidR="003512B6" w:rsidRPr="003512B6">
        <w:rPr>
          <w:rFonts w:ascii="Arial" w:eastAsia="Calibri" w:hAnsi="Arial" w:cs="Arial"/>
        </w:rPr>
        <w:t xml:space="preserve"> en el Decreto Único Reglamentario del Sector Ambiente y Desarrollo Sostenible, Decreto No. 1076 de 26 de mayo de 2015 (Ministerio de Ambiente y Desarrollo Sostenible -MADS-)</w:t>
      </w:r>
      <w:r w:rsidRPr="005753CB">
        <w:rPr>
          <w:rFonts w:ascii="Arial" w:eastAsia="Calibri" w:hAnsi="Arial" w:cs="Arial"/>
        </w:rPr>
        <w:t>.</w:t>
      </w:r>
    </w:p>
    <w:p w14:paraId="5A3B9971"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Estudio de Impacto Ambiental – EIA.</w:t>
      </w:r>
    </w:p>
    <w:p w14:paraId="3B7A6E86"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Plan de Manejo Ambiental – PMA.</w:t>
      </w:r>
    </w:p>
    <w:p w14:paraId="4B5A4767" w14:textId="4B876324" w:rsidR="00D543F0" w:rsidRDefault="00105C74" w:rsidP="0072068A">
      <w:pPr>
        <w:pStyle w:val="Prrafodelista"/>
        <w:numPr>
          <w:ilvl w:val="0"/>
          <w:numId w:val="4"/>
        </w:numPr>
        <w:jc w:val="both"/>
        <w:rPr>
          <w:rFonts w:ascii="Arial" w:eastAsia="Calibri" w:hAnsi="Arial" w:cs="Arial"/>
        </w:rPr>
      </w:pPr>
      <w:r w:rsidRPr="00105C74">
        <w:rPr>
          <w:rFonts w:ascii="Arial" w:eastAsia="Calibri" w:hAnsi="Arial" w:cs="Arial"/>
        </w:rPr>
        <w:lastRenderedPageBreak/>
        <w:t>Decreto No. 1320 de 1998, por el cual se reglamenta la consulta previa con las comunidades indígenas y negras para la explotación de los recursos naturales dentro de su territorio.</w:t>
      </w:r>
    </w:p>
    <w:p w14:paraId="0804BE12" w14:textId="77777777" w:rsidR="00AF4048" w:rsidRDefault="00AF4048" w:rsidP="0072068A">
      <w:pPr>
        <w:pStyle w:val="Prrafodelista"/>
        <w:numPr>
          <w:ilvl w:val="0"/>
          <w:numId w:val="4"/>
        </w:numPr>
        <w:jc w:val="both"/>
        <w:rPr>
          <w:rFonts w:ascii="Arial" w:eastAsia="Calibri" w:hAnsi="Arial" w:cs="Arial"/>
        </w:rPr>
      </w:pPr>
      <w:r w:rsidRPr="00105C74">
        <w:rPr>
          <w:rFonts w:ascii="Arial" w:eastAsia="Calibri" w:hAnsi="Arial" w:cs="Arial"/>
        </w:rPr>
        <w:t>Directiva Presidencial No. 0</w:t>
      </w:r>
      <w:r>
        <w:rPr>
          <w:rFonts w:ascii="Arial" w:eastAsia="Calibri" w:hAnsi="Arial" w:cs="Arial"/>
        </w:rPr>
        <w:t>01</w:t>
      </w:r>
      <w:r w:rsidRPr="00105C74">
        <w:rPr>
          <w:rFonts w:ascii="Arial" w:eastAsia="Calibri" w:hAnsi="Arial" w:cs="Arial"/>
        </w:rPr>
        <w:t xml:space="preserve"> de 201</w:t>
      </w:r>
      <w:r>
        <w:rPr>
          <w:rFonts w:ascii="Arial" w:eastAsia="Calibri" w:hAnsi="Arial" w:cs="Arial"/>
        </w:rPr>
        <w:t>0</w:t>
      </w:r>
      <w:r w:rsidRPr="00105C74">
        <w:rPr>
          <w:rFonts w:ascii="Arial" w:eastAsia="Calibri" w:hAnsi="Arial" w:cs="Arial"/>
        </w:rPr>
        <w:t>.</w:t>
      </w:r>
    </w:p>
    <w:p w14:paraId="38FC75C2" w14:textId="23F33F96" w:rsidR="006E7B5B" w:rsidRPr="00105C74" w:rsidRDefault="006E7B5B" w:rsidP="0072068A">
      <w:pPr>
        <w:pStyle w:val="Prrafodelista"/>
        <w:numPr>
          <w:ilvl w:val="0"/>
          <w:numId w:val="4"/>
        </w:numPr>
        <w:jc w:val="both"/>
        <w:rPr>
          <w:rFonts w:ascii="Arial" w:eastAsia="Calibri" w:hAnsi="Arial" w:cs="Arial"/>
        </w:rPr>
      </w:pPr>
      <w:r w:rsidRPr="00105C74">
        <w:rPr>
          <w:rFonts w:ascii="Arial" w:eastAsia="Calibri" w:hAnsi="Arial" w:cs="Arial"/>
        </w:rPr>
        <w:t>Directiva Presidencial No. 010 de 2013.</w:t>
      </w:r>
    </w:p>
    <w:p w14:paraId="483E6D4E" w14:textId="77777777" w:rsidR="00105C74" w:rsidRPr="009B7615" w:rsidRDefault="00105C74" w:rsidP="009B7615">
      <w:pPr>
        <w:pStyle w:val="Prrafodelista"/>
        <w:numPr>
          <w:ilvl w:val="0"/>
          <w:numId w:val="4"/>
        </w:numPr>
        <w:jc w:val="both"/>
        <w:rPr>
          <w:rFonts w:ascii="Arial" w:eastAsia="Calibri" w:hAnsi="Arial" w:cs="Arial"/>
          <w:lang w:eastAsia="es-ES"/>
        </w:rPr>
      </w:pPr>
      <w:r w:rsidRPr="009B7615">
        <w:rPr>
          <w:rFonts w:ascii="Arial" w:eastAsia="Calibri" w:hAnsi="Arial" w:cs="Arial"/>
          <w:lang w:eastAsia="es-ES"/>
        </w:rPr>
        <w:t>Diagnóstico ambiental de alternativas – DAA.</w:t>
      </w:r>
    </w:p>
    <w:p w14:paraId="1DF43217" w14:textId="77777777" w:rsidR="00105C74" w:rsidRDefault="00105C74" w:rsidP="00105C74">
      <w:pPr>
        <w:pStyle w:val="Prrafodelista"/>
        <w:numPr>
          <w:ilvl w:val="0"/>
          <w:numId w:val="4"/>
        </w:numPr>
        <w:jc w:val="both"/>
        <w:rPr>
          <w:rFonts w:ascii="Arial" w:eastAsia="Calibri" w:hAnsi="Arial" w:cs="Arial"/>
        </w:rPr>
      </w:pPr>
      <w:r w:rsidRPr="009B7615">
        <w:rPr>
          <w:rFonts w:ascii="Arial" w:eastAsia="Calibri" w:hAnsi="Arial" w:cs="Arial"/>
          <w:lang w:eastAsia="es-ES"/>
        </w:rPr>
        <w:t>Plan de Manejo Arqueológico.</w:t>
      </w:r>
    </w:p>
    <w:p w14:paraId="3C324D49" w14:textId="77777777" w:rsidR="00105C74" w:rsidRPr="00105C74" w:rsidRDefault="00105C74" w:rsidP="00105C74">
      <w:pPr>
        <w:pStyle w:val="Prrafodelista"/>
        <w:numPr>
          <w:ilvl w:val="0"/>
          <w:numId w:val="4"/>
        </w:numPr>
      </w:pPr>
      <w:r w:rsidRPr="009B7615">
        <w:rPr>
          <w:rFonts w:ascii="Arial" w:eastAsia="Calibri" w:hAnsi="Arial" w:cs="Arial"/>
          <w:lang w:eastAsia="es-ES"/>
        </w:rPr>
        <w:t>Decreto No. 330 de 2007, por el cual se reglamentan las audiencias públicas ambientales.</w:t>
      </w:r>
    </w:p>
    <w:p w14:paraId="70CBB472" w14:textId="77777777" w:rsidR="00105C74" w:rsidRPr="009B7615" w:rsidRDefault="00105C74" w:rsidP="009B7615">
      <w:pPr>
        <w:pStyle w:val="Prrafodelista"/>
        <w:jc w:val="both"/>
        <w:rPr>
          <w:rFonts w:ascii="Arial" w:eastAsia="Calibri" w:hAnsi="Arial" w:cs="Arial"/>
        </w:rPr>
      </w:pPr>
    </w:p>
    <w:p w14:paraId="51D66BD4" w14:textId="77777777" w:rsidR="006E7B5B" w:rsidRPr="005753CB" w:rsidRDefault="006E7B5B" w:rsidP="00DE51EC">
      <w:pPr>
        <w:rPr>
          <w:rFonts w:ascii="Arial" w:eastAsia="Calibri" w:hAnsi="Arial" w:cs="Arial"/>
        </w:rPr>
      </w:pPr>
    </w:p>
    <w:p w14:paraId="29F38BF1" w14:textId="77777777" w:rsidR="006E7B5B" w:rsidRPr="005753CB" w:rsidRDefault="006E7B5B" w:rsidP="00466AE4">
      <w:pPr>
        <w:pStyle w:val="Ttulo3"/>
      </w:pPr>
      <w:bookmarkStart w:id="20" w:name="_Toc37921677"/>
      <w:r w:rsidRPr="005753CB">
        <w:t>Interferencia con infraestructura existente</w:t>
      </w:r>
      <w:bookmarkEnd w:id="20"/>
    </w:p>
    <w:p w14:paraId="7F4C73EA" w14:textId="77777777" w:rsidR="006E7B5B" w:rsidRPr="005753CB" w:rsidRDefault="006E7B5B" w:rsidP="00DE51EC">
      <w:pPr>
        <w:rPr>
          <w:rFonts w:ascii="Arial" w:eastAsia="Calibri" w:hAnsi="Arial" w:cs="Arial"/>
        </w:rPr>
      </w:pPr>
    </w:p>
    <w:p w14:paraId="3307D045" w14:textId="77777777" w:rsidR="001F4CC1" w:rsidRPr="009B7615" w:rsidRDefault="001F4CC1" w:rsidP="009B7615">
      <w:pPr>
        <w:jc w:val="both"/>
        <w:rPr>
          <w:rFonts w:ascii="Arial" w:eastAsia="Calibri" w:hAnsi="Arial" w:cs="Arial"/>
        </w:rPr>
      </w:pPr>
      <w:r w:rsidRPr="009B7615">
        <w:rPr>
          <w:rFonts w:ascii="Arial" w:eastAsia="Calibri" w:hAnsi="Arial" w:cs="Arial"/>
        </w:rPr>
        <w:t>Mostrar en forma integral las actividades de interfaz con sistemas existentes, previa aprobación del propietario y sin limitarse a:</w:t>
      </w:r>
    </w:p>
    <w:p w14:paraId="4DCDAF12" w14:textId="77777777" w:rsidR="001F4CC1" w:rsidRPr="009B7615" w:rsidRDefault="001F4CC1" w:rsidP="009B7615">
      <w:pPr>
        <w:jc w:val="both"/>
        <w:rPr>
          <w:rFonts w:ascii="Arial" w:eastAsia="Calibri" w:hAnsi="Arial" w:cs="Arial"/>
        </w:rPr>
      </w:pPr>
    </w:p>
    <w:p w14:paraId="66C234BB" w14:textId="5B059567" w:rsidR="006E7B5B" w:rsidRPr="005753CB" w:rsidRDefault="001F4CC1" w:rsidP="00DE51EC">
      <w:pPr>
        <w:pStyle w:val="Prrafodelista"/>
        <w:numPr>
          <w:ilvl w:val="0"/>
          <w:numId w:val="4"/>
        </w:numPr>
        <w:jc w:val="both"/>
        <w:rPr>
          <w:rFonts w:ascii="Arial" w:eastAsia="Calibri" w:hAnsi="Arial" w:cs="Arial"/>
        </w:rPr>
      </w:pPr>
      <w:r>
        <w:rPr>
          <w:rFonts w:ascii="Arial" w:eastAsia="Calibri" w:hAnsi="Arial" w:cs="Arial"/>
        </w:rPr>
        <w:t>V</w:t>
      </w:r>
      <w:r w:rsidR="006E7B5B" w:rsidRPr="005753CB">
        <w:rPr>
          <w:rFonts w:ascii="Arial" w:eastAsia="Calibri" w:hAnsi="Arial" w:cs="Arial"/>
        </w:rPr>
        <w:t>ías</w:t>
      </w:r>
      <w:r>
        <w:rPr>
          <w:rFonts w:ascii="Arial" w:eastAsia="Calibri" w:hAnsi="Arial" w:cs="Arial"/>
        </w:rPr>
        <w:t xml:space="preserve"> terrestres</w:t>
      </w:r>
      <w:r w:rsidR="006E7B5B" w:rsidRPr="005753CB">
        <w:rPr>
          <w:rFonts w:ascii="Arial" w:eastAsia="Calibri" w:hAnsi="Arial" w:cs="Arial"/>
        </w:rPr>
        <w:t>, vía férrea, ductos para transporte de hidrocarburos, acueductos,</w:t>
      </w:r>
      <w:r w:rsidR="007F2521">
        <w:rPr>
          <w:rFonts w:ascii="Arial" w:eastAsia="Calibri" w:hAnsi="Arial" w:cs="Arial"/>
        </w:rPr>
        <w:t xml:space="preserve"> </w:t>
      </w:r>
      <w:proofErr w:type="spellStart"/>
      <w:r w:rsidR="007F2521">
        <w:rPr>
          <w:rFonts w:ascii="Arial" w:eastAsia="Calibri" w:hAnsi="Arial" w:cs="Arial"/>
        </w:rPr>
        <w:t>lineas</w:t>
      </w:r>
      <w:proofErr w:type="spellEnd"/>
      <w:r w:rsidR="007F2521">
        <w:rPr>
          <w:rFonts w:ascii="Arial" w:eastAsia="Calibri" w:hAnsi="Arial" w:cs="Arial"/>
        </w:rPr>
        <w:t xml:space="preserve"> de </w:t>
      </w:r>
      <w:proofErr w:type="spellStart"/>
      <w:r w:rsidR="007F2521">
        <w:rPr>
          <w:rFonts w:ascii="Arial" w:eastAsia="Calibri" w:hAnsi="Arial" w:cs="Arial"/>
        </w:rPr>
        <w:t>energia</w:t>
      </w:r>
      <w:proofErr w:type="spellEnd"/>
      <w:r w:rsidR="007F2521">
        <w:rPr>
          <w:rFonts w:ascii="Arial" w:eastAsia="Calibri" w:hAnsi="Arial" w:cs="Arial"/>
        </w:rPr>
        <w:t xml:space="preserve"> eléctrica,</w:t>
      </w:r>
      <w:r w:rsidR="006E7B5B" w:rsidRPr="005753CB">
        <w:rPr>
          <w:rFonts w:ascii="Arial" w:eastAsia="Calibri" w:hAnsi="Arial" w:cs="Arial"/>
        </w:rPr>
        <w:t xml:space="preserve"> </w:t>
      </w:r>
      <w:proofErr w:type="spellStart"/>
      <w:r w:rsidR="006E7B5B" w:rsidRPr="005753CB">
        <w:rPr>
          <w:rFonts w:ascii="Arial" w:eastAsia="Calibri" w:hAnsi="Arial" w:cs="Arial"/>
        </w:rPr>
        <w:t>etc</w:t>
      </w:r>
      <w:proofErr w:type="spellEnd"/>
      <w:r w:rsidR="006E7B5B" w:rsidRPr="005753CB">
        <w:rPr>
          <w:rFonts w:ascii="Arial" w:eastAsia="Calibri" w:hAnsi="Arial" w:cs="Arial"/>
        </w:rPr>
        <w:t xml:space="preserve"> </w:t>
      </w:r>
      <w:proofErr w:type="gramStart"/>
      <w:r w:rsidR="007F2521">
        <w:rPr>
          <w:rFonts w:ascii="Arial" w:eastAsia="Calibri" w:hAnsi="Arial" w:cs="Arial"/>
        </w:rPr>
        <w:t>a</w:t>
      </w:r>
      <w:proofErr w:type="gramEnd"/>
      <w:r w:rsidR="006E7B5B" w:rsidRPr="005753CB">
        <w:rPr>
          <w:rFonts w:ascii="Arial" w:eastAsia="Calibri" w:hAnsi="Arial" w:cs="Arial"/>
        </w:rPr>
        <w:t xml:space="preserve"> tener en cuenta en</w:t>
      </w:r>
      <w:r w:rsidR="007F2521">
        <w:rPr>
          <w:rFonts w:ascii="Arial" w:eastAsia="Calibri" w:hAnsi="Arial" w:cs="Arial"/>
        </w:rPr>
        <w:t xml:space="preserve"> </w:t>
      </w:r>
      <w:r w:rsidR="006E7B5B" w:rsidRPr="005753CB">
        <w:rPr>
          <w:rFonts w:ascii="Arial" w:eastAsia="Calibri" w:hAnsi="Arial" w:cs="Arial"/>
        </w:rPr>
        <w:t>los diseños</w:t>
      </w:r>
      <w:r w:rsidR="007F2521">
        <w:rPr>
          <w:rFonts w:ascii="Arial" w:eastAsia="Calibri" w:hAnsi="Arial" w:cs="Arial"/>
        </w:rPr>
        <w:t xml:space="preserve"> de</w:t>
      </w:r>
      <w:r w:rsidR="006E7B5B" w:rsidRPr="005753CB">
        <w:rPr>
          <w:rFonts w:ascii="Arial" w:eastAsia="Calibri" w:hAnsi="Arial" w:cs="Arial"/>
        </w:rPr>
        <w:t xml:space="preserve"> los requerimientos solicitados por los propietarios de dicha infraestructura.</w:t>
      </w:r>
    </w:p>
    <w:p w14:paraId="436DD90D" w14:textId="77777777" w:rsidR="006E7B5B" w:rsidRPr="005753CB" w:rsidRDefault="006E7B5B" w:rsidP="00DE51EC">
      <w:pPr>
        <w:pStyle w:val="Prrafodelista"/>
        <w:jc w:val="both"/>
        <w:rPr>
          <w:rFonts w:ascii="Arial" w:eastAsia="Calibri" w:hAnsi="Arial" w:cs="Arial"/>
        </w:rPr>
      </w:pPr>
    </w:p>
    <w:p w14:paraId="682CAFDF"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Elaborar los documentos de ingeniera de detalle para la ejecución de las obras en los sitios de interferencia con la infraestructura existen en el corredor del gasoducto</w:t>
      </w:r>
      <w:r w:rsidR="006A7F80" w:rsidRPr="005753CB">
        <w:rPr>
          <w:rFonts w:ascii="Arial" w:eastAsia="Calibri" w:hAnsi="Arial" w:cs="Arial"/>
        </w:rPr>
        <w:t xml:space="preserve"> y en la ubicación de la planta de regasificación</w:t>
      </w:r>
      <w:r w:rsidRPr="005753CB">
        <w:rPr>
          <w:rFonts w:ascii="Arial" w:eastAsia="Calibri" w:hAnsi="Arial" w:cs="Arial"/>
        </w:rPr>
        <w:t>.</w:t>
      </w:r>
    </w:p>
    <w:p w14:paraId="1563EA49" w14:textId="77777777" w:rsidR="00E1166E" w:rsidRPr="005753CB" w:rsidRDefault="00E1166E" w:rsidP="00E1166E">
      <w:pPr>
        <w:jc w:val="both"/>
        <w:rPr>
          <w:rFonts w:ascii="Arial" w:eastAsia="Calibri" w:hAnsi="Arial" w:cs="Arial"/>
        </w:rPr>
      </w:pPr>
    </w:p>
    <w:p w14:paraId="351FB80E" w14:textId="77777777" w:rsidR="006E7B5B" w:rsidRPr="005753CB" w:rsidRDefault="006E7B5B" w:rsidP="00466AE4">
      <w:pPr>
        <w:pStyle w:val="Ttulo2"/>
      </w:pPr>
      <w:bookmarkStart w:id="21" w:name="_Toc37921678"/>
      <w:r w:rsidRPr="005753CB">
        <w:t>Compras o contratación</w:t>
      </w:r>
      <w:bookmarkEnd w:id="21"/>
    </w:p>
    <w:p w14:paraId="1CE4BA25" w14:textId="77777777" w:rsidR="006E7B5B" w:rsidRPr="005753CB" w:rsidRDefault="006E7B5B" w:rsidP="00DE51EC">
      <w:pPr>
        <w:rPr>
          <w:rFonts w:ascii="Arial" w:eastAsia="Calibri" w:hAnsi="Arial" w:cs="Arial"/>
        </w:rPr>
      </w:pPr>
    </w:p>
    <w:p w14:paraId="0DC5D4BE" w14:textId="77777777" w:rsidR="006E7B5B" w:rsidRPr="005753CB" w:rsidRDefault="006E7B5B" w:rsidP="00DE51EC">
      <w:pPr>
        <w:jc w:val="both"/>
        <w:rPr>
          <w:rFonts w:ascii="Arial" w:eastAsia="Calibri" w:hAnsi="Arial" w:cs="Arial"/>
        </w:rPr>
      </w:pPr>
      <w:r w:rsidRPr="005753CB">
        <w:rPr>
          <w:rFonts w:ascii="Arial" w:eastAsia="Calibri" w:hAnsi="Arial" w:cs="Arial"/>
        </w:rPr>
        <w:t xml:space="preserve">El Plan de Calidad debe definir las características críticas de los productos a comprar, cómo se comunican esas características, el método de selección y evaluación de los proveedores, los planes de calidad de los proveedores o </w:t>
      </w:r>
      <w:proofErr w:type="spellStart"/>
      <w:proofErr w:type="gramStart"/>
      <w:r w:rsidRPr="005753CB">
        <w:rPr>
          <w:rFonts w:ascii="Arial" w:eastAsia="Calibri" w:hAnsi="Arial" w:cs="Arial"/>
        </w:rPr>
        <w:t>sub-contratistas</w:t>
      </w:r>
      <w:proofErr w:type="spellEnd"/>
      <w:proofErr w:type="gramEnd"/>
      <w:r w:rsidRPr="005753CB">
        <w:rPr>
          <w:rFonts w:ascii="Arial" w:eastAsia="Calibri" w:hAnsi="Arial" w:cs="Arial"/>
        </w:rPr>
        <w:t>, los métodos para el aseguramiento de la calidad, la forma de verificar la conformidad del producto comprado y las instalaciones o servicios contratados externamente.</w:t>
      </w:r>
    </w:p>
    <w:p w14:paraId="797F3272" w14:textId="77777777" w:rsidR="00E1166E" w:rsidRPr="005753CB" w:rsidRDefault="00E1166E" w:rsidP="00DE51EC">
      <w:pPr>
        <w:jc w:val="both"/>
        <w:rPr>
          <w:rFonts w:ascii="Arial" w:eastAsia="Calibri" w:hAnsi="Arial" w:cs="Arial"/>
        </w:rPr>
      </w:pPr>
    </w:p>
    <w:p w14:paraId="1FBF2CD0" w14:textId="004170C8" w:rsidR="006E7B5B" w:rsidRPr="005753CB" w:rsidRDefault="006E7B5B" w:rsidP="00466AE4">
      <w:pPr>
        <w:pStyle w:val="Ttulo2"/>
      </w:pPr>
      <w:bookmarkStart w:id="22" w:name="_Toc37921679"/>
      <w:r w:rsidRPr="005753CB">
        <w:t>Prestación del servicio</w:t>
      </w:r>
      <w:bookmarkEnd w:id="22"/>
    </w:p>
    <w:p w14:paraId="0426E289" w14:textId="77777777" w:rsidR="006E7B5B" w:rsidRPr="005753CB" w:rsidRDefault="006E7B5B" w:rsidP="00DE51EC">
      <w:pPr>
        <w:rPr>
          <w:rFonts w:ascii="Arial" w:eastAsia="Calibri" w:hAnsi="Arial" w:cs="Arial"/>
        </w:rPr>
      </w:pPr>
    </w:p>
    <w:p w14:paraId="62CD535F" w14:textId="6E5FF3F9" w:rsidR="006E7B5B" w:rsidRPr="005753CB" w:rsidRDefault="006E7B5B" w:rsidP="00DE51EC">
      <w:pPr>
        <w:jc w:val="both"/>
        <w:rPr>
          <w:rFonts w:ascii="Arial" w:eastAsia="Calibri" w:hAnsi="Arial" w:cs="Arial"/>
        </w:rPr>
      </w:pPr>
      <w:r w:rsidRPr="005753CB">
        <w:rPr>
          <w:rFonts w:ascii="Arial" w:eastAsia="Calibri" w:hAnsi="Arial" w:cs="Arial"/>
        </w:rPr>
        <w:t>La prestación del servicio</w:t>
      </w:r>
      <w:r w:rsidR="002026B8">
        <w:rPr>
          <w:rFonts w:ascii="Arial" w:eastAsia="Calibri" w:hAnsi="Arial" w:cs="Arial"/>
        </w:rPr>
        <w:t xml:space="preserve"> </w:t>
      </w:r>
      <w:r w:rsidR="002026B8" w:rsidRPr="009B7615">
        <w:rPr>
          <w:rFonts w:ascii="Arial" w:hAnsi="Arial" w:cs="Arial"/>
          <w:bCs/>
        </w:rPr>
        <w:t xml:space="preserve">de almacenamiento de </w:t>
      </w:r>
      <w:r w:rsidR="002026B8">
        <w:rPr>
          <w:rFonts w:ascii="Arial" w:hAnsi="Arial" w:cs="Arial"/>
          <w:bCs/>
        </w:rPr>
        <w:t>GNL</w:t>
      </w:r>
      <w:r w:rsidR="002026B8" w:rsidRPr="009B7615">
        <w:rPr>
          <w:rFonts w:ascii="Arial" w:hAnsi="Arial" w:cs="Arial"/>
          <w:bCs/>
        </w:rPr>
        <w:t xml:space="preserve">, </w:t>
      </w:r>
      <w:proofErr w:type="gramStart"/>
      <w:r w:rsidR="002026B8" w:rsidRPr="009B7615">
        <w:rPr>
          <w:rFonts w:ascii="Arial" w:hAnsi="Arial" w:cs="Arial"/>
          <w:bCs/>
        </w:rPr>
        <w:t>regasificación  y</w:t>
      </w:r>
      <w:proofErr w:type="gramEnd"/>
      <w:r w:rsidR="002026B8" w:rsidRPr="009B7615">
        <w:rPr>
          <w:rFonts w:ascii="Arial" w:hAnsi="Arial" w:cs="Arial"/>
          <w:bCs/>
        </w:rPr>
        <w:t xml:space="preserve"> transporte de gas natural y servicios asociados de la </w:t>
      </w:r>
      <w:r w:rsidR="002026B8">
        <w:rPr>
          <w:rFonts w:ascii="Arial" w:hAnsi="Arial" w:cs="Arial"/>
          <w:bCs/>
        </w:rPr>
        <w:t>I</w:t>
      </w:r>
      <w:r w:rsidR="002026B8" w:rsidRPr="009B7615">
        <w:rPr>
          <w:rFonts w:ascii="Arial" w:hAnsi="Arial" w:cs="Arial"/>
          <w:bCs/>
        </w:rPr>
        <w:t xml:space="preserve">nfraestructura de </w:t>
      </w:r>
      <w:r w:rsidR="002026B8">
        <w:rPr>
          <w:rFonts w:ascii="Arial" w:hAnsi="Arial" w:cs="Arial"/>
          <w:bCs/>
        </w:rPr>
        <w:t>I</w:t>
      </w:r>
      <w:r w:rsidR="002026B8" w:rsidRPr="009B7615">
        <w:rPr>
          <w:rFonts w:ascii="Arial" w:hAnsi="Arial" w:cs="Arial"/>
          <w:bCs/>
        </w:rPr>
        <w:t xml:space="preserve">mportación de gas del pacífico conformada por una </w:t>
      </w:r>
      <w:r w:rsidR="002026B8">
        <w:rPr>
          <w:rFonts w:ascii="Arial" w:hAnsi="Arial" w:cs="Arial"/>
          <w:bCs/>
        </w:rPr>
        <w:t>Pl</w:t>
      </w:r>
      <w:r w:rsidR="002026B8" w:rsidRPr="009B7615">
        <w:rPr>
          <w:rFonts w:ascii="Arial" w:hAnsi="Arial" w:cs="Arial"/>
          <w:bCs/>
        </w:rPr>
        <w:t xml:space="preserve">anta de </w:t>
      </w:r>
      <w:r w:rsidR="002026B8">
        <w:rPr>
          <w:rFonts w:ascii="Arial" w:hAnsi="Arial" w:cs="Arial"/>
          <w:bCs/>
        </w:rPr>
        <w:t>R</w:t>
      </w:r>
      <w:r w:rsidR="002026B8" w:rsidRPr="009B7615">
        <w:rPr>
          <w:rFonts w:ascii="Arial" w:hAnsi="Arial" w:cs="Arial"/>
          <w:bCs/>
        </w:rPr>
        <w:t xml:space="preserve">egasificación en la bahía de </w:t>
      </w:r>
      <w:r w:rsidR="002026B8">
        <w:rPr>
          <w:rFonts w:ascii="Arial" w:hAnsi="Arial" w:cs="Arial"/>
          <w:bCs/>
        </w:rPr>
        <w:t>B</w:t>
      </w:r>
      <w:r w:rsidR="002026B8" w:rsidRPr="009B7615">
        <w:rPr>
          <w:rFonts w:ascii="Arial" w:hAnsi="Arial" w:cs="Arial"/>
          <w:bCs/>
        </w:rPr>
        <w:t xml:space="preserve">uenaventura y un </w:t>
      </w:r>
      <w:r w:rsidR="002026B8">
        <w:rPr>
          <w:rFonts w:ascii="Arial" w:hAnsi="Arial" w:cs="Arial"/>
          <w:bCs/>
        </w:rPr>
        <w:t>G</w:t>
      </w:r>
      <w:r w:rsidR="002026B8" w:rsidRPr="009B7615">
        <w:rPr>
          <w:rFonts w:ascii="Arial" w:hAnsi="Arial" w:cs="Arial"/>
          <w:bCs/>
        </w:rPr>
        <w:t xml:space="preserve">asoducto entre </w:t>
      </w:r>
      <w:r w:rsidR="002026B8">
        <w:rPr>
          <w:rFonts w:ascii="Arial" w:hAnsi="Arial" w:cs="Arial"/>
          <w:bCs/>
        </w:rPr>
        <w:t>B</w:t>
      </w:r>
      <w:r w:rsidR="002026B8" w:rsidRPr="009B7615">
        <w:rPr>
          <w:rFonts w:ascii="Arial" w:hAnsi="Arial" w:cs="Arial"/>
          <w:bCs/>
        </w:rPr>
        <w:t>uenaventura y</w:t>
      </w:r>
      <w:r w:rsidR="002026B8">
        <w:rPr>
          <w:rFonts w:ascii="Arial" w:hAnsi="Arial" w:cs="Arial"/>
          <w:bCs/>
        </w:rPr>
        <w:t xml:space="preserve"> Y</w:t>
      </w:r>
      <w:r w:rsidR="002026B8" w:rsidRPr="009B7615">
        <w:rPr>
          <w:rFonts w:ascii="Arial" w:hAnsi="Arial" w:cs="Arial"/>
          <w:bCs/>
        </w:rPr>
        <w:t>umbo</w:t>
      </w:r>
      <w:r w:rsidRPr="005753CB">
        <w:rPr>
          <w:rFonts w:ascii="Arial" w:eastAsia="Calibri" w:hAnsi="Arial" w:cs="Arial"/>
        </w:rPr>
        <w:t xml:space="preserve">, así como los procesos de seguimiento y medición, forman parte principal del Plan de Calidad. El Plan de Calidad debe identificar los elementos de entrada, las actividades de realización y los resultados requeridos para llevar a cabo la prestación del servicio. </w:t>
      </w:r>
    </w:p>
    <w:p w14:paraId="7A0446CA" w14:textId="77777777" w:rsidR="006E7B5B" w:rsidRPr="005753CB" w:rsidRDefault="006E7B5B" w:rsidP="00DE51EC">
      <w:pPr>
        <w:jc w:val="both"/>
        <w:rPr>
          <w:rFonts w:ascii="Arial" w:eastAsia="Calibri" w:hAnsi="Arial" w:cs="Arial"/>
        </w:rPr>
      </w:pPr>
    </w:p>
    <w:p w14:paraId="111CA713" w14:textId="77777777" w:rsidR="006E7B5B" w:rsidRPr="005753CB" w:rsidRDefault="006E7B5B" w:rsidP="00DE51EC">
      <w:pPr>
        <w:jc w:val="both"/>
        <w:rPr>
          <w:rFonts w:ascii="Arial" w:eastAsia="Calibri" w:hAnsi="Arial" w:cs="Arial"/>
        </w:rPr>
      </w:pPr>
      <w:r w:rsidRPr="005753CB">
        <w:rPr>
          <w:rFonts w:ascii="Arial" w:eastAsia="Calibri" w:hAnsi="Arial" w:cs="Arial"/>
        </w:rPr>
        <w:t xml:space="preserve">El Plan debe incluir o hacer referencia a: etapas del proceso; procedimientos e instrucciones; herramientas técnicas, equipos y métodos a utilizar, condiciones </w:t>
      </w:r>
      <w:r w:rsidRPr="005753CB">
        <w:rPr>
          <w:rFonts w:ascii="Arial" w:eastAsia="Calibri" w:hAnsi="Arial" w:cs="Arial"/>
        </w:rPr>
        <w:lastRenderedPageBreak/>
        <w:t>controladas; mecanismos para determinar el cumplimiento de las condiciones, codificaciones o certificaciones del personal; criterios de entrega del trabajo o servicio, requisitos legales y reglamentarias y códigos y prácticas aplicables; condiciones de instalación y características a verificar y validar.</w:t>
      </w:r>
    </w:p>
    <w:p w14:paraId="134248C4" w14:textId="77777777" w:rsidR="006E7B5B" w:rsidRPr="005753CB" w:rsidRDefault="006E7B5B" w:rsidP="00DE51EC">
      <w:pPr>
        <w:jc w:val="both"/>
        <w:rPr>
          <w:rFonts w:ascii="Arial" w:eastAsia="Calibri" w:hAnsi="Arial" w:cs="Arial"/>
        </w:rPr>
      </w:pPr>
    </w:p>
    <w:p w14:paraId="70EE37E7" w14:textId="77777777" w:rsidR="006E7B5B" w:rsidRPr="005753CB" w:rsidRDefault="006E7B5B" w:rsidP="00DE51EC">
      <w:pPr>
        <w:jc w:val="both"/>
        <w:rPr>
          <w:rFonts w:ascii="Arial" w:eastAsia="Calibri" w:hAnsi="Arial" w:cs="Arial"/>
        </w:rPr>
      </w:pPr>
      <w:r w:rsidRPr="005753CB">
        <w:rPr>
          <w:rFonts w:ascii="Arial" w:eastAsia="Calibri" w:hAnsi="Arial" w:cs="Arial"/>
        </w:rPr>
        <w:t>Para el caso de mantenimiento se debe indicar como se asegura la conformidad con estatutos y reglamentos, códigos y prácticas aplicables, competencia del personal y disponibilidad de apoyo inicial o durante el tiempo acordado.</w:t>
      </w:r>
    </w:p>
    <w:p w14:paraId="7DE39BAA" w14:textId="77777777" w:rsidR="00E1166E" w:rsidRPr="005753CB" w:rsidRDefault="00E1166E" w:rsidP="00DE51EC">
      <w:pPr>
        <w:jc w:val="both"/>
        <w:rPr>
          <w:rFonts w:ascii="Arial" w:eastAsia="Calibri" w:hAnsi="Arial" w:cs="Arial"/>
        </w:rPr>
      </w:pPr>
    </w:p>
    <w:p w14:paraId="1FD7C79D" w14:textId="77777777" w:rsidR="006E7B5B" w:rsidRPr="005753CB" w:rsidRDefault="006E7B5B" w:rsidP="00466AE4">
      <w:pPr>
        <w:pStyle w:val="Ttulo2"/>
      </w:pPr>
      <w:bookmarkStart w:id="23" w:name="_Toc37921680"/>
      <w:r w:rsidRPr="005753CB">
        <w:t>Identificación y trazabilidad</w:t>
      </w:r>
      <w:bookmarkEnd w:id="23"/>
    </w:p>
    <w:p w14:paraId="34119971" w14:textId="77777777" w:rsidR="006E7B5B" w:rsidRPr="005753CB" w:rsidRDefault="006E7B5B" w:rsidP="00DE51EC">
      <w:pPr>
        <w:rPr>
          <w:rFonts w:ascii="Arial" w:eastAsia="Calibri" w:hAnsi="Arial" w:cs="Arial"/>
        </w:rPr>
      </w:pPr>
    </w:p>
    <w:p w14:paraId="223861DD"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definir el alcance y extensión de la identificación y trazabilidad, incluyendo: identificación de los requisitos de trazabilidad contractuales, legales y reglamentarios; requisitos generales respecto a los requisitos de trazabilidad, su control y distribución; requisitos y métodos a utilizar para identificar el estado de inspección y de ensayo / prueba de los productos.</w:t>
      </w:r>
    </w:p>
    <w:p w14:paraId="680F1EA5" w14:textId="77777777" w:rsidR="00D71B9A" w:rsidRPr="005753CB" w:rsidRDefault="00D71B9A" w:rsidP="00DE51EC">
      <w:pPr>
        <w:jc w:val="both"/>
        <w:rPr>
          <w:rFonts w:ascii="Arial" w:eastAsia="Calibri" w:hAnsi="Arial" w:cs="Arial"/>
        </w:rPr>
      </w:pPr>
    </w:p>
    <w:p w14:paraId="27178519" w14:textId="535700E1" w:rsidR="00D71B9A" w:rsidRPr="005753CB" w:rsidRDefault="00D71B9A" w:rsidP="00D71B9A">
      <w:pPr>
        <w:jc w:val="both"/>
        <w:rPr>
          <w:rFonts w:ascii="Arial" w:eastAsia="Calibri" w:hAnsi="Arial" w:cs="Arial"/>
        </w:rPr>
      </w:pPr>
      <w:r w:rsidRPr="005753CB">
        <w:rPr>
          <w:rFonts w:ascii="Arial" w:eastAsia="Calibri" w:hAnsi="Arial" w:cs="Arial"/>
        </w:rPr>
        <w:t>Se prestará especial atención a la identificación y trazabilidad de equipos y componentes a lo largo de todo el proceso de fabricación y montaje. Toda la documentación de fabricación será trazable con el componente o equipo.</w:t>
      </w:r>
    </w:p>
    <w:p w14:paraId="4C59CBCD" w14:textId="77777777" w:rsidR="00D71B9A" w:rsidRPr="005753CB" w:rsidRDefault="00D71B9A" w:rsidP="00D71B9A">
      <w:pPr>
        <w:jc w:val="both"/>
        <w:rPr>
          <w:rFonts w:ascii="Arial" w:eastAsia="Calibri" w:hAnsi="Arial" w:cs="Arial"/>
        </w:rPr>
      </w:pPr>
    </w:p>
    <w:p w14:paraId="2BEC4866" w14:textId="77777777" w:rsidR="00D71B9A" w:rsidRPr="005753CB" w:rsidRDefault="00D71B9A" w:rsidP="00D71B9A">
      <w:pPr>
        <w:jc w:val="both"/>
        <w:rPr>
          <w:rFonts w:ascii="Arial" w:eastAsia="Calibri" w:hAnsi="Arial" w:cs="Arial"/>
        </w:rPr>
      </w:pPr>
      <w:r w:rsidRPr="005753CB">
        <w:rPr>
          <w:rFonts w:ascii="Arial" w:eastAsia="Calibri" w:hAnsi="Arial" w:cs="Arial"/>
        </w:rPr>
        <w:t>Como parte de la inspección previa a la expedición de los equipos se verificará que estos están correctamente identificados, que disponen de placas de identificación, así como de otras identificaciones reglamentarias.</w:t>
      </w:r>
    </w:p>
    <w:p w14:paraId="22A22B20" w14:textId="77777777" w:rsidR="00D71B9A" w:rsidRPr="005753CB" w:rsidRDefault="00D71B9A" w:rsidP="00D71B9A">
      <w:pPr>
        <w:jc w:val="both"/>
        <w:rPr>
          <w:rFonts w:ascii="Arial" w:eastAsia="Calibri" w:hAnsi="Arial" w:cs="Arial"/>
        </w:rPr>
      </w:pPr>
    </w:p>
    <w:p w14:paraId="425D3BB3" w14:textId="77777777" w:rsidR="00D71B9A" w:rsidRPr="005753CB" w:rsidRDefault="00D71B9A" w:rsidP="00D71B9A">
      <w:pPr>
        <w:jc w:val="both"/>
        <w:rPr>
          <w:rFonts w:ascii="Arial" w:eastAsia="Calibri" w:hAnsi="Arial" w:cs="Arial"/>
        </w:rPr>
      </w:pPr>
      <w:r w:rsidRPr="005753CB">
        <w:rPr>
          <w:rFonts w:ascii="Arial" w:eastAsia="Calibri" w:hAnsi="Arial" w:cs="Arial"/>
        </w:rPr>
        <w:t>Se prestará especial atención a la identificación y trazabilidad a través de registros de trazabilidad en aquellas tareas de montaje donde estos aspectos son especialmente importantes (montaje y soldadura de líneas de tubería, estructura, obra civil, cableado, etc.).</w:t>
      </w:r>
    </w:p>
    <w:p w14:paraId="0DC80A09" w14:textId="77777777" w:rsidR="006A7F80" w:rsidRPr="005753CB" w:rsidRDefault="006A7F80" w:rsidP="00DE51EC">
      <w:pPr>
        <w:jc w:val="both"/>
        <w:rPr>
          <w:rFonts w:ascii="Arial" w:eastAsia="Calibri" w:hAnsi="Arial" w:cs="Arial"/>
        </w:rPr>
      </w:pPr>
    </w:p>
    <w:p w14:paraId="4E35C419" w14:textId="77777777" w:rsidR="006E7B5B" w:rsidRPr="005753CB" w:rsidRDefault="006E7B5B" w:rsidP="00DE51EC">
      <w:pPr>
        <w:jc w:val="both"/>
        <w:rPr>
          <w:rFonts w:ascii="Arial" w:eastAsia="Calibri" w:hAnsi="Arial" w:cs="Arial"/>
        </w:rPr>
      </w:pPr>
      <w:r w:rsidRPr="005753CB">
        <w:rPr>
          <w:rFonts w:ascii="Arial" w:eastAsia="Calibri" w:hAnsi="Arial" w:cs="Arial"/>
        </w:rPr>
        <w:t>NOTA: La identificación y trazabilidad debe referirse a documentos, productos o servicios y obras asociadas.</w:t>
      </w:r>
    </w:p>
    <w:p w14:paraId="7FB0E232" w14:textId="77777777" w:rsidR="00E1166E" w:rsidRPr="005753CB" w:rsidRDefault="00E1166E" w:rsidP="00DE51EC">
      <w:pPr>
        <w:jc w:val="both"/>
        <w:rPr>
          <w:rFonts w:ascii="Arial" w:eastAsia="Calibri" w:hAnsi="Arial" w:cs="Arial"/>
        </w:rPr>
      </w:pPr>
    </w:p>
    <w:p w14:paraId="3FE2A6AE" w14:textId="4BC98849" w:rsidR="006E7B5B" w:rsidRPr="005753CB" w:rsidRDefault="0003122F" w:rsidP="00466AE4">
      <w:pPr>
        <w:pStyle w:val="Ttulo2"/>
      </w:pPr>
      <w:r>
        <w:t>Documentos proporcionados por la UPME</w:t>
      </w:r>
    </w:p>
    <w:p w14:paraId="75212744" w14:textId="77777777" w:rsidR="006E7B5B" w:rsidRPr="005753CB" w:rsidRDefault="006E7B5B" w:rsidP="00DE51EC">
      <w:pPr>
        <w:rPr>
          <w:rFonts w:ascii="Arial" w:eastAsia="Calibri" w:hAnsi="Arial" w:cs="Arial"/>
        </w:rPr>
      </w:pPr>
    </w:p>
    <w:p w14:paraId="13EC558A" w14:textId="77777777" w:rsidR="006E7B5B" w:rsidRDefault="006E7B5B" w:rsidP="00DE51EC">
      <w:pPr>
        <w:jc w:val="both"/>
        <w:rPr>
          <w:rFonts w:ascii="Arial" w:eastAsia="Calibri" w:hAnsi="Arial" w:cs="Arial"/>
        </w:rPr>
      </w:pPr>
      <w:r w:rsidRPr="005753CB">
        <w:rPr>
          <w:rFonts w:ascii="Arial" w:eastAsia="Calibri" w:hAnsi="Arial" w:cs="Arial"/>
        </w:rPr>
        <w:t>El Plan de Calidad debe indicar la identificación, el control y verificación de los documentos proporcionados por la UPME.</w:t>
      </w:r>
    </w:p>
    <w:p w14:paraId="6C9A5018" w14:textId="77777777" w:rsidR="002026B8" w:rsidRPr="005753CB" w:rsidRDefault="002026B8" w:rsidP="00DE51EC">
      <w:pPr>
        <w:jc w:val="both"/>
        <w:rPr>
          <w:rFonts w:ascii="Arial" w:eastAsia="Calibri" w:hAnsi="Arial" w:cs="Arial"/>
        </w:rPr>
      </w:pPr>
    </w:p>
    <w:p w14:paraId="76FF9510" w14:textId="77777777" w:rsidR="006E7B5B" w:rsidRPr="005753CB" w:rsidRDefault="006E7B5B" w:rsidP="00466AE4">
      <w:pPr>
        <w:pStyle w:val="Ttulo2"/>
      </w:pPr>
      <w:bookmarkStart w:id="24" w:name="_Toc37921682"/>
      <w:r w:rsidRPr="005753CB">
        <w:t>Preservación del producto</w:t>
      </w:r>
      <w:bookmarkEnd w:id="24"/>
    </w:p>
    <w:p w14:paraId="460679D4" w14:textId="77777777" w:rsidR="006E7B5B" w:rsidRPr="005753CB" w:rsidRDefault="006E7B5B" w:rsidP="00DE51EC">
      <w:pPr>
        <w:jc w:val="both"/>
        <w:rPr>
          <w:rFonts w:ascii="Arial" w:eastAsia="Calibri" w:hAnsi="Arial" w:cs="Arial"/>
        </w:rPr>
      </w:pPr>
    </w:p>
    <w:p w14:paraId="017C8CF7"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indicar los requisitos para la manipulación, almacenamiento, embalaje y entrega de los elementos constitutivos del Proyecto y el cumplimiento de los requisitos.</w:t>
      </w:r>
    </w:p>
    <w:p w14:paraId="22389621" w14:textId="77777777" w:rsidR="00E1166E" w:rsidRPr="005753CB" w:rsidRDefault="00E1166E" w:rsidP="00DE51EC">
      <w:pPr>
        <w:jc w:val="both"/>
        <w:rPr>
          <w:rFonts w:ascii="Arial" w:eastAsia="Calibri" w:hAnsi="Arial" w:cs="Arial"/>
        </w:rPr>
      </w:pPr>
    </w:p>
    <w:p w14:paraId="6FE444E1" w14:textId="77777777" w:rsidR="006E7B5B" w:rsidRPr="005753CB" w:rsidRDefault="006E7B5B" w:rsidP="00466AE4">
      <w:pPr>
        <w:pStyle w:val="Ttulo2"/>
      </w:pPr>
      <w:bookmarkStart w:id="25" w:name="_Toc37921683"/>
      <w:r w:rsidRPr="005753CB">
        <w:t>Control del producto no conforme</w:t>
      </w:r>
      <w:bookmarkEnd w:id="25"/>
    </w:p>
    <w:p w14:paraId="23336FBA" w14:textId="77777777" w:rsidR="006E7B5B" w:rsidRPr="005753CB" w:rsidRDefault="006E7B5B" w:rsidP="00DE51EC">
      <w:pPr>
        <w:rPr>
          <w:rFonts w:ascii="Arial" w:eastAsia="Calibri" w:hAnsi="Arial" w:cs="Arial"/>
        </w:rPr>
      </w:pPr>
    </w:p>
    <w:p w14:paraId="0751F7BC" w14:textId="77777777" w:rsidR="006E7B5B" w:rsidRPr="005753CB" w:rsidRDefault="006E7B5B" w:rsidP="00DE51EC">
      <w:pPr>
        <w:jc w:val="both"/>
        <w:rPr>
          <w:rFonts w:ascii="Arial" w:eastAsia="Calibri" w:hAnsi="Arial" w:cs="Arial"/>
        </w:rPr>
      </w:pPr>
      <w:r w:rsidRPr="005753CB">
        <w:rPr>
          <w:rFonts w:ascii="Arial" w:eastAsia="Calibri" w:hAnsi="Arial" w:cs="Arial"/>
        </w:rPr>
        <w:lastRenderedPageBreak/>
        <w:t>El Plan de Calidad debe definir cómo se va a identificar y controlar el producto no conforme.</w:t>
      </w:r>
    </w:p>
    <w:p w14:paraId="6E998D82" w14:textId="77777777" w:rsidR="006E7B5B" w:rsidRPr="005753CB" w:rsidRDefault="006E7B5B" w:rsidP="00DE51EC">
      <w:pPr>
        <w:jc w:val="both"/>
        <w:rPr>
          <w:rFonts w:ascii="Arial" w:eastAsia="Calibri" w:hAnsi="Arial" w:cs="Arial"/>
        </w:rPr>
      </w:pPr>
    </w:p>
    <w:p w14:paraId="13D6A67F" w14:textId="18D332B2" w:rsidR="006E7B5B" w:rsidRPr="005753CB" w:rsidRDefault="006E7B5B" w:rsidP="00DE51EC">
      <w:pPr>
        <w:jc w:val="both"/>
        <w:rPr>
          <w:rFonts w:ascii="Arial" w:eastAsia="Calibri" w:hAnsi="Arial" w:cs="Arial"/>
        </w:rPr>
      </w:pPr>
      <w:r w:rsidRPr="005753CB">
        <w:rPr>
          <w:rFonts w:ascii="Arial" w:eastAsia="Calibri" w:hAnsi="Arial" w:cs="Arial"/>
        </w:rPr>
        <w:t>El producto no conforme se refiere al relacionado con el Proyecto ya sea aquel del Proponente o el de sus</w:t>
      </w:r>
      <w:r w:rsidR="0003122F">
        <w:rPr>
          <w:rFonts w:ascii="Arial" w:eastAsia="Calibri" w:hAnsi="Arial" w:cs="Arial"/>
        </w:rPr>
        <w:t xml:space="preserve"> contratistas o</w:t>
      </w:r>
      <w:r w:rsidRPr="005753CB">
        <w:rPr>
          <w:rFonts w:ascii="Arial" w:eastAsia="Calibri" w:hAnsi="Arial" w:cs="Arial"/>
        </w:rPr>
        <w:t xml:space="preserve"> </w:t>
      </w:r>
      <w:proofErr w:type="spellStart"/>
      <w:proofErr w:type="gramStart"/>
      <w:r w:rsidRPr="005753CB">
        <w:rPr>
          <w:rFonts w:ascii="Arial" w:eastAsia="Calibri" w:hAnsi="Arial" w:cs="Arial"/>
        </w:rPr>
        <w:t>sub-contratistas</w:t>
      </w:r>
      <w:proofErr w:type="spellEnd"/>
      <w:proofErr w:type="gramEnd"/>
      <w:r w:rsidRPr="005753CB">
        <w:rPr>
          <w:rFonts w:ascii="Arial" w:eastAsia="Calibri" w:hAnsi="Arial" w:cs="Arial"/>
        </w:rPr>
        <w:t>.</w:t>
      </w:r>
    </w:p>
    <w:p w14:paraId="2CBE09C4" w14:textId="77777777" w:rsidR="009D1ED1" w:rsidRPr="005753CB" w:rsidRDefault="009D1ED1" w:rsidP="00DE51EC">
      <w:pPr>
        <w:jc w:val="both"/>
        <w:rPr>
          <w:rFonts w:ascii="Arial" w:eastAsia="Calibri" w:hAnsi="Arial" w:cs="Arial"/>
        </w:rPr>
      </w:pPr>
    </w:p>
    <w:p w14:paraId="11895D74" w14:textId="77777777" w:rsidR="009D1ED1" w:rsidRPr="005753CB" w:rsidRDefault="009D1ED1" w:rsidP="009D1ED1">
      <w:pPr>
        <w:jc w:val="both"/>
        <w:rPr>
          <w:rFonts w:ascii="Arial" w:eastAsia="Calibri" w:hAnsi="Arial" w:cs="Arial"/>
        </w:rPr>
      </w:pPr>
      <w:r w:rsidRPr="005753CB">
        <w:rPr>
          <w:rFonts w:ascii="Arial" w:eastAsia="Calibri" w:hAnsi="Arial" w:cs="Arial"/>
        </w:rPr>
        <w:t xml:space="preserve">El proceso de gestión de productos y servicios no conformes detallado en este punto </w:t>
      </w:r>
      <w:proofErr w:type="gramStart"/>
      <w:r w:rsidRPr="005753CB">
        <w:rPr>
          <w:rFonts w:ascii="Arial" w:eastAsia="Calibri" w:hAnsi="Arial" w:cs="Arial"/>
        </w:rPr>
        <w:t>es de aplicación</w:t>
      </w:r>
      <w:proofErr w:type="gramEnd"/>
      <w:r w:rsidRPr="005753CB">
        <w:rPr>
          <w:rFonts w:ascii="Arial" w:eastAsia="Calibri" w:hAnsi="Arial" w:cs="Arial"/>
        </w:rPr>
        <w:t xml:space="preserve"> en todas las fases del Proyecto; ingeniería, compras, construcción, instalación y montaje, y puesta en marcha.</w:t>
      </w:r>
    </w:p>
    <w:p w14:paraId="5DD2D5EC" w14:textId="77777777" w:rsidR="009D1ED1" w:rsidRPr="005753CB" w:rsidRDefault="009D1ED1" w:rsidP="009D1ED1">
      <w:pPr>
        <w:jc w:val="both"/>
        <w:rPr>
          <w:rFonts w:ascii="Arial" w:eastAsia="Calibri" w:hAnsi="Arial" w:cs="Arial"/>
        </w:rPr>
      </w:pPr>
    </w:p>
    <w:p w14:paraId="7C65B412" w14:textId="77777777" w:rsidR="009D1ED1" w:rsidRPr="005753CB" w:rsidRDefault="009D1ED1" w:rsidP="009D1ED1">
      <w:pPr>
        <w:jc w:val="both"/>
        <w:rPr>
          <w:rFonts w:ascii="Arial" w:eastAsia="Calibri" w:hAnsi="Arial" w:cs="Arial"/>
        </w:rPr>
      </w:pPr>
      <w:r w:rsidRPr="005753CB">
        <w:rPr>
          <w:rFonts w:ascii="Arial" w:eastAsia="Calibri" w:hAnsi="Arial" w:cs="Arial"/>
        </w:rPr>
        <w:t>El término producto no conforme abarca los productos contratados a proveedores y el producto no conforme en curso de realización por un proveedor (incluye el producto no conforme comunicado por el Auditor).</w:t>
      </w:r>
    </w:p>
    <w:p w14:paraId="64BA019C" w14:textId="77777777" w:rsidR="009D1ED1" w:rsidRPr="005753CB" w:rsidRDefault="009D1ED1" w:rsidP="009D1ED1">
      <w:pPr>
        <w:jc w:val="both"/>
        <w:rPr>
          <w:rFonts w:ascii="Arial" w:eastAsia="Calibri" w:hAnsi="Arial" w:cs="Arial"/>
        </w:rPr>
      </w:pPr>
    </w:p>
    <w:p w14:paraId="4EDCAD3D" w14:textId="77777777" w:rsidR="009D1ED1" w:rsidRPr="005753CB" w:rsidRDefault="009D1ED1" w:rsidP="009D1ED1">
      <w:pPr>
        <w:jc w:val="both"/>
        <w:rPr>
          <w:rFonts w:ascii="Arial" w:eastAsia="Calibri" w:hAnsi="Arial" w:cs="Arial"/>
        </w:rPr>
      </w:pPr>
      <w:r w:rsidRPr="005753CB">
        <w:rPr>
          <w:rFonts w:ascii="Arial" w:eastAsia="Calibri" w:hAnsi="Arial" w:cs="Arial"/>
        </w:rPr>
        <w:t>La gestión de No Conformidades (incluyendo registro y conservación de listado) y de acumulación de experiencia será responsabilidad del inversionista. Para todas las actividades y fases del Proyecto, se seguirá el “Procedimiento Gestión No Conformidades”.</w:t>
      </w:r>
    </w:p>
    <w:p w14:paraId="02EEE8C3" w14:textId="77777777" w:rsidR="009D1ED1" w:rsidRPr="005753CB" w:rsidRDefault="009D1ED1" w:rsidP="009D1ED1">
      <w:pPr>
        <w:jc w:val="both"/>
        <w:rPr>
          <w:rFonts w:ascii="Arial" w:eastAsia="Calibri" w:hAnsi="Arial" w:cs="Arial"/>
        </w:rPr>
      </w:pPr>
    </w:p>
    <w:p w14:paraId="22642E06" w14:textId="77777777" w:rsidR="009D1ED1" w:rsidRPr="005753CB" w:rsidRDefault="009D1ED1" w:rsidP="009D1ED1">
      <w:pPr>
        <w:jc w:val="both"/>
        <w:rPr>
          <w:rFonts w:ascii="Arial" w:eastAsia="Calibri" w:hAnsi="Arial" w:cs="Arial"/>
        </w:rPr>
      </w:pPr>
      <w:r w:rsidRPr="005753CB">
        <w:rPr>
          <w:rFonts w:ascii="Arial" w:eastAsia="Calibri" w:hAnsi="Arial" w:cs="Arial"/>
        </w:rPr>
        <w:t>El tratamiento de los productos no conformes podrá ser de una o más de las siguientes maneras:</w:t>
      </w:r>
    </w:p>
    <w:p w14:paraId="784663F6" w14:textId="77777777" w:rsidR="009D1ED1" w:rsidRPr="005753CB" w:rsidRDefault="009D1ED1" w:rsidP="009D1ED1">
      <w:pPr>
        <w:jc w:val="both"/>
        <w:rPr>
          <w:rFonts w:ascii="Arial" w:eastAsia="Calibri" w:hAnsi="Arial" w:cs="Arial"/>
        </w:rPr>
      </w:pPr>
    </w:p>
    <w:p w14:paraId="3F75C5A9" w14:textId="77777777" w:rsidR="009D1ED1" w:rsidRPr="005753CB" w:rsidRDefault="009D1ED1" w:rsidP="009D1ED1">
      <w:pPr>
        <w:pStyle w:val="Prrafodelista"/>
        <w:numPr>
          <w:ilvl w:val="0"/>
          <w:numId w:val="8"/>
        </w:numPr>
        <w:jc w:val="both"/>
        <w:rPr>
          <w:rFonts w:ascii="Arial" w:eastAsia="Calibri" w:hAnsi="Arial" w:cs="Arial"/>
        </w:rPr>
      </w:pPr>
      <w:r w:rsidRPr="005753CB">
        <w:rPr>
          <w:rFonts w:ascii="Arial" w:eastAsia="Calibri" w:hAnsi="Arial" w:cs="Arial"/>
        </w:rPr>
        <w:t>Adoptando las acciones necesarias para eliminar la no conformidad detectada.</w:t>
      </w:r>
    </w:p>
    <w:p w14:paraId="242CB073" w14:textId="77777777" w:rsidR="009D1ED1" w:rsidRPr="005753CB" w:rsidRDefault="009D1ED1" w:rsidP="009D1ED1">
      <w:pPr>
        <w:pStyle w:val="Prrafodelista"/>
        <w:numPr>
          <w:ilvl w:val="0"/>
          <w:numId w:val="8"/>
        </w:numPr>
        <w:jc w:val="both"/>
        <w:rPr>
          <w:rFonts w:ascii="Arial" w:eastAsia="Calibri" w:hAnsi="Arial" w:cs="Arial"/>
        </w:rPr>
      </w:pPr>
      <w:r w:rsidRPr="005753CB">
        <w:rPr>
          <w:rFonts w:ascii="Arial" w:eastAsia="Calibri" w:hAnsi="Arial" w:cs="Arial"/>
        </w:rPr>
        <w:t>Autorizando su uso.</w:t>
      </w:r>
    </w:p>
    <w:p w14:paraId="6179ED43" w14:textId="77777777" w:rsidR="009D1ED1" w:rsidRPr="005753CB" w:rsidRDefault="009D1ED1" w:rsidP="009D1ED1">
      <w:pPr>
        <w:pStyle w:val="Prrafodelista"/>
        <w:numPr>
          <w:ilvl w:val="0"/>
          <w:numId w:val="8"/>
        </w:numPr>
        <w:jc w:val="both"/>
        <w:rPr>
          <w:rFonts w:ascii="Arial" w:eastAsia="Calibri" w:hAnsi="Arial" w:cs="Arial"/>
        </w:rPr>
      </w:pPr>
      <w:r w:rsidRPr="005753CB">
        <w:rPr>
          <w:rFonts w:ascii="Arial" w:eastAsia="Calibri" w:hAnsi="Arial" w:cs="Arial"/>
        </w:rPr>
        <w:t>Adoptando acciones para impedir su uso o aplicación originalmente previstos.</w:t>
      </w:r>
    </w:p>
    <w:p w14:paraId="1D901A1B" w14:textId="77777777" w:rsidR="009D1ED1" w:rsidRPr="005753CB" w:rsidRDefault="009D1ED1" w:rsidP="009D1ED1">
      <w:pPr>
        <w:ind w:left="360"/>
        <w:jc w:val="both"/>
        <w:rPr>
          <w:rFonts w:ascii="Arial" w:eastAsia="Calibri" w:hAnsi="Arial" w:cs="Arial"/>
        </w:rPr>
      </w:pPr>
    </w:p>
    <w:p w14:paraId="3C462D77" w14:textId="77777777" w:rsidR="009D1ED1" w:rsidRPr="005753CB" w:rsidRDefault="009D1ED1" w:rsidP="009D1ED1">
      <w:pPr>
        <w:jc w:val="both"/>
        <w:rPr>
          <w:rFonts w:ascii="Arial" w:eastAsia="Calibri" w:hAnsi="Arial" w:cs="Arial"/>
        </w:rPr>
      </w:pPr>
      <w:r w:rsidRPr="005753CB">
        <w:rPr>
          <w:rFonts w:ascii="Arial" w:eastAsia="Calibri" w:hAnsi="Arial" w:cs="Arial"/>
        </w:rPr>
        <w:t>El equipo de Proyecto del Inversionista mantendrá registros de la naturaleza de las no conformidades y de cualquier acción adoptada posteriormente.</w:t>
      </w:r>
    </w:p>
    <w:p w14:paraId="6B4AF5C9" w14:textId="77777777" w:rsidR="009D1ED1" w:rsidRPr="005753CB" w:rsidRDefault="009D1ED1" w:rsidP="009D1ED1">
      <w:pPr>
        <w:jc w:val="both"/>
        <w:rPr>
          <w:rFonts w:ascii="Arial" w:eastAsia="Calibri" w:hAnsi="Arial" w:cs="Arial"/>
        </w:rPr>
      </w:pPr>
    </w:p>
    <w:p w14:paraId="35C40BC4" w14:textId="77777777" w:rsidR="009D1ED1" w:rsidRPr="005753CB" w:rsidRDefault="009D1ED1" w:rsidP="009D1ED1">
      <w:pPr>
        <w:jc w:val="both"/>
        <w:rPr>
          <w:rFonts w:ascii="Arial" w:eastAsia="Calibri" w:hAnsi="Arial" w:cs="Arial"/>
        </w:rPr>
      </w:pPr>
      <w:r w:rsidRPr="005753CB">
        <w:rPr>
          <w:rFonts w:ascii="Arial" w:eastAsia="Calibri" w:hAnsi="Arial" w:cs="Arial"/>
        </w:rPr>
        <w:t>Cuando sea detectado un producto no conforme después de su entrega o una vez comenzado su uso, el Inversionista adoptará las acciones apropiadas en función de los efectos o de los efectos potenciales de la no conformidad.</w:t>
      </w:r>
    </w:p>
    <w:p w14:paraId="3D043FD6" w14:textId="77777777" w:rsidR="00F57E14" w:rsidRPr="005753CB" w:rsidRDefault="00F57E14" w:rsidP="009D1ED1">
      <w:pPr>
        <w:jc w:val="both"/>
        <w:rPr>
          <w:rFonts w:ascii="Arial" w:eastAsia="Calibri" w:hAnsi="Arial" w:cs="Arial"/>
        </w:rPr>
      </w:pPr>
    </w:p>
    <w:p w14:paraId="6711C237" w14:textId="77777777" w:rsidR="009D1ED1" w:rsidRPr="005753CB" w:rsidRDefault="009D1ED1" w:rsidP="009D1ED1">
      <w:pPr>
        <w:jc w:val="both"/>
        <w:rPr>
          <w:rFonts w:ascii="Arial" w:eastAsia="Calibri" w:hAnsi="Arial" w:cs="Arial"/>
        </w:rPr>
      </w:pPr>
      <w:r w:rsidRPr="005753CB">
        <w:rPr>
          <w:rFonts w:ascii="Arial" w:eastAsia="Calibri" w:hAnsi="Arial" w:cs="Arial"/>
        </w:rPr>
        <w:t>Cuando un producto no conforme sea corregido, será sometido a una nueva verificación, para demostrar su conformidad con los requisitos.</w:t>
      </w:r>
    </w:p>
    <w:p w14:paraId="2F54B124" w14:textId="77777777" w:rsidR="00F57E14" w:rsidRPr="005753CB" w:rsidRDefault="00F57E14" w:rsidP="009D1ED1">
      <w:pPr>
        <w:jc w:val="both"/>
        <w:rPr>
          <w:rFonts w:ascii="Arial" w:eastAsia="Calibri" w:hAnsi="Arial" w:cs="Arial"/>
        </w:rPr>
      </w:pPr>
    </w:p>
    <w:p w14:paraId="5F1C80E7" w14:textId="400E62C5" w:rsidR="009D1ED1" w:rsidRPr="005753CB" w:rsidRDefault="009D1ED1" w:rsidP="009D1ED1">
      <w:pPr>
        <w:jc w:val="both"/>
        <w:rPr>
          <w:rFonts w:ascii="Arial" w:eastAsia="Calibri" w:hAnsi="Arial" w:cs="Arial"/>
        </w:rPr>
      </w:pPr>
      <w:r w:rsidRPr="005753CB">
        <w:rPr>
          <w:rFonts w:ascii="Arial" w:eastAsia="Calibri" w:hAnsi="Arial" w:cs="Arial"/>
        </w:rPr>
        <w:t xml:space="preserve">Las </w:t>
      </w:r>
      <w:r w:rsidR="0003122F">
        <w:rPr>
          <w:rFonts w:ascii="Arial" w:eastAsia="Calibri" w:hAnsi="Arial" w:cs="Arial"/>
        </w:rPr>
        <w:t>N</w:t>
      </w:r>
      <w:r w:rsidRPr="005753CB">
        <w:rPr>
          <w:rFonts w:ascii="Arial" w:eastAsia="Calibri" w:hAnsi="Arial" w:cs="Arial"/>
        </w:rPr>
        <w:t>o Conformidades (en adelante NC) podrán ser detectadas por cualquier participante del Proyecto, quién la comunicará al Grupo de Calidad del Proyecto.</w:t>
      </w:r>
    </w:p>
    <w:p w14:paraId="6389FB0D" w14:textId="77777777" w:rsidR="00F57E14" w:rsidRPr="005753CB" w:rsidRDefault="00F57E14" w:rsidP="009D1ED1">
      <w:pPr>
        <w:jc w:val="both"/>
        <w:rPr>
          <w:rFonts w:ascii="Arial" w:eastAsia="Calibri" w:hAnsi="Arial" w:cs="Arial"/>
        </w:rPr>
      </w:pPr>
    </w:p>
    <w:p w14:paraId="3F711975" w14:textId="77777777" w:rsidR="009D1ED1" w:rsidRPr="005753CB" w:rsidRDefault="009D1ED1" w:rsidP="009D1ED1">
      <w:pPr>
        <w:jc w:val="both"/>
        <w:rPr>
          <w:rFonts w:ascii="Arial" w:eastAsia="Calibri" w:hAnsi="Arial" w:cs="Arial"/>
        </w:rPr>
      </w:pPr>
      <w:r w:rsidRPr="005753CB">
        <w:rPr>
          <w:rFonts w:ascii="Arial" w:eastAsia="Calibri" w:hAnsi="Arial" w:cs="Arial"/>
        </w:rPr>
        <w:t xml:space="preserve">El Director de Calidad del Proyecto le dará el tratamiento de producto No Conforme aplicando el formato de </w:t>
      </w:r>
      <w:proofErr w:type="spellStart"/>
      <w:r w:rsidRPr="005753CB">
        <w:rPr>
          <w:rFonts w:ascii="Arial" w:eastAsia="Calibri" w:hAnsi="Arial" w:cs="Arial"/>
        </w:rPr>
        <w:t>NCs</w:t>
      </w:r>
      <w:proofErr w:type="spellEnd"/>
      <w:r w:rsidRPr="005753CB">
        <w:rPr>
          <w:rFonts w:ascii="Arial" w:eastAsia="Calibri" w:hAnsi="Arial" w:cs="Arial"/>
        </w:rPr>
        <w:t xml:space="preserve"> del Inversionista según el “Procedimiento de Gestión de No Conformidades”. La gestión las </w:t>
      </w:r>
      <w:proofErr w:type="spellStart"/>
      <w:r w:rsidRPr="005753CB">
        <w:rPr>
          <w:rFonts w:ascii="Arial" w:eastAsia="Calibri" w:hAnsi="Arial" w:cs="Arial"/>
        </w:rPr>
        <w:t>NCs</w:t>
      </w:r>
      <w:proofErr w:type="spellEnd"/>
      <w:r w:rsidRPr="005753CB">
        <w:rPr>
          <w:rFonts w:ascii="Arial" w:eastAsia="Calibri" w:hAnsi="Arial" w:cs="Arial"/>
        </w:rPr>
        <w:t xml:space="preserve"> es responsabilidad del Grupo de Calidad del Proyecto.</w:t>
      </w:r>
    </w:p>
    <w:p w14:paraId="70EA8161" w14:textId="77777777" w:rsidR="00F57E14" w:rsidRPr="005753CB" w:rsidRDefault="00F57E14" w:rsidP="009D1ED1">
      <w:pPr>
        <w:jc w:val="both"/>
        <w:rPr>
          <w:rFonts w:ascii="Arial" w:eastAsia="Calibri" w:hAnsi="Arial" w:cs="Arial"/>
        </w:rPr>
      </w:pPr>
    </w:p>
    <w:p w14:paraId="6F726B4F" w14:textId="77777777" w:rsidR="00F57E14" w:rsidRPr="005753CB" w:rsidRDefault="00F57E14" w:rsidP="00F57E14">
      <w:pPr>
        <w:pStyle w:val="Ttulo3"/>
      </w:pPr>
      <w:bookmarkStart w:id="26" w:name="_Toc37921684"/>
      <w:r w:rsidRPr="005753CB">
        <w:lastRenderedPageBreak/>
        <w:t>Acciones Correctivas</w:t>
      </w:r>
      <w:bookmarkEnd w:id="26"/>
    </w:p>
    <w:p w14:paraId="138BA652" w14:textId="77777777" w:rsidR="00F57E14" w:rsidRPr="005753CB" w:rsidRDefault="00F57E14" w:rsidP="00F57E14">
      <w:pPr>
        <w:rPr>
          <w:rFonts w:ascii="Arial" w:eastAsia="Calibri" w:hAnsi="Arial" w:cs="Arial"/>
        </w:rPr>
      </w:pPr>
    </w:p>
    <w:p w14:paraId="6F784B90" w14:textId="4CA16C8C" w:rsidR="00F57E14" w:rsidRPr="005753CB" w:rsidRDefault="00F57E14" w:rsidP="00F57E14">
      <w:pPr>
        <w:jc w:val="both"/>
        <w:rPr>
          <w:rFonts w:ascii="Arial" w:eastAsia="Calibri" w:hAnsi="Arial" w:cs="Arial"/>
        </w:rPr>
      </w:pPr>
      <w:r w:rsidRPr="005753CB">
        <w:rPr>
          <w:rFonts w:ascii="Arial" w:eastAsia="Calibri" w:hAnsi="Arial" w:cs="Arial"/>
        </w:rPr>
        <w:t xml:space="preserve">El equipo del Proyecto adoptará acciones para eliminar la causa de las </w:t>
      </w:r>
      <w:proofErr w:type="gramStart"/>
      <w:r w:rsidR="0003122F">
        <w:rPr>
          <w:rFonts w:ascii="Arial" w:eastAsia="Calibri" w:hAnsi="Arial" w:cs="Arial"/>
        </w:rPr>
        <w:t>N</w:t>
      </w:r>
      <w:r w:rsidRPr="005753CB">
        <w:rPr>
          <w:rFonts w:ascii="Arial" w:eastAsia="Calibri" w:hAnsi="Arial" w:cs="Arial"/>
        </w:rPr>
        <w:t xml:space="preserve">o  </w:t>
      </w:r>
      <w:r w:rsidR="0003122F">
        <w:rPr>
          <w:rFonts w:ascii="Arial" w:eastAsia="Calibri" w:hAnsi="Arial" w:cs="Arial"/>
        </w:rPr>
        <w:t>C</w:t>
      </w:r>
      <w:r w:rsidRPr="005753CB">
        <w:rPr>
          <w:rFonts w:ascii="Arial" w:eastAsia="Calibri" w:hAnsi="Arial" w:cs="Arial"/>
        </w:rPr>
        <w:t>onformidades</w:t>
      </w:r>
      <w:proofErr w:type="gramEnd"/>
      <w:r w:rsidRPr="005753CB">
        <w:rPr>
          <w:rFonts w:ascii="Arial" w:eastAsia="Calibri" w:hAnsi="Arial" w:cs="Arial"/>
        </w:rPr>
        <w:t xml:space="preserve"> que se hayan producido con el objeto de cumplir con las especificaciones, satisfaciendo los requisitos de Calidad del Proyecto y prevenir su recurrencia.</w:t>
      </w:r>
    </w:p>
    <w:p w14:paraId="74F7C0DB" w14:textId="77777777" w:rsidR="00F57E14" w:rsidRPr="005753CB" w:rsidRDefault="00F57E14" w:rsidP="00F57E14">
      <w:pPr>
        <w:jc w:val="both"/>
        <w:rPr>
          <w:rFonts w:ascii="Arial" w:eastAsia="Calibri" w:hAnsi="Arial" w:cs="Arial"/>
        </w:rPr>
      </w:pPr>
    </w:p>
    <w:p w14:paraId="5FAE80FA" w14:textId="77777777" w:rsidR="00F57E14" w:rsidRPr="005753CB" w:rsidRDefault="00F57E14" w:rsidP="00F57E14">
      <w:pPr>
        <w:pStyle w:val="Ttulo3"/>
      </w:pPr>
      <w:bookmarkStart w:id="27" w:name="_Toc37921685"/>
      <w:r w:rsidRPr="005753CB">
        <w:t>Acciones Preventivas</w:t>
      </w:r>
      <w:bookmarkEnd w:id="27"/>
    </w:p>
    <w:p w14:paraId="4496D48E" w14:textId="77777777" w:rsidR="00E1166E" w:rsidRPr="005753CB" w:rsidRDefault="00E1166E" w:rsidP="00DE51EC">
      <w:pPr>
        <w:jc w:val="both"/>
        <w:rPr>
          <w:rFonts w:ascii="Arial" w:eastAsia="Calibri" w:hAnsi="Arial" w:cs="Arial"/>
        </w:rPr>
      </w:pPr>
    </w:p>
    <w:p w14:paraId="69652E57" w14:textId="6618FA93" w:rsidR="00F57E14" w:rsidRPr="005753CB" w:rsidRDefault="00F57E14" w:rsidP="00DE51EC">
      <w:pPr>
        <w:jc w:val="both"/>
        <w:rPr>
          <w:rFonts w:ascii="Arial" w:eastAsia="Calibri" w:hAnsi="Arial" w:cs="Arial"/>
        </w:rPr>
      </w:pPr>
      <w:r w:rsidRPr="005753CB">
        <w:rPr>
          <w:rFonts w:ascii="Arial" w:eastAsia="Calibri" w:hAnsi="Arial" w:cs="Arial"/>
        </w:rPr>
        <w:t xml:space="preserve">El equipo de Proyecto tomará acciones para eliminar la causa de las </w:t>
      </w:r>
      <w:r w:rsidR="0003122F">
        <w:rPr>
          <w:rFonts w:ascii="Arial" w:eastAsia="Calibri" w:hAnsi="Arial" w:cs="Arial"/>
        </w:rPr>
        <w:t>N</w:t>
      </w:r>
      <w:r w:rsidRPr="005753CB">
        <w:rPr>
          <w:rFonts w:ascii="Arial" w:eastAsia="Calibri" w:hAnsi="Arial" w:cs="Arial"/>
        </w:rPr>
        <w:t xml:space="preserve">o </w:t>
      </w:r>
      <w:r w:rsidR="0003122F">
        <w:rPr>
          <w:rFonts w:ascii="Arial" w:eastAsia="Calibri" w:hAnsi="Arial" w:cs="Arial"/>
        </w:rPr>
        <w:t>C</w:t>
      </w:r>
      <w:r w:rsidRPr="005753CB">
        <w:rPr>
          <w:rFonts w:ascii="Arial" w:eastAsia="Calibri" w:hAnsi="Arial" w:cs="Arial"/>
        </w:rPr>
        <w:t>onformidades potenciales con el objeto de prevenir su aparición. Las acciones preventivas deben ser apropiadas a los efectos de los problemas potenciales.</w:t>
      </w:r>
    </w:p>
    <w:p w14:paraId="69AFA8E1" w14:textId="77777777" w:rsidR="00F57E14" w:rsidRPr="005753CB" w:rsidRDefault="00F57E14" w:rsidP="00DE51EC">
      <w:pPr>
        <w:jc w:val="both"/>
        <w:rPr>
          <w:rFonts w:ascii="Arial" w:eastAsia="Calibri" w:hAnsi="Arial" w:cs="Arial"/>
        </w:rPr>
      </w:pPr>
    </w:p>
    <w:p w14:paraId="12EEA173" w14:textId="77777777" w:rsidR="006E7B5B" w:rsidRPr="005753CB" w:rsidRDefault="006E7B5B" w:rsidP="00466AE4">
      <w:pPr>
        <w:pStyle w:val="Ttulo2"/>
      </w:pPr>
      <w:bookmarkStart w:id="28" w:name="_Toc37921686"/>
      <w:r w:rsidRPr="005753CB">
        <w:t>Seguimiento y medición</w:t>
      </w:r>
      <w:bookmarkEnd w:id="28"/>
    </w:p>
    <w:p w14:paraId="67B466DB" w14:textId="77777777" w:rsidR="006E7B5B" w:rsidRPr="005753CB" w:rsidRDefault="006E7B5B" w:rsidP="00DE51EC">
      <w:pPr>
        <w:jc w:val="both"/>
        <w:rPr>
          <w:rFonts w:ascii="Arial" w:eastAsia="Calibri" w:hAnsi="Arial" w:cs="Arial"/>
        </w:rPr>
      </w:pPr>
    </w:p>
    <w:p w14:paraId="0EDAD49A"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definir los procesos de seguimiento y medición, como medio para obtener la evidencia objetiva de la conformidad con los requisitos especificados, para lo cual debe presentar un “Plan de inspección y ensayo/prueba” con la siguiente información como mínimo: elementos a probar; fecha de ejecución de seguimiento y medición aplicado a procesos y productos y etapas de aplicación; características de calidad a los que se le hace seguimiento y medición; procedimientos y criterios de aceptación; planes de muestreo a  utilizar;  registros  utilizados;  procedimientos  estadísticos  aplicados;  inspecciones  y ensayos/pruebas  presenciales  con  autoridad  reglamentaria;  inspecciones  y  ensayos/pruebas realizadas por terceras partes; criterios de liberación del producto; laboratorios empleados y equipos usados con la confirmación de calibración; fechas previstas de pruebas/ensayos;  y  planes  de  montaje,  utilizado  para  pruebas/ensayos;  y  planes  de montaje utilizado para pruebas con dimensiones y detalles.</w:t>
      </w:r>
    </w:p>
    <w:p w14:paraId="7C1AC0C7" w14:textId="77777777" w:rsidR="006E7B5B" w:rsidRPr="005753CB" w:rsidRDefault="006E7B5B" w:rsidP="00DE51EC">
      <w:pPr>
        <w:jc w:val="both"/>
        <w:rPr>
          <w:rFonts w:ascii="Arial" w:eastAsia="Calibri" w:hAnsi="Arial" w:cs="Arial"/>
        </w:rPr>
      </w:pPr>
    </w:p>
    <w:p w14:paraId="7B8E60AF" w14:textId="77777777" w:rsidR="00731651" w:rsidRDefault="006E7B5B" w:rsidP="00722669">
      <w:pPr>
        <w:jc w:val="both"/>
        <w:rPr>
          <w:rFonts w:ascii="Arial" w:eastAsia="Calibri" w:hAnsi="Arial" w:cs="Arial"/>
        </w:rPr>
      </w:pPr>
      <w:r w:rsidRPr="005753CB">
        <w:rPr>
          <w:rFonts w:ascii="Arial" w:eastAsia="Calibri" w:hAnsi="Arial" w:cs="Arial"/>
        </w:rPr>
        <w:t>El Plan de Calidad debe controlar la secuencia de los procesos de fabricación de los suministros en estrecha correlación con la secue</w:t>
      </w:r>
      <w:r w:rsidR="00E1166E" w:rsidRPr="005753CB">
        <w:rPr>
          <w:rFonts w:ascii="Arial" w:eastAsia="Calibri" w:hAnsi="Arial" w:cs="Arial"/>
        </w:rPr>
        <w:t>ncia de las pruebas realizadas.</w:t>
      </w:r>
    </w:p>
    <w:p w14:paraId="25EAE51D" w14:textId="77777777" w:rsidR="00731651" w:rsidRDefault="00731651" w:rsidP="00722669">
      <w:pPr>
        <w:jc w:val="both"/>
        <w:rPr>
          <w:rFonts w:ascii="Arial" w:eastAsia="Calibri" w:hAnsi="Arial" w:cs="Arial"/>
        </w:rPr>
      </w:pPr>
    </w:p>
    <w:p w14:paraId="29629246" w14:textId="66AE719C" w:rsidR="00E1166E" w:rsidRPr="005753CB" w:rsidRDefault="00731651" w:rsidP="00722669">
      <w:pPr>
        <w:jc w:val="both"/>
        <w:rPr>
          <w:rFonts w:ascii="Arial" w:eastAsia="Calibri" w:hAnsi="Arial" w:cs="Arial"/>
        </w:rPr>
      </w:pPr>
      <w:r>
        <w:rPr>
          <w:rFonts w:ascii="Arial" w:eastAsia="Calibri" w:hAnsi="Arial" w:cs="Arial"/>
        </w:rPr>
        <w:t>Las normas citadas en el presente documento son de referencia para el Inversionista, y en todo caso, es responsabilidad de éste la identificación de la normatividad aplicable.</w:t>
      </w:r>
      <w:r w:rsidR="00E1166E" w:rsidRPr="005753CB">
        <w:rPr>
          <w:rFonts w:ascii="Arial" w:eastAsia="Calibri" w:hAnsi="Arial" w:cs="Arial"/>
        </w:rPr>
        <w:br w:type="page"/>
      </w:r>
    </w:p>
    <w:p w14:paraId="45924432" w14:textId="77777777" w:rsidR="006E7B5B" w:rsidRPr="005753CB" w:rsidRDefault="006E7B5B" w:rsidP="00E1166E">
      <w:pPr>
        <w:jc w:val="both"/>
        <w:rPr>
          <w:rFonts w:ascii="Arial" w:eastAsia="Calibri" w:hAnsi="Arial" w:cs="Arial"/>
        </w:rPr>
      </w:pPr>
    </w:p>
    <w:p w14:paraId="174F17EB" w14:textId="77777777" w:rsidR="006E7B5B" w:rsidRPr="005753CB" w:rsidRDefault="006E7B5B" w:rsidP="00466AE4">
      <w:pPr>
        <w:pStyle w:val="Ttulo1"/>
      </w:pPr>
      <w:bookmarkStart w:id="29" w:name="_Toc37921687"/>
      <w:r w:rsidRPr="005753CB">
        <w:t>CONTROL DEL PROYECTO</w:t>
      </w:r>
      <w:bookmarkEnd w:id="29"/>
    </w:p>
    <w:p w14:paraId="50555F79" w14:textId="77777777" w:rsidR="006E7B5B" w:rsidRPr="005753CB" w:rsidRDefault="006E7B5B" w:rsidP="00DE51EC">
      <w:pPr>
        <w:rPr>
          <w:rFonts w:ascii="Arial" w:eastAsia="Calibri" w:hAnsi="Arial" w:cs="Arial"/>
        </w:rPr>
      </w:pPr>
    </w:p>
    <w:p w14:paraId="763C7B45"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contener</w:t>
      </w:r>
      <w:r w:rsidR="00F72031">
        <w:rPr>
          <w:rFonts w:ascii="Arial" w:eastAsia="Calibri" w:hAnsi="Arial" w:cs="Arial"/>
        </w:rPr>
        <w:t xml:space="preserve"> como mínimo</w:t>
      </w:r>
      <w:r w:rsidRPr="005753CB">
        <w:rPr>
          <w:rFonts w:ascii="Arial" w:eastAsia="Calibri" w:hAnsi="Arial" w:cs="Arial"/>
        </w:rPr>
        <w:t xml:space="preserve"> los aspectos indicados a continuación:</w:t>
      </w:r>
    </w:p>
    <w:p w14:paraId="09520FDD" w14:textId="77777777" w:rsidR="00722669" w:rsidRPr="005753CB" w:rsidRDefault="00722669" w:rsidP="00DE51EC">
      <w:pPr>
        <w:jc w:val="both"/>
        <w:rPr>
          <w:rFonts w:ascii="Arial" w:eastAsia="Calibri" w:hAnsi="Arial" w:cs="Arial"/>
        </w:rPr>
      </w:pPr>
    </w:p>
    <w:p w14:paraId="2C374643"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Gestión administrativa</w:t>
      </w:r>
    </w:p>
    <w:p w14:paraId="5F8F3BEC"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Clasificación de Personal</w:t>
      </w:r>
    </w:p>
    <w:p w14:paraId="14FAC6CC"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Control de documentos de entrada y salida.</w:t>
      </w:r>
    </w:p>
    <w:p w14:paraId="73A92F76"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Control de compras</w:t>
      </w:r>
    </w:p>
    <w:p w14:paraId="3C8EBA47" w14:textId="44F15C36"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Control de </w:t>
      </w:r>
      <w:r w:rsidR="0003122F">
        <w:rPr>
          <w:rFonts w:ascii="Arial" w:eastAsia="Calibri" w:hAnsi="Arial" w:cs="Arial"/>
        </w:rPr>
        <w:t>a</w:t>
      </w:r>
      <w:r w:rsidRPr="005753CB">
        <w:rPr>
          <w:rFonts w:ascii="Arial" w:eastAsia="Calibri" w:hAnsi="Arial" w:cs="Arial"/>
        </w:rPr>
        <w:t xml:space="preserve">dquisición de </w:t>
      </w:r>
      <w:r w:rsidR="0003122F">
        <w:rPr>
          <w:rFonts w:ascii="Arial" w:eastAsia="Calibri" w:hAnsi="Arial" w:cs="Arial"/>
        </w:rPr>
        <w:t>s</w:t>
      </w:r>
      <w:r w:rsidRPr="005753CB">
        <w:rPr>
          <w:rFonts w:ascii="Arial" w:eastAsia="Calibri" w:hAnsi="Arial" w:cs="Arial"/>
        </w:rPr>
        <w:t>ervidumbres</w:t>
      </w:r>
    </w:p>
    <w:p w14:paraId="4A8D0BBC"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Control del transporte de los suministros</w:t>
      </w:r>
    </w:p>
    <w:p w14:paraId="20081240"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Control de manejo y almacenamiento de materiales en sitio</w:t>
      </w:r>
    </w:p>
    <w:p w14:paraId="70B0EAC1"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Control de equipos y herramientas</w:t>
      </w:r>
    </w:p>
    <w:p w14:paraId="4E2ACF38"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Pruebas en sitio</w:t>
      </w:r>
    </w:p>
    <w:p w14:paraId="5B5C80C4"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Control de puesta en operación</w:t>
      </w:r>
    </w:p>
    <w:p w14:paraId="06C4CEDA" w14:textId="7A6B64A5"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Control de interfaces con otros </w:t>
      </w:r>
      <w:r w:rsidR="0003122F">
        <w:rPr>
          <w:rFonts w:ascii="Arial" w:eastAsia="Calibri" w:hAnsi="Arial" w:cs="Arial"/>
        </w:rPr>
        <w:t>o</w:t>
      </w:r>
      <w:r w:rsidRPr="005753CB">
        <w:rPr>
          <w:rFonts w:ascii="Arial" w:eastAsia="Calibri" w:hAnsi="Arial" w:cs="Arial"/>
        </w:rPr>
        <w:t>peradores</w:t>
      </w:r>
    </w:p>
    <w:p w14:paraId="47402709" w14:textId="5B5C4A1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Control de </w:t>
      </w:r>
      <w:r w:rsidR="0003122F">
        <w:rPr>
          <w:rFonts w:ascii="Arial" w:eastAsia="Calibri" w:hAnsi="Arial" w:cs="Arial"/>
        </w:rPr>
        <w:t>s</w:t>
      </w:r>
      <w:r w:rsidRPr="005753CB">
        <w:rPr>
          <w:rFonts w:ascii="Arial" w:eastAsia="Calibri" w:hAnsi="Arial" w:cs="Arial"/>
        </w:rPr>
        <w:t xml:space="preserve">eguridad de </w:t>
      </w:r>
      <w:r w:rsidR="0003122F">
        <w:rPr>
          <w:rFonts w:ascii="Arial" w:eastAsia="Calibri" w:hAnsi="Arial" w:cs="Arial"/>
        </w:rPr>
        <w:t>i</w:t>
      </w:r>
      <w:r w:rsidRPr="005753CB">
        <w:rPr>
          <w:rFonts w:ascii="Arial" w:eastAsia="Calibri" w:hAnsi="Arial" w:cs="Arial"/>
        </w:rPr>
        <w:t xml:space="preserve">nstalaciones y </w:t>
      </w:r>
      <w:r w:rsidR="0003122F">
        <w:rPr>
          <w:rFonts w:ascii="Arial" w:eastAsia="Calibri" w:hAnsi="Arial" w:cs="Arial"/>
        </w:rPr>
        <w:t>p</w:t>
      </w:r>
      <w:r w:rsidRPr="005753CB">
        <w:rPr>
          <w:rFonts w:ascii="Arial" w:eastAsia="Calibri" w:hAnsi="Arial" w:cs="Arial"/>
        </w:rPr>
        <w:t>ersonal</w:t>
      </w:r>
    </w:p>
    <w:p w14:paraId="032653B3" w14:textId="72DB1DBE"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Control de </w:t>
      </w:r>
      <w:r w:rsidR="0003122F">
        <w:rPr>
          <w:rFonts w:ascii="Arial" w:eastAsia="Calibri" w:hAnsi="Arial" w:cs="Arial"/>
        </w:rPr>
        <w:t>r</w:t>
      </w:r>
      <w:r w:rsidRPr="005753CB">
        <w:rPr>
          <w:rFonts w:ascii="Arial" w:eastAsia="Calibri" w:hAnsi="Arial" w:cs="Arial"/>
        </w:rPr>
        <w:t xml:space="preserve">elaciones con la </w:t>
      </w:r>
      <w:r w:rsidR="0003122F">
        <w:rPr>
          <w:rFonts w:ascii="Arial" w:eastAsia="Calibri" w:hAnsi="Arial" w:cs="Arial"/>
        </w:rPr>
        <w:t>c</w:t>
      </w:r>
      <w:r w:rsidRPr="005753CB">
        <w:rPr>
          <w:rFonts w:ascii="Arial" w:eastAsia="Calibri" w:hAnsi="Arial" w:cs="Arial"/>
        </w:rPr>
        <w:t>omunidad</w:t>
      </w:r>
    </w:p>
    <w:p w14:paraId="70659BD1"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Preparación y emisión de informes</w:t>
      </w:r>
    </w:p>
    <w:p w14:paraId="05179E10" w14:textId="77777777" w:rsidR="00E1166E" w:rsidRPr="005753CB" w:rsidRDefault="00E1166E" w:rsidP="00E1166E">
      <w:pPr>
        <w:jc w:val="both"/>
        <w:rPr>
          <w:rFonts w:ascii="Arial" w:eastAsia="Calibri" w:hAnsi="Arial" w:cs="Arial"/>
        </w:rPr>
      </w:pPr>
    </w:p>
    <w:p w14:paraId="76177D0A" w14:textId="77777777" w:rsidR="006E7B5B" w:rsidRPr="005753CB" w:rsidRDefault="006E7B5B" w:rsidP="00466AE4">
      <w:pPr>
        <w:pStyle w:val="Ttulo2"/>
      </w:pPr>
      <w:bookmarkStart w:id="30" w:name="_Toc37921688"/>
      <w:r w:rsidRPr="005753CB">
        <w:t>Control de la preservación del medio ambient</w:t>
      </w:r>
      <w:r w:rsidR="00E1166E" w:rsidRPr="005753CB">
        <w:t>e</w:t>
      </w:r>
      <w:bookmarkEnd w:id="30"/>
    </w:p>
    <w:p w14:paraId="7E24CF6E" w14:textId="77777777" w:rsidR="006E7B5B" w:rsidRPr="005753CB" w:rsidRDefault="006E7B5B" w:rsidP="00DE51EC">
      <w:pPr>
        <w:rPr>
          <w:rFonts w:ascii="Arial" w:eastAsia="Calibri" w:hAnsi="Arial" w:cs="Arial"/>
        </w:rPr>
      </w:pPr>
    </w:p>
    <w:p w14:paraId="6536B741" w14:textId="77777777" w:rsidR="006E7B5B" w:rsidRPr="005753CB" w:rsidRDefault="006E7B5B" w:rsidP="00DE51EC">
      <w:pPr>
        <w:jc w:val="both"/>
        <w:rPr>
          <w:rFonts w:ascii="Arial" w:eastAsia="Calibri" w:hAnsi="Arial" w:cs="Arial"/>
        </w:rPr>
      </w:pPr>
      <w:r w:rsidRPr="005753CB">
        <w:rPr>
          <w:rFonts w:ascii="Arial" w:eastAsia="Calibri" w:hAnsi="Arial" w:cs="Arial"/>
        </w:rPr>
        <w:t>En el Plan de Calidad se debe establecer la verificación por parte del Adjudicatario de todas sus obligaciones referidas a la preservación del medio ambiente y la presentación de los informes específicos requeridos por la normatividad vigente dentro del marco de las leyes aplicables y las obligaciones adquiridas en el Plan de Manejo Ambiental PMA.</w:t>
      </w:r>
    </w:p>
    <w:p w14:paraId="7F212209" w14:textId="77777777" w:rsidR="00E1166E" w:rsidRPr="005753CB" w:rsidRDefault="00E1166E" w:rsidP="00DE51EC">
      <w:pPr>
        <w:jc w:val="both"/>
        <w:rPr>
          <w:rFonts w:ascii="Arial" w:eastAsia="Calibri" w:hAnsi="Arial" w:cs="Arial"/>
        </w:rPr>
      </w:pPr>
    </w:p>
    <w:p w14:paraId="3523A2EA" w14:textId="77777777" w:rsidR="006E7B5B" w:rsidRPr="005753CB" w:rsidRDefault="006E7B5B" w:rsidP="00466AE4">
      <w:pPr>
        <w:pStyle w:val="Ttulo2"/>
      </w:pPr>
      <w:bookmarkStart w:id="31" w:name="_Toc37921689"/>
      <w:r w:rsidRPr="005753CB">
        <w:t>Control sobre la seguridad y salud ocupacional.</w:t>
      </w:r>
      <w:bookmarkEnd w:id="31"/>
    </w:p>
    <w:p w14:paraId="332DB75C" w14:textId="77777777" w:rsidR="006E7B5B" w:rsidRPr="005753CB" w:rsidRDefault="006E7B5B" w:rsidP="00DE51EC">
      <w:pPr>
        <w:jc w:val="both"/>
        <w:rPr>
          <w:rFonts w:ascii="Arial" w:eastAsia="Calibri" w:hAnsi="Arial" w:cs="Arial"/>
        </w:rPr>
      </w:pPr>
    </w:p>
    <w:p w14:paraId="7BE021C7" w14:textId="5B10F63C" w:rsidR="006E7B5B" w:rsidRPr="005753CB" w:rsidRDefault="006E7B5B" w:rsidP="00DE51EC">
      <w:pPr>
        <w:jc w:val="both"/>
        <w:rPr>
          <w:rFonts w:ascii="Arial" w:eastAsia="Calibri" w:hAnsi="Arial" w:cs="Arial"/>
        </w:rPr>
      </w:pPr>
      <w:r w:rsidRPr="005753CB">
        <w:rPr>
          <w:rFonts w:ascii="Arial" w:eastAsia="Calibri" w:hAnsi="Arial" w:cs="Arial"/>
        </w:rPr>
        <w:t>El Plan de Calidad debe definir la forma como aplicará y controlará el Sistema de Gestión de Seguridad y Salud Ocupacional, ya sea directamente o a través sus contratistas. Una vez se inicie el Proyecto, el Proponente debe hacer un Plan de Seguridad y Salud Ocupacional y ejercer un control sobre el mismo.</w:t>
      </w:r>
    </w:p>
    <w:p w14:paraId="607CDBEF" w14:textId="77777777" w:rsidR="00E1166E" w:rsidRPr="005753CB" w:rsidRDefault="00E1166E" w:rsidP="00DE51EC">
      <w:pPr>
        <w:jc w:val="both"/>
        <w:rPr>
          <w:rFonts w:ascii="Arial" w:eastAsia="Calibri" w:hAnsi="Arial" w:cs="Arial"/>
        </w:rPr>
      </w:pPr>
    </w:p>
    <w:p w14:paraId="310E376B" w14:textId="77777777" w:rsidR="006E7B5B" w:rsidRPr="005753CB" w:rsidRDefault="006E7B5B" w:rsidP="00466AE4">
      <w:pPr>
        <w:pStyle w:val="Ttulo2"/>
      </w:pPr>
      <w:bookmarkStart w:id="32" w:name="_Toc37921690"/>
      <w:r w:rsidRPr="005753CB">
        <w:t>Auditorías</w:t>
      </w:r>
      <w:bookmarkEnd w:id="32"/>
    </w:p>
    <w:p w14:paraId="0970C450" w14:textId="77777777" w:rsidR="006E7B5B" w:rsidRPr="005753CB" w:rsidRDefault="006E7B5B" w:rsidP="00DE51EC">
      <w:pPr>
        <w:rPr>
          <w:rFonts w:ascii="Arial" w:eastAsia="Calibri" w:hAnsi="Arial" w:cs="Arial"/>
        </w:rPr>
      </w:pPr>
    </w:p>
    <w:p w14:paraId="4627ECA1" w14:textId="34C35183" w:rsidR="006E7B5B" w:rsidRPr="005753CB" w:rsidRDefault="006E7B5B" w:rsidP="00DE51EC">
      <w:pPr>
        <w:jc w:val="both"/>
        <w:rPr>
          <w:rFonts w:ascii="Arial" w:eastAsia="Calibri" w:hAnsi="Arial" w:cs="Arial"/>
        </w:rPr>
      </w:pPr>
      <w:r w:rsidRPr="005753CB">
        <w:rPr>
          <w:rFonts w:ascii="Arial" w:eastAsia="Calibri" w:hAnsi="Arial" w:cs="Arial"/>
        </w:rPr>
        <w:t>El Plan de Calidad debe identificar las auditorías a llevar a cabo en el Proyecto, la naturaleza (internas, externas y contratistas), extensión de dichas auditorias y como se utilizarán los resultados de las auditorías.</w:t>
      </w:r>
    </w:p>
    <w:p w14:paraId="04ADC5D7" w14:textId="77777777" w:rsidR="00A06DBB" w:rsidRPr="005753CB" w:rsidRDefault="00A06DBB" w:rsidP="00DE51EC">
      <w:pPr>
        <w:jc w:val="both"/>
        <w:rPr>
          <w:rFonts w:ascii="Arial" w:eastAsia="Calibri" w:hAnsi="Arial" w:cs="Arial"/>
        </w:rPr>
      </w:pPr>
    </w:p>
    <w:p w14:paraId="198B8B6B" w14:textId="77777777" w:rsidR="00A06DBB" w:rsidRPr="005753CB" w:rsidRDefault="00A06DBB" w:rsidP="00A06DBB">
      <w:pPr>
        <w:jc w:val="both"/>
        <w:rPr>
          <w:rFonts w:ascii="Arial" w:eastAsia="Calibri" w:hAnsi="Arial" w:cs="Arial"/>
        </w:rPr>
      </w:pPr>
      <w:r w:rsidRPr="005753CB">
        <w:rPr>
          <w:rFonts w:ascii="Arial" w:eastAsia="Calibri" w:hAnsi="Arial" w:cs="Arial"/>
        </w:rPr>
        <w:t>El proceso de auditoría debe estar adecuadamente establecido en el sistema de aseguramiento de la calidad del Inversionista. Las auditorias tienen como finalidad, entre otros aspectos:</w:t>
      </w:r>
    </w:p>
    <w:p w14:paraId="19705832" w14:textId="77777777" w:rsidR="00A06DBB" w:rsidRPr="005753CB" w:rsidRDefault="00A06DBB" w:rsidP="00A06DBB">
      <w:pPr>
        <w:jc w:val="both"/>
        <w:rPr>
          <w:rFonts w:ascii="Arial" w:eastAsia="Calibri" w:hAnsi="Arial" w:cs="Arial"/>
        </w:rPr>
      </w:pPr>
    </w:p>
    <w:p w14:paraId="05F44538" w14:textId="77777777" w:rsidR="00A06DBB" w:rsidRPr="005753CB" w:rsidRDefault="00A06DBB" w:rsidP="00A06DBB">
      <w:pPr>
        <w:pStyle w:val="Prrafodelista"/>
        <w:numPr>
          <w:ilvl w:val="0"/>
          <w:numId w:val="9"/>
        </w:numPr>
        <w:jc w:val="both"/>
        <w:rPr>
          <w:rFonts w:ascii="Arial" w:eastAsia="Calibri" w:hAnsi="Arial" w:cs="Arial"/>
        </w:rPr>
      </w:pPr>
      <w:r w:rsidRPr="005753CB">
        <w:rPr>
          <w:rFonts w:ascii="Arial" w:eastAsia="Calibri" w:hAnsi="Arial" w:cs="Arial"/>
        </w:rPr>
        <w:t>Evaluar el cumplimiento de requisitos, métodos y procedimientos establecidos.</w:t>
      </w:r>
    </w:p>
    <w:p w14:paraId="07101AA9" w14:textId="77777777" w:rsidR="00A06DBB" w:rsidRPr="005753CB" w:rsidRDefault="00A06DBB" w:rsidP="00A06DBB">
      <w:pPr>
        <w:pStyle w:val="Prrafodelista"/>
        <w:numPr>
          <w:ilvl w:val="0"/>
          <w:numId w:val="9"/>
        </w:numPr>
        <w:jc w:val="both"/>
        <w:rPr>
          <w:rFonts w:ascii="Arial" w:eastAsia="Calibri" w:hAnsi="Arial" w:cs="Arial"/>
        </w:rPr>
      </w:pPr>
      <w:r w:rsidRPr="005753CB">
        <w:rPr>
          <w:rFonts w:ascii="Arial" w:eastAsia="Calibri" w:hAnsi="Arial" w:cs="Arial"/>
        </w:rPr>
        <w:t>Demostrar la calidad de los trabajos, evaluando el nivel de calidad de las actividades seleccionadas.</w:t>
      </w:r>
    </w:p>
    <w:p w14:paraId="0FDB8A68" w14:textId="77777777" w:rsidR="00A06DBB" w:rsidRPr="005753CB" w:rsidRDefault="00A06DBB" w:rsidP="00A06DBB">
      <w:pPr>
        <w:pStyle w:val="Prrafodelista"/>
        <w:jc w:val="both"/>
        <w:rPr>
          <w:rFonts w:ascii="Arial" w:eastAsia="Calibri" w:hAnsi="Arial" w:cs="Arial"/>
        </w:rPr>
      </w:pPr>
    </w:p>
    <w:p w14:paraId="7459766B" w14:textId="77777777" w:rsidR="00F4488E" w:rsidRPr="005753CB" w:rsidRDefault="00A06DBB" w:rsidP="00A06DBB">
      <w:pPr>
        <w:jc w:val="both"/>
        <w:rPr>
          <w:rFonts w:ascii="Arial" w:eastAsia="Calibri" w:hAnsi="Arial" w:cs="Arial"/>
        </w:rPr>
      </w:pPr>
      <w:r w:rsidRPr="005753CB">
        <w:rPr>
          <w:rFonts w:ascii="Arial" w:eastAsia="Calibri" w:hAnsi="Arial" w:cs="Arial"/>
        </w:rPr>
        <w:t>Las auditorias se realizarán de manera planificada y sistemática, con la profundidad adecuada en función de las características del Proyecto o sus suministradores. Estas auditorías serán programadas y ejecutadas, siguiendo procedimientos establecido</w:t>
      </w:r>
      <w:r w:rsidR="00F4488E" w:rsidRPr="005753CB">
        <w:rPr>
          <w:rFonts w:ascii="Arial" w:eastAsia="Calibri" w:hAnsi="Arial" w:cs="Arial"/>
        </w:rPr>
        <w:t xml:space="preserve">s y con listas de verificación establecidas por el grupo de calidad del Proyecto. </w:t>
      </w:r>
    </w:p>
    <w:p w14:paraId="2720E161" w14:textId="77777777" w:rsidR="00F4488E" w:rsidRPr="005753CB" w:rsidRDefault="00F4488E" w:rsidP="00A06DBB">
      <w:pPr>
        <w:jc w:val="both"/>
        <w:rPr>
          <w:rFonts w:ascii="Arial" w:eastAsia="Calibri" w:hAnsi="Arial" w:cs="Arial"/>
        </w:rPr>
      </w:pPr>
    </w:p>
    <w:p w14:paraId="33731F7B" w14:textId="77777777" w:rsidR="00A06DBB" w:rsidRPr="005753CB" w:rsidRDefault="00A06DBB" w:rsidP="00A06DBB">
      <w:pPr>
        <w:jc w:val="both"/>
        <w:rPr>
          <w:rFonts w:ascii="Arial" w:eastAsia="Calibri" w:hAnsi="Arial" w:cs="Arial"/>
        </w:rPr>
      </w:pPr>
      <w:r w:rsidRPr="005753CB">
        <w:rPr>
          <w:rFonts w:ascii="Arial" w:eastAsia="Calibri" w:hAnsi="Arial" w:cs="Arial"/>
        </w:rPr>
        <w:t>Respecto a las auditorías internas, estas podrán ser combinadas con las establecidas en el sistema de gestión de la calidad del Inversionista, unificándose cuando se considere adecuado.</w:t>
      </w:r>
    </w:p>
    <w:p w14:paraId="628B71F8" w14:textId="77777777" w:rsidR="00084E85" w:rsidRPr="005753CB" w:rsidRDefault="00084E85" w:rsidP="00A06DBB">
      <w:pPr>
        <w:jc w:val="both"/>
        <w:rPr>
          <w:rFonts w:ascii="Arial" w:eastAsia="Calibri" w:hAnsi="Arial" w:cs="Arial"/>
        </w:rPr>
      </w:pPr>
    </w:p>
    <w:p w14:paraId="1AA03174" w14:textId="27CA17C8" w:rsidR="00084E85" w:rsidRDefault="00084E85" w:rsidP="00A06DBB">
      <w:pPr>
        <w:jc w:val="both"/>
        <w:rPr>
          <w:rFonts w:ascii="Arial" w:eastAsia="Calibri" w:hAnsi="Arial" w:cs="Arial"/>
        </w:rPr>
      </w:pPr>
      <w:r w:rsidRPr="005753CB">
        <w:rPr>
          <w:rFonts w:ascii="Arial" w:eastAsia="Calibri" w:hAnsi="Arial" w:cs="Arial"/>
        </w:rPr>
        <w:t xml:space="preserve">De cada auditoría, el Inversionista redactará un informe, recogiendo los resultados de </w:t>
      </w:r>
      <w:proofErr w:type="gramStart"/>
      <w:r w:rsidRPr="005753CB">
        <w:rPr>
          <w:rFonts w:ascii="Arial" w:eastAsia="Calibri" w:hAnsi="Arial" w:cs="Arial"/>
        </w:rPr>
        <w:t>la misma</w:t>
      </w:r>
      <w:proofErr w:type="gramEnd"/>
      <w:r w:rsidRPr="005753CB">
        <w:rPr>
          <w:rFonts w:ascii="Arial" w:eastAsia="Calibri" w:hAnsi="Arial" w:cs="Arial"/>
        </w:rPr>
        <w:t>, informe que será distribuido a nivel interno, a los Jefes de Sección de las áreas auditadas y si fuera necesario, a la dirección del Inversionista y a nivel externo al Auditor, al Contratista y/o sus suministradores y en general a todos los afectados, siempre y cuando se considere adecuado. Los resultados de las auditorias deberán ser incorporados al proceso de desarrollo del Proyecto.</w:t>
      </w:r>
    </w:p>
    <w:p w14:paraId="0EFF0C4E" w14:textId="37188A87" w:rsidR="008065BC" w:rsidRDefault="008065BC" w:rsidP="00A06DBB">
      <w:pPr>
        <w:jc w:val="both"/>
        <w:rPr>
          <w:rFonts w:ascii="Arial" w:eastAsia="Calibri" w:hAnsi="Arial" w:cs="Arial"/>
        </w:rPr>
      </w:pPr>
    </w:p>
    <w:p w14:paraId="438721E7" w14:textId="115D0DF3" w:rsidR="008065BC" w:rsidRPr="005753CB" w:rsidRDefault="008065BC" w:rsidP="00A06DBB">
      <w:pPr>
        <w:jc w:val="both"/>
        <w:rPr>
          <w:rFonts w:ascii="Arial" w:eastAsia="Calibri" w:hAnsi="Arial" w:cs="Arial"/>
        </w:rPr>
      </w:pPr>
      <w:r>
        <w:rPr>
          <w:rFonts w:ascii="Arial" w:eastAsia="Calibri" w:hAnsi="Arial" w:cs="Arial"/>
        </w:rPr>
        <w:t>El Inversionista deberá suministrar toda la información requerida por el Auditor del Proyecto.</w:t>
      </w:r>
    </w:p>
    <w:p w14:paraId="0E95FA5F" w14:textId="77777777" w:rsidR="00E1166E" w:rsidRPr="005753CB" w:rsidRDefault="00E1166E" w:rsidP="00DE51EC">
      <w:pPr>
        <w:jc w:val="both"/>
        <w:rPr>
          <w:rFonts w:ascii="Arial" w:eastAsia="Calibri" w:hAnsi="Arial" w:cs="Arial"/>
        </w:rPr>
      </w:pPr>
    </w:p>
    <w:p w14:paraId="2AB2D013" w14:textId="77777777" w:rsidR="006E7B5B" w:rsidRPr="005753CB" w:rsidRDefault="006E7B5B" w:rsidP="00466AE4">
      <w:pPr>
        <w:pStyle w:val="Ttulo2"/>
      </w:pPr>
      <w:bookmarkStart w:id="33" w:name="_Toc37921691"/>
      <w:r w:rsidRPr="005753CB">
        <w:t>Control del cronograma</w:t>
      </w:r>
      <w:bookmarkEnd w:id="33"/>
    </w:p>
    <w:p w14:paraId="28E54045" w14:textId="77777777" w:rsidR="006E7B5B" w:rsidRPr="005753CB" w:rsidRDefault="006E7B5B" w:rsidP="00DE51EC">
      <w:pPr>
        <w:jc w:val="both"/>
        <w:rPr>
          <w:rFonts w:ascii="Arial" w:eastAsia="Calibri" w:hAnsi="Arial" w:cs="Arial"/>
        </w:rPr>
      </w:pPr>
    </w:p>
    <w:p w14:paraId="7DDF68F6"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contener el cronograma detallado de todas las actividades y subactividades del Proyecto, mostrando su interdependencia e indicando la ruta crítica, en especial y sin limitarse a:</w:t>
      </w:r>
    </w:p>
    <w:p w14:paraId="7ECA93A8" w14:textId="77777777" w:rsidR="006E7B5B" w:rsidRPr="005753CB" w:rsidRDefault="006E7B5B" w:rsidP="00DE51EC">
      <w:pPr>
        <w:jc w:val="both"/>
        <w:rPr>
          <w:rFonts w:ascii="Arial" w:eastAsia="Calibri" w:hAnsi="Arial" w:cs="Arial"/>
        </w:rPr>
      </w:pPr>
    </w:p>
    <w:p w14:paraId="3C8FA29F"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Actividades de diseño, construcción, pruebas y puesta en servicio.</w:t>
      </w:r>
    </w:p>
    <w:p w14:paraId="6D5E7AB6"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Actividades cuyo </w:t>
      </w:r>
      <w:proofErr w:type="spellStart"/>
      <w:r w:rsidRPr="005753CB">
        <w:rPr>
          <w:rFonts w:ascii="Arial" w:eastAsia="Calibri" w:hAnsi="Arial" w:cs="Arial"/>
        </w:rPr>
        <w:t>pre-requisito</w:t>
      </w:r>
      <w:proofErr w:type="spellEnd"/>
      <w:r w:rsidRPr="005753CB">
        <w:rPr>
          <w:rFonts w:ascii="Arial" w:eastAsia="Calibri" w:hAnsi="Arial" w:cs="Arial"/>
        </w:rPr>
        <w:t xml:space="preserve"> es el otorgamiento de la licencia ambiental. </w:t>
      </w:r>
    </w:p>
    <w:p w14:paraId="5C9686DC"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Actividades de contratación</w:t>
      </w:r>
    </w:p>
    <w:p w14:paraId="15C091BF"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Actividades de licenciamiento ambiental, incluyendo aquellas que no están bajo el control del Inversionista seleccionado como en las etapas de evaluación por parte de las diferentes autoridades involucradas.</w:t>
      </w:r>
    </w:p>
    <w:p w14:paraId="17A40E7A"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Plan de manejo ambiental.</w:t>
      </w:r>
    </w:p>
    <w:p w14:paraId="0BCC19BE"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Consecución de licencias y permisos.</w:t>
      </w:r>
    </w:p>
    <w:p w14:paraId="30044313" w14:textId="7CDF0818"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Actividades con el CNO</w:t>
      </w:r>
      <w:r w:rsidR="008065BC">
        <w:rPr>
          <w:rFonts w:ascii="Arial" w:eastAsia="Calibri" w:hAnsi="Arial" w:cs="Arial"/>
        </w:rPr>
        <w:t>G</w:t>
      </w:r>
      <w:r w:rsidRPr="005753CB">
        <w:rPr>
          <w:rFonts w:ascii="Arial" w:eastAsia="Calibri" w:hAnsi="Arial" w:cs="Arial"/>
        </w:rPr>
        <w:t>, previas a la puesta en servicio.</w:t>
      </w:r>
    </w:p>
    <w:p w14:paraId="2E8DFA75"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Plan de entrega de documentos “de acuerdo con construido” para que el Auditor pueda elaborar su informe final.</w:t>
      </w:r>
      <w:r w:rsidRPr="005753CB">
        <w:rPr>
          <w:rFonts w:ascii="Arial" w:eastAsia="Calibri" w:hAnsi="Arial" w:cs="Arial"/>
        </w:rPr>
        <w:tab/>
      </w:r>
    </w:p>
    <w:p w14:paraId="17CE2A15" w14:textId="77777777" w:rsidR="006E7B5B" w:rsidRPr="005753CB" w:rsidRDefault="006E7B5B" w:rsidP="00DE51EC">
      <w:pPr>
        <w:pStyle w:val="Prrafodelista"/>
        <w:jc w:val="both"/>
        <w:rPr>
          <w:rFonts w:ascii="Arial" w:eastAsia="Calibri" w:hAnsi="Arial" w:cs="Arial"/>
        </w:rPr>
      </w:pPr>
    </w:p>
    <w:p w14:paraId="5B31175B" w14:textId="3DFEE2E4" w:rsidR="006E7B5B" w:rsidRPr="005753CB" w:rsidRDefault="006E7B5B" w:rsidP="00DE51EC">
      <w:pPr>
        <w:jc w:val="both"/>
        <w:rPr>
          <w:rFonts w:ascii="Arial" w:eastAsia="Calibri" w:hAnsi="Arial" w:cs="Arial"/>
        </w:rPr>
      </w:pPr>
      <w:r w:rsidRPr="005753CB">
        <w:rPr>
          <w:rFonts w:ascii="Arial" w:eastAsia="Calibri" w:hAnsi="Arial" w:cs="Arial"/>
        </w:rPr>
        <w:lastRenderedPageBreak/>
        <w:t xml:space="preserve">El cronograma presentado con la Propuesta servirá de “línea base” para el seguimiento del avance del Proyecto por parte del Auditor. Los métodos de control y medición del avance se deben definir para todas las actividades y </w:t>
      </w:r>
      <w:proofErr w:type="gramStart"/>
      <w:r w:rsidRPr="005753CB">
        <w:rPr>
          <w:rFonts w:ascii="Arial" w:eastAsia="Calibri" w:hAnsi="Arial" w:cs="Arial"/>
        </w:rPr>
        <w:t>sub actividades</w:t>
      </w:r>
      <w:proofErr w:type="gramEnd"/>
      <w:r w:rsidRPr="005753CB">
        <w:rPr>
          <w:rFonts w:ascii="Arial" w:eastAsia="Calibri" w:hAnsi="Arial" w:cs="Arial"/>
        </w:rPr>
        <w:t>.    En la primera reunión de seguimiento del Proyecto, el Inversionista seleccionado deberá acordar con el Auditor el Cronograma detallado de referencia para la ejecución del Proyecto.</w:t>
      </w:r>
      <w:r w:rsidR="008065BC" w:rsidRPr="008065BC">
        <w:rPr>
          <w:rFonts w:ascii="Arial" w:eastAsia="Calibri" w:hAnsi="Arial" w:cs="Arial"/>
        </w:rPr>
        <w:t xml:space="preserve"> </w:t>
      </w:r>
      <w:r w:rsidR="008065BC">
        <w:rPr>
          <w:rFonts w:ascii="Arial" w:eastAsia="Calibri" w:hAnsi="Arial" w:cs="Arial"/>
        </w:rPr>
        <w:t>El Inversionista deberá suministrar toda la información requerida por el Auditor del Proyecto</w:t>
      </w:r>
    </w:p>
    <w:p w14:paraId="0559F2F3" w14:textId="77777777" w:rsidR="006E7B5B" w:rsidRPr="005753CB" w:rsidRDefault="006E7B5B" w:rsidP="00DE51EC">
      <w:pPr>
        <w:jc w:val="both"/>
        <w:rPr>
          <w:rFonts w:ascii="Arial" w:eastAsia="Calibri" w:hAnsi="Arial" w:cs="Arial"/>
        </w:rPr>
      </w:pPr>
    </w:p>
    <w:p w14:paraId="71A930FD" w14:textId="53A1E02E" w:rsidR="00E1166E" w:rsidRDefault="006E7B5B" w:rsidP="00DE51EC">
      <w:pPr>
        <w:jc w:val="both"/>
        <w:rPr>
          <w:rFonts w:ascii="Arial" w:eastAsia="Calibri" w:hAnsi="Arial" w:cs="Arial"/>
        </w:rPr>
      </w:pPr>
      <w:r w:rsidRPr="005753CB">
        <w:rPr>
          <w:rFonts w:ascii="Arial" w:eastAsia="Calibri" w:hAnsi="Arial" w:cs="Arial"/>
        </w:rPr>
        <w:t xml:space="preserve">Deberán quedar totalmente claras las metodologías de control, medición y actuación frente a dificultades y/o atrasos. </w:t>
      </w:r>
    </w:p>
    <w:p w14:paraId="02C93C4C" w14:textId="77777777" w:rsidR="00F72031" w:rsidRPr="005753CB" w:rsidRDefault="00F72031" w:rsidP="00DE51EC">
      <w:pPr>
        <w:jc w:val="both"/>
        <w:rPr>
          <w:rFonts w:ascii="Arial" w:eastAsia="Calibri" w:hAnsi="Arial" w:cs="Arial"/>
        </w:rPr>
      </w:pPr>
    </w:p>
    <w:p w14:paraId="7D1ACFC0" w14:textId="77777777" w:rsidR="006E7B5B" w:rsidRPr="005753CB" w:rsidRDefault="006E7B5B" w:rsidP="00466AE4">
      <w:pPr>
        <w:pStyle w:val="Ttulo2"/>
      </w:pPr>
      <w:bookmarkStart w:id="34" w:name="_Toc37921692"/>
      <w:r w:rsidRPr="005753CB">
        <w:t>Curvas “S” de ejecución</w:t>
      </w:r>
      <w:bookmarkEnd w:id="34"/>
    </w:p>
    <w:p w14:paraId="08A0F609" w14:textId="77777777" w:rsidR="006E7B5B" w:rsidRPr="005753CB" w:rsidRDefault="006E7B5B" w:rsidP="00DE51EC">
      <w:pPr>
        <w:jc w:val="both"/>
        <w:rPr>
          <w:rFonts w:ascii="Arial" w:eastAsia="Calibri" w:hAnsi="Arial" w:cs="Arial"/>
        </w:rPr>
      </w:pPr>
    </w:p>
    <w:p w14:paraId="220B7670" w14:textId="2DE0A30A" w:rsidR="006E7B5B" w:rsidRPr="005753CB" w:rsidRDefault="006E7B5B" w:rsidP="00DE51EC">
      <w:pPr>
        <w:jc w:val="both"/>
        <w:rPr>
          <w:rFonts w:ascii="Arial" w:eastAsia="Calibri" w:hAnsi="Arial" w:cs="Arial"/>
        </w:rPr>
      </w:pPr>
      <w:r w:rsidRPr="005753CB">
        <w:rPr>
          <w:rFonts w:ascii="Arial" w:eastAsia="Calibri" w:hAnsi="Arial" w:cs="Arial"/>
        </w:rPr>
        <w:t xml:space="preserve">El Proponente deberá incluir la curva "S" en donde </w:t>
      </w:r>
      <w:proofErr w:type="gramStart"/>
      <w:r w:rsidRPr="005753CB">
        <w:rPr>
          <w:rFonts w:ascii="Arial" w:eastAsia="Calibri" w:hAnsi="Arial" w:cs="Arial"/>
        </w:rPr>
        <w:t>relacione</w:t>
      </w:r>
      <w:proofErr w:type="gramEnd"/>
      <w:r w:rsidRPr="005753CB">
        <w:rPr>
          <w:rFonts w:ascii="Arial" w:eastAsia="Calibri" w:hAnsi="Arial" w:cs="Arial"/>
        </w:rPr>
        <w:t xml:space="preserve"> el porcentaje de avance de las </w:t>
      </w:r>
      <w:proofErr w:type="spellStart"/>
      <w:r w:rsidRPr="005753CB">
        <w:rPr>
          <w:rFonts w:ascii="Arial" w:eastAsia="Calibri" w:hAnsi="Arial" w:cs="Arial"/>
        </w:rPr>
        <w:t>Macro-actividades</w:t>
      </w:r>
      <w:proofErr w:type="spellEnd"/>
      <w:r w:rsidRPr="005753CB">
        <w:rPr>
          <w:rFonts w:ascii="Arial" w:eastAsia="Calibri" w:hAnsi="Arial" w:cs="Arial"/>
        </w:rPr>
        <w:t xml:space="preserve"> de (i) ingeniería, (</w:t>
      </w:r>
      <w:proofErr w:type="spellStart"/>
      <w:r w:rsidRPr="005753CB">
        <w:rPr>
          <w:rFonts w:ascii="Arial" w:eastAsia="Calibri" w:hAnsi="Arial" w:cs="Arial"/>
        </w:rPr>
        <w:t>ii</w:t>
      </w:r>
      <w:proofErr w:type="spellEnd"/>
      <w:r w:rsidRPr="005753CB">
        <w:rPr>
          <w:rFonts w:ascii="Arial" w:eastAsia="Calibri" w:hAnsi="Arial" w:cs="Arial"/>
        </w:rPr>
        <w:t>) licenciamiento ambiental (</w:t>
      </w:r>
      <w:proofErr w:type="spellStart"/>
      <w:r w:rsidRPr="005753CB">
        <w:rPr>
          <w:rFonts w:ascii="Arial" w:eastAsia="Calibri" w:hAnsi="Arial" w:cs="Arial"/>
        </w:rPr>
        <w:t>iii</w:t>
      </w:r>
      <w:proofErr w:type="spellEnd"/>
      <w:r w:rsidRPr="005753CB">
        <w:rPr>
          <w:rFonts w:ascii="Arial" w:eastAsia="Calibri" w:hAnsi="Arial" w:cs="Arial"/>
        </w:rPr>
        <w:t>) gestión de compras, (</w:t>
      </w:r>
      <w:proofErr w:type="spellStart"/>
      <w:r w:rsidRPr="005753CB">
        <w:rPr>
          <w:rFonts w:ascii="Arial" w:eastAsia="Calibri" w:hAnsi="Arial" w:cs="Arial"/>
        </w:rPr>
        <w:t>iv</w:t>
      </w:r>
      <w:proofErr w:type="spellEnd"/>
      <w:r w:rsidRPr="005753CB">
        <w:rPr>
          <w:rFonts w:ascii="Arial" w:eastAsia="Calibri" w:hAnsi="Arial" w:cs="Arial"/>
        </w:rPr>
        <w:t>) gestión predial (v) gestión de contratación de obras, (vi) construcción y (</w:t>
      </w:r>
      <w:proofErr w:type="spellStart"/>
      <w:r w:rsidRPr="005753CB">
        <w:rPr>
          <w:rFonts w:ascii="Arial" w:eastAsia="Calibri" w:hAnsi="Arial" w:cs="Arial"/>
        </w:rPr>
        <w:t>vii</w:t>
      </w:r>
      <w:proofErr w:type="spellEnd"/>
      <w:r w:rsidRPr="005753CB">
        <w:rPr>
          <w:rFonts w:ascii="Arial" w:eastAsia="Calibri" w:hAnsi="Arial" w:cs="Arial"/>
        </w:rPr>
        <w:t>) global del Proyecto.</w:t>
      </w:r>
    </w:p>
    <w:p w14:paraId="2CCB5EE3" w14:textId="77777777" w:rsidR="009E05A4" w:rsidRPr="005753CB" w:rsidRDefault="009E05A4" w:rsidP="00DE51EC">
      <w:pPr>
        <w:jc w:val="both"/>
        <w:rPr>
          <w:rFonts w:ascii="Arial" w:eastAsia="Calibri" w:hAnsi="Arial" w:cs="Arial"/>
        </w:rPr>
      </w:pPr>
    </w:p>
    <w:p w14:paraId="1103E6C9" w14:textId="77777777" w:rsidR="006E7B5B" w:rsidRPr="005753CB" w:rsidRDefault="006E7B5B" w:rsidP="00DE51EC">
      <w:pPr>
        <w:jc w:val="both"/>
        <w:rPr>
          <w:rFonts w:ascii="Arial" w:eastAsia="Calibri" w:hAnsi="Arial" w:cs="Arial"/>
        </w:rPr>
      </w:pPr>
      <w:r w:rsidRPr="005753CB">
        <w:rPr>
          <w:rFonts w:ascii="Arial" w:eastAsia="Calibri" w:hAnsi="Arial" w:cs="Arial"/>
        </w:rPr>
        <w:t>Sobre el eje vertical se presentará la suma del “peso ponderado” en % de cada una de las actividades y sobre el eje horizontal, el tiempo. La ponderación se deberá realizar con base en duración e importancia de las actividades; dada la filosofía de la Convocatoria, el Costo no debe ser usado como elemento de ponderación.</w:t>
      </w:r>
    </w:p>
    <w:p w14:paraId="5DB968F6" w14:textId="77777777" w:rsidR="006E7B5B" w:rsidRPr="005753CB" w:rsidRDefault="006E7B5B" w:rsidP="00DE51EC">
      <w:pPr>
        <w:jc w:val="both"/>
        <w:rPr>
          <w:rFonts w:ascii="Arial" w:eastAsia="Calibri" w:hAnsi="Arial" w:cs="Arial"/>
        </w:rPr>
      </w:pPr>
    </w:p>
    <w:p w14:paraId="2CFC8B32" w14:textId="64993E91" w:rsidR="006E7B5B" w:rsidRPr="005753CB" w:rsidRDefault="006E7B5B" w:rsidP="00DE51EC">
      <w:pPr>
        <w:jc w:val="both"/>
        <w:rPr>
          <w:rFonts w:ascii="Arial" w:eastAsia="Calibri" w:hAnsi="Arial" w:cs="Arial"/>
        </w:rPr>
      </w:pPr>
      <w:r w:rsidRPr="005753CB">
        <w:rPr>
          <w:rFonts w:ascii="Arial" w:eastAsia="Calibri" w:hAnsi="Arial" w:cs="Arial"/>
        </w:rPr>
        <w:t xml:space="preserve">Sobre el eje horizontal se presentará el tiempo de ejecución mes a mes desde la iniciación hasta la puesta en operación del Proyecto.  La curva “S” debe corresponder con el cronograma detallado del Proyecto. Se debe especificar la metodología utilizada para la elaboración de la curva. En la primera reunión de seguimiento del Proyecto, el Inversionista seleccionado deberá acordar con el Auditor los pesos y actividades a ser incluidos en la curva “S” de referencia para seguimiento del Proyecto.  Deberán quedar totalmente claras las metodologías de control, medición y actuación frente a dificultades y/o atrasos. </w:t>
      </w:r>
      <w:r w:rsidR="008065BC">
        <w:rPr>
          <w:rFonts w:ascii="Arial" w:eastAsia="Calibri" w:hAnsi="Arial" w:cs="Arial"/>
        </w:rPr>
        <w:t>El Inversionista deberá suministrar toda la información requerida por el Auditor del Proyecto.</w:t>
      </w:r>
    </w:p>
    <w:p w14:paraId="6F74D13B" w14:textId="77777777" w:rsidR="006E7B5B" w:rsidRPr="005753CB" w:rsidRDefault="006E7B5B" w:rsidP="00DE51EC">
      <w:pPr>
        <w:jc w:val="both"/>
        <w:rPr>
          <w:rFonts w:ascii="Arial" w:eastAsia="Calibri" w:hAnsi="Arial" w:cs="Arial"/>
        </w:rPr>
      </w:pPr>
    </w:p>
    <w:p w14:paraId="6F8BBCFE" w14:textId="1DDB8A1B" w:rsidR="006E7B5B" w:rsidRPr="005753CB" w:rsidRDefault="006E7B5B" w:rsidP="00DE51EC">
      <w:pPr>
        <w:jc w:val="both"/>
        <w:rPr>
          <w:rFonts w:ascii="Arial" w:eastAsia="Calibri" w:hAnsi="Arial" w:cs="Arial"/>
        </w:rPr>
      </w:pPr>
      <w:r w:rsidRPr="005753CB">
        <w:rPr>
          <w:rFonts w:ascii="Arial" w:eastAsia="Calibri" w:hAnsi="Arial" w:cs="Arial"/>
        </w:rPr>
        <w:t>Los acuerdos logrados deberán ser reportados a la UP</w:t>
      </w:r>
      <w:r w:rsidR="008065BC">
        <w:rPr>
          <w:rFonts w:ascii="Arial" w:eastAsia="Calibri" w:hAnsi="Arial" w:cs="Arial"/>
        </w:rPr>
        <w:t>M</w:t>
      </w:r>
      <w:r w:rsidRPr="005753CB">
        <w:rPr>
          <w:rFonts w:ascii="Arial" w:eastAsia="Calibri" w:hAnsi="Arial" w:cs="Arial"/>
        </w:rPr>
        <w:t>E por el Auditor, en el primer informe específico de seguimiento del proyecto y en los demás informes de auditoría, según lo indicado en el artículo 24 de la Resolución CREG 107 de 2017.</w:t>
      </w:r>
    </w:p>
    <w:p w14:paraId="5EDE4027" w14:textId="77777777" w:rsidR="009E05A4" w:rsidRPr="005753CB" w:rsidRDefault="009E05A4" w:rsidP="00DE51EC">
      <w:pPr>
        <w:jc w:val="both"/>
        <w:rPr>
          <w:rFonts w:ascii="Arial" w:eastAsia="Calibri" w:hAnsi="Arial" w:cs="Arial"/>
        </w:rPr>
      </w:pPr>
    </w:p>
    <w:p w14:paraId="01213307" w14:textId="77777777" w:rsidR="00E2118D" w:rsidRPr="005753CB" w:rsidRDefault="00E2118D" w:rsidP="00DE51EC">
      <w:pPr>
        <w:jc w:val="both"/>
        <w:rPr>
          <w:rFonts w:ascii="Arial" w:eastAsia="Calibri" w:hAnsi="Arial" w:cs="Arial"/>
        </w:rPr>
      </w:pPr>
    </w:p>
    <w:p w14:paraId="71AF36AE" w14:textId="77777777" w:rsidR="006E7B5B" w:rsidRPr="005753CB" w:rsidRDefault="006E7B5B" w:rsidP="00466AE4">
      <w:pPr>
        <w:pStyle w:val="Ttulo2"/>
      </w:pPr>
      <w:bookmarkStart w:id="35" w:name="_Toc37921693"/>
      <w:r w:rsidRPr="005753CB">
        <w:t>Control de operación y mantenimiento</w:t>
      </w:r>
      <w:bookmarkEnd w:id="35"/>
    </w:p>
    <w:p w14:paraId="69D1B8AE" w14:textId="77777777" w:rsidR="006E7B5B" w:rsidRPr="005753CB" w:rsidRDefault="006E7B5B" w:rsidP="00DE51EC">
      <w:pPr>
        <w:jc w:val="both"/>
        <w:rPr>
          <w:rFonts w:ascii="Arial" w:eastAsia="Calibri" w:hAnsi="Arial" w:cs="Arial"/>
        </w:rPr>
      </w:pPr>
    </w:p>
    <w:p w14:paraId="2DA6E02D" w14:textId="77777777" w:rsidR="006E7B5B" w:rsidRPr="005753CB" w:rsidRDefault="006E7B5B" w:rsidP="00DE51EC">
      <w:pPr>
        <w:jc w:val="both"/>
        <w:rPr>
          <w:rFonts w:ascii="Arial" w:eastAsia="Calibri" w:hAnsi="Arial" w:cs="Arial"/>
        </w:rPr>
      </w:pPr>
      <w:r w:rsidRPr="005753CB">
        <w:rPr>
          <w:rFonts w:ascii="Arial" w:eastAsia="Calibri" w:hAnsi="Arial" w:cs="Arial"/>
        </w:rPr>
        <w:t>El Plan de Calidad debe especificar como mínimo un resumen de los procedimientos para las siguientes actividades durante la etapa de operación y mantenimiento del Proyecto:</w:t>
      </w:r>
    </w:p>
    <w:p w14:paraId="75F2E693" w14:textId="77777777" w:rsidR="009E05A4" w:rsidRPr="005753CB" w:rsidRDefault="009E05A4" w:rsidP="00DE51EC">
      <w:pPr>
        <w:jc w:val="both"/>
        <w:rPr>
          <w:rFonts w:ascii="Arial" w:eastAsia="Calibri" w:hAnsi="Arial" w:cs="Arial"/>
        </w:rPr>
      </w:pPr>
    </w:p>
    <w:p w14:paraId="02849981"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Gestión administrativa</w:t>
      </w:r>
    </w:p>
    <w:p w14:paraId="3401A655" w14:textId="0A4DEEA0"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Selección del </w:t>
      </w:r>
      <w:r w:rsidR="008065BC">
        <w:rPr>
          <w:rFonts w:ascii="Arial" w:eastAsia="Calibri" w:hAnsi="Arial" w:cs="Arial"/>
        </w:rPr>
        <w:t>p</w:t>
      </w:r>
      <w:r w:rsidRPr="005753CB">
        <w:rPr>
          <w:rFonts w:ascii="Arial" w:eastAsia="Calibri" w:hAnsi="Arial" w:cs="Arial"/>
        </w:rPr>
        <w:t>ersonal</w:t>
      </w:r>
    </w:p>
    <w:p w14:paraId="3E56D4C3" w14:textId="6AC8282B"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lastRenderedPageBreak/>
        <w:t xml:space="preserve">Funciones del </w:t>
      </w:r>
      <w:r w:rsidR="008065BC">
        <w:rPr>
          <w:rFonts w:ascii="Arial" w:eastAsia="Calibri" w:hAnsi="Arial" w:cs="Arial"/>
        </w:rPr>
        <w:t>p</w:t>
      </w:r>
      <w:r w:rsidRPr="005753CB">
        <w:rPr>
          <w:rFonts w:ascii="Arial" w:eastAsia="Calibri" w:hAnsi="Arial" w:cs="Arial"/>
        </w:rPr>
        <w:t>ersonal de operación y mantenimiento</w:t>
      </w:r>
    </w:p>
    <w:p w14:paraId="242D0B11"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Manuales operativos y de mantenimiento</w:t>
      </w:r>
    </w:p>
    <w:p w14:paraId="6F0E56ED"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Control de interfaces con otros operadores</w:t>
      </w:r>
    </w:p>
    <w:p w14:paraId="1429B471" w14:textId="1BB9F4BB"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Gestión de compras</w:t>
      </w:r>
    </w:p>
    <w:p w14:paraId="1EFC0DB9"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Control de inventarios de repuestos, herramientas y equipos</w:t>
      </w:r>
    </w:p>
    <w:p w14:paraId="46A72E4D"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Planes de contingencia </w:t>
      </w:r>
    </w:p>
    <w:p w14:paraId="16A80D60"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Capacitación</w:t>
      </w:r>
    </w:p>
    <w:p w14:paraId="4815E7B4"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Preparación y emisión de informes</w:t>
      </w:r>
    </w:p>
    <w:p w14:paraId="0B66B757" w14:textId="06E610D4"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 xml:space="preserve">Control de </w:t>
      </w:r>
      <w:r w:rsidR="008065BC">
        <w:rPr>
          <w:rFonts w:ascii="Arial" w:eastAsia="Calibri" w:hAnsi="Arial" w:cs="Arial"/>
        </w:rPr>
        <w:t>s</w:t>
      </w:r>
      <w:r w:rsidRPr="005753CB">
        <w:rPr>
          <w:rFonts w:ascii="Arial" w:eastAsia="Calibri" w:hAnsi="Arial" w:cs="Arial"/>
        </w:rPr>
        <w:t xml:space="preserve">eguridad de </w:t>
      </w:r>
      <w:r w:rsidR="008065BC">
        <w:rPr>
          <w:rFonts w:ascii="Arial" w:eastAsia="Calibri" w:hAnsi="Arial" w:cs="Arial"/>
        </w:rPr>
        <w:t>i</w:t>
      </w:r>
      <w:r w:rsidRPr="005753CB">
        <w:rPr>
          <w:rFonts w:ascii="Arial" w:eastAsia="Calibri" w:hAnsi="Arial" w:cs="Arial"/>
        </w:rPr>
        <w:t xml:space="preserve">nstalaciones y </w:t>
      </w:r>
      <w:r w:rsidR="008065BC">
        <w:rPr>
          <w:rFonts w:ascii="Arial" w:eastAsia="Calibri" w:hAnsi="Arial" w:cs="Arial"/>
        </w:rPr>
        <w:t>p</w:t>
      </w:r>
      <w:r w:rsidRPr="005753CB">
        <w:rPr>
          <w:rFonts w:ascii="Arial" w:eastAsia="Calibri" w:hAnsi="Arial" w:cs="Arial"/>
        </w:rPr>
        <w:t>ersonal</w:t>
      </w:r>
    </w:p>
    <w:p w14:paraId="7E943B00"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Condiciones de seguridad técnica y social</w:t>
      </w:r>
    </w:p>
    <w:p w14:paraId="17A86A43"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Relaciones con la comunidad</w:t>
      </w:r>
    </w:p>
    <w:p w14:paraId="3301382D" w14:textId="43204412" w:rsidR="006E7B5B" w:rsidRPr="005753CB" w:rsidRDefault="006E7B5B" w:rsidP="009E05A4">
      <w:pPr>
        <w:pStyle w:val="Prrafodelista"/>
        <w:numPr>
          <w:ilvl w:val="0"/>
          <w:numId w:val="4"/>
        </w:numPr>
        <w:jc w:val="both"/>
        <w:rPr>
          <w:rFonts w:ascii="Arial" w:eastAsia="Calibri" w:hAnsi="Arial" w:cs="Arial"/>
        </w:rPr>
      </w:pPr>
      <w:r w:rsidRPr="005753CB">
        <w:rPr>
          <w:rFonts w:ascii="Arial" w:eastAsia="Calibri" w:hAnsi="Arial" w:cs="Arial"/>
        </w:rPr>
        <w:t xml:space="preserve">Seguimiento al Plan Manejo </w:t>
      </w:r>
      <w:r w:rsidR="008065BC">
        <w:rPr>
          <w:rFonts w:ascii="Arial" w:eastAsia="Calibri" w:hAnsi="Arial" w:cs="Arial"/>
        </w:rPr>
        <w:t>A</w:t>
      </w:r>
      <w:r w:rsidRPr="005753CB">
        <w:rPr>
          <w:rFonts w:ascii="Arial" w:eastAsia="Calibri" w:hAnsi="Arial" w:cs="Arial"/>
        </w:rPr>
        <w:t>mbiental</w:t>
      </w:r>
      <w:r w:rsidR="009E05A4" w:rsidRPr="005753CB">
        <w:rPr>
          <w:rFonts w:ascii="Arial" w:eastAsia="Calibri" w:hAnsi="Arial" w:cs="Arial"/>
        </w:rPr>
        <w:br w:type="page"/>
      </w:r>
    </w:p>
    <w:p w14:paraId="50D4D3CA" w14:textId="77777777" w:rsidR="006E7B5B" w:rsidRPr="005753CB" w:rsidRDefault="006E7B5B" w:rsidP="00DE51EC">
      <w:pPr>
        <w:rPr>
          <w:rFonts w:ascii="Arial" w:eastAsia="Calibri" w:hAnsi="Arial" w:cs="Arial"/>
        </w:rPr>
      </w:pPr>
    </w:p>
    <w:p w14:paraId="0FCDC421" w14:textId="77777777" w:rsidR="006E7B5B" w:rsidRPr="005753CB" w:rsidRDefault="006E7B5B" w:rsidP="0032750C">
      <w:pPr>
        <w:pStyle w:val="Ttulo1"/>
      </w:pPr>
      <w:bookmarkStart w:id="36" w:name="_Toc37921694"/>
      <w:r w:rsidRPr="005753CB">
        <w:t>REVISIÓN, ACEPTACIÓN, IMPLEMENTACIÓN Y REVISIÓN DEL PLAN DE CALIDAD</w:t>
      </w:r>
      <w:bookmarkEnd w:id="36"/>
    </w:p>
    <w:p w14:paraId="63E9CE00" w14:textId="77777777" w:rsidR="006E7B5B" w:rsidRPr="005753CB" w:rsidRDefault="006E7B5B" w:rsidP="00DE51EC">
      <w:pPr>
        <w:jc w:val="both"/>
        <w:rPr>
          <w:rFonts w:ascii="Arial" w:eastAsia="Calibri" w:hAnsi="Arial" w:cs="Arial"/>
        </w:rPr>
      </w:pPr>
    </w:p>
    <w:p w14:paraId="1B90AFB1" w14:textId="36F61CEA" w:rsidR="006E7B5B" w:rsidRPr="005753CB" w:rsidRDefault="006E7B5B" w:rsidP="00DE51EC">
      <w:pPr>
        <w:jc w:val="both"/>
        <w:rPr>
          <w:rFonts w:ascii="Arial" w:eastAsia="Calibri" w:hAnsi="Arial" w:cs="Arial"/>
        </w:rPr>
      </w:pPr>
      <w:r w:rsidRPr="005753CB">
        <w:rPr>
          <w:rFonts w:ascii="Arial" w:eastAsia="Calibri" w:hAnsi="Arial" w:cs="Arial"/>
        </w:rPr>
        <w:t xml:space="preserve">El Inversionista debe revisar en todo momento el Plan de Calidad respecto a su adecuación, eficacia y actualidad o para incorporar en el Plan de Calidad las mejoras acordadas. Junto con la Propuesta el Inversionista debe presentar un Plan de la Calidad, revisado y aprobado; una vez la UPME seleccione al Inversionista, éste debe revisar el Plan de la Calidad de la </w:t>
      </w:r>
      <w:r w:rsidR="008065BC">
        <w:rPr>
          <w:rFonts w:ascii="Arial" w:eastAsia="Calibri" w:hAnsi="Arial" w:cs="Arial"/>
        </w:rPr>
        <w:t>P</w:t>
      </w:r>
      <w:r w:rsidRPr="005753CB">
        <w:rPr>
          <w:rFonts w:ascii="Arial" w:eastAsia="Calibri" w:hAnsi="Arial" w:cs="Arial"/>
        </w:rPr>
        <w:t>ropuesta de tal manera que se reflejen los requisitos del Proyecto y someterlo a consideración de</w:t>
      </w:r>
      <w:r w:rsidR="008065BC">
        <w:rPr>
          <w:rFonts w:ascii="Arial" w:eastAsia="Calibri" w:hAnsi="Arial" w:cs="Arial"/>
        </w:rPr>
        <w:t xml:space="preserve">l </w:t>
      </w:r>
      <w:r w:rsidRPr="005753CB">
        <w:rPr>
          <w:rFonts w:ascii="Arial" w:eastAsia="Calibri" w:hAnsi="Arial" w:cs="Arial"/>
        </w:rPr>
        <w:t>Auditor.</w:t>
      </w:r>
    </w:p>
    <w:p w14:paraId="18B0DD0A" w14:textId="77777777" w:rsidR="006E7B5B" w:rsidRPr="005753CB" w:rsidRDefault="006E7B5B" w:rsidP="00DE51EC">
      <w:pPr>
        <w:jc w:val="both"/>
        <w:rPr>
          <w:rFonts w:ascii="Arial" w:eastAsia="Calibri" w:hAnsi="Arial" w:cs="Arial"/>
        </w:rPr>
      </w:pPr>
    </w:p>
    <w:p w14:paraId="541C83E6" w14:textId="77777777" w:rsidR="006E7B5B" w:rsidRPr="005753CB" w:rsidRDefault="006E7B5B" w:rsidP="00DE51EC">
      <w:pPr>
        <w:jc w:val="both"/>
        <w:rPr>
          <w:rFonts w:ascii="Arial" w:eastAsia="Calibri" w:hAnsi="Arial" w:cs="Arial"/>
        </w:rPr>
      </w:pPr>
      <w:r w:rsidRPr="005753CB">
        <w:rPr>
          <w:rFonts w:ascii="Arial" w:eastAsia="Calibri" w:hAnsi="Arial" w:cs="Arial"/>
        </w:rPr>
        <w:t>La implementación del Plan de Calidad debe considerar los siguientes aspectos:</w:t>
      </w:r>
    </w:p>
    <w:p w14:paraId="64FD0264" w14:textId="77777777" w:rsidR="006E7B5B" w:rsidRPr="005753CB" w:rsidRDefault="006E7B5B" w:rsidP="00DE51EC">
      <w:pPr>
        <w:jc w:val="both"/>
        <w:rPr>
          <w:rFonts w:ascii="Arial" w:eastAsia="Calibri" w:hAnsi="Arial" w:cs="Arial"/>
        </w:rPr>
      </w:pPr>
    </w:p>
    <w:p w14:paraId="5951AF7C"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Distribución del Plan de la Calidad.</w:t>
      </w:r>
    </w:p>
    <w:p w14:paraId="2DC61D3C" w14:textId="77777777" w:rsidR="009E05A4" w:rsidRPr="005753CB" w:rsidRDefault="009E05A4" w:rsidP="009E05A4">
      <w:pPr>
        <w:pStyle w:val="Prrafodelista"/>
        <w:jc w:val="both"/>
        <w:rPr>
          <w:rFonts w:ascii="Arial" w:eastAsia="Calibri" w:hAnsi="Arial" w:cs="Arial"/>
        </w:rPr>
      </w:pPr>
    </w:p>
    <w:p w14:paraId="245C63EF" w14:textId="77777777" w:rsidR="006E7B5B"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Formación en el uso del Plan de la Calidad</w:t>
      </w:r>
      <w:r w:rsidR="009E05A4" w:rsidRPr="005753CB">
        <w:rPr>
          <w:rFonts w:ascii="Arial" w:eastAsia="Calibri" w:hAnsi="Arial" w:cs="Arial"/>
        </w:rPr>
        <w:t>.</w:t>
      </w:r>
    </w:p>
    <w:p w14:paraId="07729933" w14:textId="77777777" w:rsidR="009E05A4" w:rsidRPr="005753CB" w:rsidRDefault="009E05A4" w:rsidP="009E05A4">
      <w:pPr>
        <w:jc w:val="both"/>
        <w:rPr>
          <w:rFonts w:ascii="Arial" w:eastAsia="Calibri" w:hAnsi="Arial" w:cs="Arial"/>
        </w:rPr>
      </w:pPr>
    </w:p>
    <w:p w14:paraId="526BF70B" w14:textId="574D4816" w:rsidR="008C7E61" w:rsidRPr="005753CB" w:rsidRDefault="006E7B5B" w:rsidP="00DE51EC">
      <w:pPr>
        <w:pStyle w:val="Prrafodelista"/>
        <w:numPr>
          <w:ilvl w:val="0"/>
          <w:numId w:val="4"/>
        </w:numPr>
        <w:jc w:val="both"/>
        <w:rPr>
          <w:rFonts w:ascii="Arial" w:eastAsia="Calibri" w:hAnsi="Arial" w:cs="Arial"/>
        </w:rPr>
      </w:pPr>
      <w:r w:rsidRPr="005753CB">
        <w:rPr>
          <w:rFonts w:ascii="Arial" w:eastAsia="Calibri" w:hAnsi="Arial" w:cs="Arial"/>
        </w:rPr>
        <w:t>Integración del Plan de Calidad del Proponente con los Planes de Calidad de su</w:t>
      </w:r>
      <w:r w:rsidR="008065BC">
        <w:rPr>
          <w:rFonts w:ascii="Arial" w:eastAsia="Calibri" w:hAnsi="Arial" w:cs="Arial"/>
        </w:rPr>
        <w:t xml:space="preserve">s </w:t>
      </w:r>
      <w:r w:rsidRPr="005753CB">
        <w:rPr>
          <w:rFonts w:ascii="Arial" w:eastAsia="Calibri" w:hAnsi="Arial" w:cs="Arial"/>
        </w:rPr>
        <w:t>Contratistas</w:t>
      </w:r>
      <w:r w:rsidR="009E05A4" w:rsidRPr="005753CB">
        <w:rPr>
          <w:rFonts w:ascii="Arial" w:eastAsia="Calibri" w:hAnsi="Arial" w:cs="Arial"/>
        </w:rPr>
        <w:t>.</w:t>
      </w:r>
    </w:p>
    <w:sectPr w:rsidR="008C7E61" w:rsidRPr="005753CB" w:rsidSect="00F02CF7">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425" w:footer="227" w:gutter="0"/>
      <w:lnNumType w:countBy="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0F85D" w14:textId="77777777" w:rsidR="00CF2689" w:rsidRDefault="00CF2689">
      <w:r>
        <w:separator/>
      </w:r>
    </w:p>
    <w:p w14:paraId="78A4DE40" w14:textId="77777777" w:rsidR="00CF2689" w:rsidRDefault="00CF2689"/>
    <w:p w14:paraId="67EF2E9D" w14:textId="77777777" w:rsidR="00CF2689" w:rsidRDefault="00CF2689" w:rsidP="0032750C"/>
  </w:endnote>
  <w:endnote w:type="continuationSeparator" w:id="0">
    <w:p w14:paraId="64236A78" w14:textId="77777777" w:rsidR="00CF2689" w:rsidRDefault="00CF2689">
      <w:r>
        <w:continuationSeparator/>
      </w:r>
    </w:p>
    <w:p w14:paraId="3DB8709C" w14:textId="77777777" w:rsidR="00CF2689" w:rsidRDefault="00CF2689"/>
    <w:p w14:paraId="67C4E38A" w14:textId="77777777" w:rsidR="00CF2689" w:rsidRDefault="00CF2689" w:rsidP="00327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3of9">
    <w:altName w:val="Times New Roman"/>
    <w:charset w:val="00"/>
    <w:family w:val="auto"/>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7A6AB" w14:textId="77777777" w:rsidR="00DC30E6" w:rsidRDefault="00DC30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676"/>
    </w:tblGrid>
    <w:tr w:rsidR="0072068A" w14:paraId="1AAFB56C" w14:textId="77777777" w:rsidTr="009B7615">
      <w:tc>
        <w:tcPr>
          <w:tcW w:w="3113" w:type="dxa"/>
          <w:shd w:val="clear" w:color="auto" w:fill="auto"/>
          <w:vAlign w:val="center"/>
        </w:tcPr>
        <w:p w14:paraId="7BAC7413" w14:textId="77777777" w:rsidR="0072068A" w:rsidRDefault="0072068A" w:rsidP="00121862">
          <w:pPr>
            <w:rPr>
              <w:rFonts w:ascii="Arial" w:hAnsi="Arial" w:cs="Arial"/>
              <w:sz w:val="12"/>
              <w:szCs w:val="16"/>
            </w:rPr>
          </w:pPr>
          <w:r>
            <w:rPr>
              <w:rFonts w:ascii="Arial" w:hAnsi="Arial" w:cs="Arial"/>
              <w:sz w:val="12"/>
              <w:szCs w:val="16"/>
            </w:rPr>
            <w:t>Avenida Calle 26 No 69 D – 91 Torre 1, Oficina 901.</w:t>
          </w:r>
          <w:r>
            <w:rPr>
              <w:rFonts w:ascii="Arial" w:hAnsi="Arial" w:cs="Arial"/>
              <w:sz w:val="12"/>
              <w:szCs w:val="16"/>
              <w:lang w:eastAsia="es-CO"/>
            </w:rPr>
            <w:t xml:space="preserve"> </w:t>
          </w:r>
        </w:p>
        <w:p w14:paraId="21EDE8A7" w14:textId="77777777" w:rsidR="0072068A" w:rsidRDefault="0072068A" w:rsidP="00121862">
          <w:pPr>
            <w:ind w:firstLine="14"/>
            <w:rPr>
              <w:rFonts w:ascii="Arial" w:hAnsi="Arial" w:cs="Arial"/>
              <w:sz w:val="12"/>
              <w:szCs w:val="16"/>
            </w:rPr>
          </w:pPr>
          <w:r>
            <w:rPr>
              <w:rFonts w:ascii="Arial" w:hAnsi="Arial" w:cs="Arial"/>
              <w:sz w:val="12"/>
              <w:szCs w:val="16"/>
            </w:rPr>
            <w:t xml:space="preserve">PBX (57) 1 222 06 01 FAX: 295 98 70  </w:t>
          </w:r>
        </w:p>
        <w:p w14:paraId="3F0309F0" w14:textId="77777777" w:rsidR="0072068A" w:rsidRDefault="0072068A" w:rsidP="00121862">
          <w:pPr>
            <w:ind w:firstLine="14"/>
            <w:rPr>
              <w:rFonts w:ascii="Arial" w:hAnsi="Arial" w:cs="Arial"/>
              <w:sz w:val="12"/>
              <w:szCs w:val="16"/>
            </w:rPr>
          </w:pPr>
          <w:r>
            <w:rPr>
              <w:rFonts w:ascii="Arial" w:hAnsi="Arial" w:cs="Arial"/>
              <w:sz w:val="12"/>
              <w:szCs w:val="16"/>
            </w:rPr>
            <w:t xml:space="preserve">Línea Gratuita Nacional 01800 911 729  </w:t>
          </w:r>
          <w:r>
            <w:rPr>
              <w:rFonts w:ascii="Arial" w:hAnsi="Arial" w:cs="Arial"/>
              <w:sz w:val="12"/>
              <w:szCs w:val="16"/>
            </w:rPr>
            <w:tab/>
          </w:r>
        </w:p>
        <w:p w14:paraId="72A109A9" w14:textId="77777777" w:rsidR="0072068A" w:rsidRDefault="0072068A" w:rsidP="00121862">
          <w:pPr>
            <w:ind w:firstLine="14"/>
          </w:pPr>
          <w:r>
            <w:rPr>
              <w:rStyle w:val="EnlacedeInternet"/>
              <w:rFonts w:ascii="Arial" w:hAnsi="Arial" w:cs="Arial"/>
              <w:sz w:val="12"/>
              <w:szCs w:val="16"/>
            </w:rPr>
            <w:t>www.upme.gov.co</w:t>
          </w:r>
        </w:p>
        <w:p w14:paraId="26FC918E" w14:textId="77777777" w:rsidR="0072068A" w:rsidRDefault="0072068A" w:rsidP="00121862"/>
      </w:tc>
      <w:tc>
        <w:tcPr>
          <w:tcW w:w="5676" w:type="dxa"/>
          <w:shd w:val="clear" w:color="auto" w:fill="auto"/>
        </w:tcPr>
        <w:p w14:paraId="4268C37C" w14:textId="4DAAA244" w:rsidR="0072068A" w:rsidRDefault="0072068A" w:rsidP="00121862">
          <w:pPr>
            <w:jc w:val="right"/>
          </w:pPr>
          <w:r>
            <w:rPr>
              <w:noProof/>
              <w:lang w:val="es-ES" w:eastAsia="es-ES"/>
            </w:rPr>
            <w:drawing>
              <wp:inline distT="0" distB="0" distL="0" distR="0" wp14:anchorId="72616533" wp14:editId="1D74586E">
                <wp:extent cx="2895600" cy="57912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79120"/>
                        </a:xfrm>
                        <a:prstGeom prst="rect">
                          <a:avLst/>
                        </a:prstGeom>
                        <a:noFill/>
                      </pic:spPr>
                    </pic:pic>
                  </a:graphicData>
                </a:graphic>
              </wp:inline>
            </w:drawing>
          </w:r>
        </w:p>
        <w:p w14:paraId="48205027" w14:textId="261FDCE7" w:rsidR="0072068A" w:rsidRDefault="0072068A">
          <w:pPr>
            <w:jc w:val="right"/>
            <w:rPr>
              <w:rFonts w:ascii="Arial" w:hAnsi="Arial" w:cs="Arial"/>
              <w:b/>
              <w:sz w:val="16"/>
              <w:szCs w:val="16"/>
            </w:rPr>
          </w:pPr>
        </w:p>
      </w:tc>
    </w:tr>
  </w:tbl>
  <w:p w14:paraId="61CFAE20" w14:textId="77777777" w:rsidR="0072068A" w:rsidRDefault="0072068A">
    <w:pPr>
      <w:pStyle w:val="Piedepgina"/>
      <w:tabs>
        <w:tab w:val="left" w:pos="146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6E1E" w14:textId="77777777" w:rsidR="00DC30E6" w:rsidRDefault="00DC30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7A80D" w14:textId="77777777" w:rsidR="00CF2689" w:rsidRDefault="00CF2689">
      <w:r>
        <w:separator/>
      </w:r>
    </w:p>
    <w:p w14:paraId="0E56C009" w14:textId="77777777" w:rsidR="00CF2689" w:rsidRDefault="00CF2689"/>
    <w:p w14:paraId="3111CD6C" w14:textId="77777777" w:rsidR="00CF2689" w:rsidRDefault="00CF2689" w:rsidP="0032750C"/>
  </w:footnote>
  <w:footnote w:type="continuationSeparator" w:id="0">
    <w:p w14:paraId="5EF20ADA" w14:textId="77777777" w:rsidR="00CF2689" w:rsidRDefault="00CF2689">
      <w:r>
        <w:continuationSeparator/>
      </w:r>
    </w:p>
    <w:p w14:paraId="06974529" w14:textId="77777777" w:rsidR="00CF2689" w:rsidRDefault="00CF2689"/>
    <w:p w14:paraId="7444E1F3" w14:textId="77777777" w:rsidR="00CF2689" w:rsidRDefault="00CF2689" w:rsidP="00327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051B" w14:textId="6D15DF0D" w:rsidR="00DC30E6" w:rsidRDefault="00CF2689">
    <w:pPr>
      <w:pStyle w:val="Encabezado"/>
    </w:pPr>
    <w:r>
      <w:rPr>
        <w:noProof/>
      </w:rPr>
      <w:pict w14:anchorId="6AB99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68pt;height:82pt;rotation:315;z-index:-251655168;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B1224" w14:textId="1CA6F8FB" w:rsidR="0072068A" w:rsidRPr="003B4049" w:rsidRDefault="00CF2689" w:rsidP="003B4049">
    <w:pPr>
      <w:pStyle w:val="Encabezamiento"/>
      <w:rPr>
        <w:sz w:val="16"/>
        <w:szCs w:val="16"/>
      </w:rPr>
    </w:pPr>
    <w:r>
      <w:rPr>
        <w:noProof/>
      </w:rPr>
      <w:pict w14:anchorId="4D7F0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768pt;height:82pt;rotation:315;z-index:-251653120;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r w:rsidR="0072068A">
      <w:t xml:space="preserve">          </w:t>
    </w:r>
    <w:r w:rsidR="003B4049" w:rsidRPr="003B4049">
      <w:rPr>
        <w:noProof/>
        <w:sz w:val="16"/>
        <w:szCs w:val="16"/>
        <w:lang w:eastAsia="es-CO"/>
      </w:rPr>
      <w:drawing>
        <wp:inline distT="0" distB="0" distL="0" distR="0" wp14:anchorId="10252C4F" wp14:editId="246935C0">
          <wp:extent cx="1461135" cy="469265"/>
          <wp:effectExtent l="0" t="0" r="5715" b="6985"/>
          <wp:docPr id="29"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6"/>
                  <pic:cNvPicPr>
                    <a:picLocks noChangeAspect="1" noChangeArrowheads="1"/>
                  </pic:cNvPicPr>
                </pic:nvPicPr>
                <pic:blipFill>
                  <a:blip r:embed="rId1"/>
                  <a:stretch>
                    <a:fillRect/>
                  </a:stretch>
                </pic:blipFill>
                <pic:spPr bwMode="auto">
                  <a:xfrm>
                    <a:off x="0" y="0"/>
                    <a:ext cx="1500785" cy="481999"/>
                  </a:xfrm>
                  <a:prstGeom prst="rect">
                    <a:avLst/>
                  </a:prstGeom>
                  <a:noFill/>
                  <a:ln w="9525">
                    <a:noFill/>
                    <a:miter lim="800000"/>
                    <a:headEnd/>
                    <a:tailEnd/>
                  </a:ln>
                </pic:spPr>
              </pic:pic>
            </a:graphicData>
          </a:graphic>
        </wp:inline>
      </w:drawing>
    </w:r>
    <w:r w:rsidR="0072068A">
      <w:t xml:space="preserve">                        </w:t>
    </w:r>
    <w:r w:rsidR="003B4049">
      <w:tab/>
    </w:r>
    <w:r w:rsidR="003B4049">
      <w:tab/>
    </w:r>
    <w:r w:rsidR="003B4049" w:rsidRPr="003B4049">
      <w:rPr>
        <w:rFonts w:ascii="Arial" w:hAnsi="Arial" w:cs="Arial"/>
        <w:sz w:val="16"/>
        <w:szCs w:val="16"/>
      </w:rPr>
      <w:t xml:space="preserve">                                                   Página </w:t>
    </w:r>
    <w:r w:rsidR="003B4049" w:rsidRPr="003B4049">
      <w:rPr>
        <w:rFonts w:ascii="Arial" w:hAnsi="Arial" w:cs="Arial"/>
        <w:b/>
        <w:sz w:val="16"/>
        <w:szCs w:val="16"/>
      </w:rPr>
      <w:fldChar w:fldCharType="begin"/>
    </w:r>
    <w:r w:rsidR="003B4049" w:rsidRPr="003B4049">
      <w:rPr>
        <w:rFonts w:ascii="Arial" w:hAnsi="Arial" w:cs="Arial"/>
        <w:b/>
        <w:sz w:val="16"/>
        <w:szCs w:val="16"/>
      </w:rPr>
      <w:instrText>PAGE</w:instrText>
    </w:r>
    <w:r w:rsidR="003B4049" w:rsidRPr="003B4049">
      <w:rPr>
        <w:rFonts w:ascii="Arial" w:hAnsi="Arial" w:cs="Arial"/>
        <w:b/>
        <w:sz w:val="16"/>
        <w:szCs w:val="16"/>
      </w:rPr>
      <w:fldChar w:fldCharType="separate"/>
    </w:r>
    <w:r w:rsidR="003B4049" w:rsidRPr="003B4049">
      <w:rPr>
        <w:rFonts w:ascii="Arial" w:hAnsi="Arial" w:cs="Arial"/>
        <w:b/>
        <w:sz w:val="16"/>
        <w:szCs w:val="16"/>
      </w:rPr>
      <w:t>70</w:t>
    </w:r>
    <w:r w:rsidR="003B4049" w:rsidRPr="003B4049">
      <w:rPr>
        <w:rFonts w:ascii="Arial" w:hAnsi="Arial" w:cs="Arial"/>
        <w:b/>
        <w:sz w:val="16"/>
        <w:szCs w:val="16"/>
      </w:rPr>
      <w:fldChar w:fldCharType="end"/>
    </w:r>
    <w:r w:rsidR="003B4049" w:rsidRPr="003B4049">
      <w:rPr>
        <w:rFonts w:ascii="Arial" w:hAnsi="Arial" w:cs="Arial"/>
        <w:sz w:val="16"/>
        <w:szCs w:val="16"/>
      </w:rPr>
      <w:t xml:space="preserve"> de </w:t>
    </w:r>
    <w:r w:rsidR="003B4049" w:rsidRPr="003B4049">
      <w:rPr>
        <w:rFonts w:ascii="Arial" w:hAnsi="Arial" w:cs="Arial"/>
        <w:b/>
        <w:sz w:val="16"/>
        <w:szCs w:val="16"/>
      </w:rPr>
      <w:fldChar w:fldCharType="begin"/>
    </w:r>
    <w:r w:rsidR="003B4049" w:rsidRPr="003B4049">
      <w:rPr>
        <w:rFonts w:ascii="Arial" w:hAnsi="Arial" w:cs="Arial"/>
        <w:b/>
        <w:sz w:val="16"/>
        <w:szCs w:val="16"/>
      </w:rPr>
      <w:instrText>NUMPAGES</w:instrText>
    </w:r>
    <w:r w:rsidR="003B4049" w:rsidRPr="003B4049">
      <w:rPr>
        <w:rFonts w:ascii="Arial" w:hAnsi="Arial" w:cs="Arial"/>
        <w:b/>
        <w:sz w:val="16"/>
        <w:szCs w:val="16"/>
      </w:rPr>
      <w:fldChar w:fldCharType="separate"/>
    </w:r>
    <w:r w:rsidR="003B4049" w:rsidRPr="003B4049">
      <w:rPr>
        <w:rFonts w:ascii="Arial" w:hAnsi="Arial" w:cs="Arial"/>
        <w:b/>
        <w:sz w:val="16"/>
        <w:szCs w:val="16"/>
      </w:rPr>
      <w:t>70</w:t>
    </w:r>
    <w:r w:rsidR="003B4049" w:rsidRPr="003B4049">
      <w:rPr>
        <w:rFonts w:ascii="Arial" w:hAnsi="Arial" w:cs="Arial"/>
        <w:b/>
        <w:sz w:val="16"/>
        <w:szCs w:val="16"/>
      </w:rPr>
      <w:fldChar w:fldCharType="end"/>
    </w:r>
    <w:r w:rsidR="003B4049" w:rsidRPr="003B4049">
      <w:rPr>
        <w:b/>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279D" w14:textId="4D69FB7E" w:rsidR="00DC30E6" w:rsidRDefault="00CF2689">
    <w:pPr>
      <w:pStyle w:val="Encabezado"/>
    </w:pPr>
    <w:r>
      <w:rPr>
        <w:noProof/>
      </w:rPr>
      <w:pict w14:anchorId="2FC90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768pt;height:82pt;rotation:315;z-index:-251657216;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BD0"/>
    <w:multiLevelType w:val="hybridMultilevel"/>
    <w:tmpl w:val="ABBCF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B677BB"/>
    <w:multiLevelType w:val="multilevel"/>
    <w:tmpl w:val="03E6118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3435F0"/>
    <w:multiLevelType w:val="hybridMultilevel"/>
    <w:tmpl w:val="0D3E6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AA1C09"/>
    <w:multiLevelType w:val="hybridMultilevel"/>
    <w:tmpl w:val="7114A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DF273C7"/>
    <w:multiLevelType w:val="hybridMultilevel"/>
    <w:tmpl w:val="C1CEB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EB6FB5"/>
    <w:multiLevelType w:val="hybridMultilevel"/>
    <w:tmpl w:val="7A74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4D70D34"/>
    <w:multiLevelType w:val="multilevel"/>
    <w:tmpl w:val="6116F8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7850ED"/>
    <w:multiLevelType w:val="hybridMultilevel"/>
    <w:tmpl w:val="96909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EE064A"/>
    <w:multiLevelType w:val="hybridMultilevel"/>
    <w:tmpl w:val="EE3E5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F350C19"/>
    <w:multiLevelType w:val="multilevel"/>
    <w:tmpl w:val="5B58B0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5642CF"/>
    <w:multiLevelType w:val="hybridMultilevel"/>
    <w:tmpl w:val="607A9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8"/>
  </w:num>
  <w:num w:numId="5">
    <w:abstractNumId w:val="1"/>
  </w:num>
  <w:num w:numId="6">
    <w:abstractNumId w:val="5"/>
  </w:num>
  <w:num w:numId="7">
    <w:abstractNumId w:val="10"/>
  </w:num>
  <w:num w:numId="8">
    <w:abstractNumId w:val="3"/>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CO" w:vendorID="64" w:dllVersion="6" w:nlCheck="1" w:checkStyle="1"/>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ocumentProtection w:edit="readOnly" w:formatting="1" w:enforcement="1" w:cryptProviderType="rsaAES" w:cryptAlgorithmClass="hash" w:cryptAlgorithmType="typeAny" w:cryptAlgorithmSid="14" w:cryptSpinCount="100000" w:hash="eGrMzdZ/pVNeBI+UyyCHjW5iED4Ehb415ddj7mqh/EGdQ3/i/SWg3bFCPVehvyCOT6UqZW1N9F6bz3zyQRolxQ==" w:salt="R40uaLqLUd3PmXo1ejsYd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61"/>
    <w:rsid w:val="0003122F"/>
    <w:rsid w:val="00033693"/>
    <w:rsid w:val="00044561"/>
    <w:rsid w:val="00052F40"/>
    <w:rsid w:val="00074990"/>
    <w:rsid w:val="00084E85"/>
    <w:rsid w:val="00091308"/>
    <w:rsid w:val="00105C74"/>
    <w:rsid w:val="00113B6A"/>
    <w:rsid w:val="00121862"/>
    <w:rsid w:val="001673DE"/>
    <w:rsid w:val="0019300F"/>
    <w:rsid w:val="001A2CF8"/>
    <w:rsid w:val="001A3DCE"/>
    <w:rsid w:val="001B15D1"/>
    <w:rsid w:val="001B1C11"/>
    <w:rsid w:val="001B308B"/>
    <w:rsid w:val="001F4CC1"/>
    <w:rsid w:val="002026B8"/>
    <w:rsid w:val="002050A3"/>
    <w:rsid w:val="00220086"/>
    <w:rsid w:val="0024126C"/>
    <w:rsid w:val="00305A90"/>
    <w:rsid w:val="0032750C"/>
    <w:rsid w:val="00344700"/>
    <w:rsid w:val="003512B6"/>
    <w:rsid w:val="003B4049"/>
    <w:rsid w:val="003D5116"/>
    <w:rsid w:val="00427047"/>
    <w:rsid w:val="00460C9E"/>
    <w:rsid w:val="00466AE4"/>
    <w:rsid w:val="004C5E3F"/>
    <w:rsid w:val="004D172B"/>
    <w:rsid w:val="005270E4"/>
    <w:rsid w:val="00533B4F"/>
    <w:rsid w:val="005464B6"/>
    <w:rsid w:val="005753CB"/>
    <w:rsid w:val="00610088"/>
    <w:rsid w:val="00656361"/>
    <w:rsid w:val="006A7F80"/>
    <w:rsid w:val="006C0727"/>
    <w:rsid w:val="006C1A3D"/>
    <w:rsid w:val="006D5226"/>
    <w:rsid w:val="006E7B5B"/>
    <w:rsid w:val="006F3478"/>
    <w:rsid w:val="0072068A"/>
    <w:rsid w:val="00722669"/>
    <w:rsid w:val="00731651"/>
    <w:rsid w:val="007431D7"/>
    <w:rsid w:val="00760006"/>
    <w:rsid w:val="00762D34"/>
    <w:rsid w:val="007A1519"/>
    <w:rsid w:val="007A46C5"/>
    <w:rsid w:val="007A5E46"/>
    <w:rsid w:val="007F2521"/>
    <w:rsid w:val="007F715D"/>
    <w:rsid w:val="008065BC"/>
    <w:rsid w:val="00831907"/>
    <w:rsid w:val="008C7E61"/>
    <w:rsid w:val="008D11A0"/>
    <w:rsid w:val="008D5109"/>
    <w:rsid w:val="008F266F"/>
    <w:rsid w:val="00940898"/>
    <w:rsid w:val="009A1DBA"/>
    <w:rsid w:val="009B7615"/>
    <w:rsid w:val="009D1ED1"/>
    <w:rsid w:val="009E05A4"/>
    <w:rsid w:val="00A0250D"/>
    <w:rsid w:val="00A06DBB"/>
    <w:rsid w:val="00A13BC8"/>
    <w:rsid w:val="00A156F0"/>
    <w:rsid w:val="00A771DE"/>
    <w:rsid w:val="00A81DD5"/>
    <w:rsid w:val="00A82B65"/>
    <w:rsid w:val="00AB623A"/>
    <w:rsid w:val="00AC721F"/>
    <w:rsid w:val="00AD31BF"/>
    <w:rsid w:val="00AF4048"/>
    <w:rsid w:val="00B1072F"/>
    <w:rsid w:val="00B16257"/>
    <w:rsid w:val="00B7158E"/>
    <w:rsid w:val="00BE2CA9"/>
    <w:rsid w:val="00BF7047"/>
    <w:rsid w:val="00C11A34"/>
    <w:rsid w:val="00C25957"/>
    <w:rsid w:val="00C5439E"/>
    <w:rsid w:val="00CA1A0A"/>
    <w:rsid w:val="00CF2689"/>
    <w:rsid w:val="00CF2CFF"/>
    <w:rsid w:val="00CF3B71"/>
    <w:rsid w:val="00D041E2"/>
    <w:rsid w:val="00D0634A"/>
    <w:rsid w:val="00D33CB1"/>
    <w:rsid w:val="00D543F0"/>
    <w:rsid w:val="00D66A87"/>
    <w:rsid w:val="00D71B9A"/>
    <w:rsid w:val="00D84FE1"/>
    <w:rsid w:val="00D963A7"/>
    <w:rsid w:val="00DB3312"/>
    <w:rsid w:val="00DC30E6"/>
    <w:rsid w:val="00DE51EC"/>
    <w:rsid w:val="00E1166E"/>
    <w:rsid w:val="00E2118D"/>
    <w:rsid w:val="00E6182E"/>
    <w:rsid w:val="00E65809"/>
    <w:rsid w:val="00E83A04"/>
    <w:rsid w:val="00EA649F"/>
    <w:rsid w:val="00F02CF7"/>
    <w:rsid w:val="00F260C3"/>
    <w:rsid w:val="00F4259A"/>
    <w:rsid w:val="00F4488E"/>
    <w:rsid w:val="00F57E14"/>
    <w:rsid w:val="00F63282"/>
    <w:rsid w:val="00F72031"/>
    <w:rsid w:val="00FA4D03"/>
    <w:rsid w:val="00FA7531"/>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5AFA1"/>
  <w15:docId w15:val="{A7EC4CDD-5F76-4874-BBAE-B8F7D007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C1"/>
    <w:rPr>
      <w:rFonts w:ascii="Times New Roman" w:eastAsia="Times New Roman" w:hAnsi="Times New Roman"/>
      <w:sz w:val="24"/>
      <w:szCs w:val="24"/>
      <w:lang w:eastAsia="es-ES_tradnl"/>
    </w:rPr>
  </w:style>
  <w:style w:type="paragraph" w:styleId="Ttulo1">
    <w:name w:val="heading 1"/>
    <w:basedOn w:val="Prrafodelista"/>
    <w:next w:val="Normal"/>
    <w:link w:val="Ttulo1Car"/>
    <w:uiPriority w:val="9"/>
    <w:qFormat/>
    <w:rsid w:val="0032750C"/>
    <w:pPr>
      <w:numPr>
        <w:numId w:val="5"/>
      </w:numPr>
      <w:outlineLvl w:val="0"/>
    </w:pPr>
    <w:rPr>
      <w:rFonts w:ascii="Arial" w:eastAsia="Calibri" w:hAnsi="Arial" w:cs="Arial"/>
      <w:b/>
    </w:rPr>
  </w:style>
  <w:style w:type="paragraph" w:styleId="Ttulo2">
    <w:name w:val="heading 2"/>
    <w:basedOn w:val="Prrafodelista"/>
    <w:next w:val="Normal"/>
    <w:uiPriority w:val="9"/>
    <w:unhideWhenUsed/>
    <w:qFormat/>
    <w:rsid w:val="0032750C"/>
    <w:pPr>
      <w:numPr>
        <w:ilvl w:val="1"/>
        <w:numId w:val="5"/>
      </w:numPr>
      <w:outlineLvl w:val="1"/>
    </w:pPr>
    <w:rPr>
      <w:rFonts w:ascii="Arial" w:eastAsia="Calibri" w:hAnsi="Arial" w:cs="Arial"/>
      <w:b/>
    </w:rPr>
  </w:style>
  <w:style w:type="paragraph" w:styleId="Ttulo3">
    <w:name w:val="heading 3"/>
    <w:basedOn w:val="Prrafodelista"/>
    <w:next w:val="Normal"/>
    <w:link w:val="Ttulo3Car"/>
    <w:uiPriority w:val="9"/>
    <w:unhideWhenUsed/>
    <w:qFormat/>
    <w:rsid w:val="00466AE4"/>
    <w:pPr>
      <w:numPr>
        <w:ilvl w:val="2"/>
        <w:numId w:val="5"/>
      </w:numPr>
      <w:ind w:left="851" w:hanging="851"/>
      <w:jc w:val="both"/>
      <w:outlineLvl w:val="2"/>
    </w:pPr>
    <w:rPr>
      <w:rFonts w:ascii="Arial" w:eastAsia="Calibri" w:hAnsi="Arial" w:cs="Arial"/>
      <w:b/>
    </w:rPr>
  </w:style>
  <w:style w:type="paragraph" w:styleId="Ttulo4">
    <w:name w:val="heading 4"/>
    <w:basedOn w:val="Prrafodelista"/>
    <w:next w:val="Normal"/>
    <w:link w:val="Ttulo4Car"/>
    <w:uiPriority w:val="9"/>
    <w:unhideWhenUsed/>
    <w:qFormat/>
    <w:rsid w:val="00466AE4"/>
    <w:pPr>
      <w:numPr>
        <w:ilvl w:val="3"/>
        <w:numId w:val="5"/>
      </w:numPr>
      <w:jc w:val="both"/>
      <w:outlineLvl w:val="3"/>
    </w:pPr>
    <w:rPr>
      <w:rFonts w:ascii="Arial" w:eastAsia="Calibri" w:hAnsi="Arial" w:cs="Arial"/>
      <w:b/>
    </w:rPr>
  </w:style>
  <w:style w:type="paragraph" w:styleId="Ttulo5">
    <w:name w:val="heading 5"/>
    <w:basedOn w:val="Normal"/>
    <w:next w:val="Normal"/>
    <w:link w:val="Ttulo5Car"/>
    <w:uiPriority w:val="9"/>
    <w:semiHidden/>
    <w:unhideWhenUsed/>
    <w:qFormat/>
    <w:rsid w:val="0032750C"/>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2750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2750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275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275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eastAsia="en-US"/>
    </w:rPr>
  </w:style>
  <w:style w:type="character" w:customStyle="1" w:styleId="EncabezadoCar">
    <w:name w:val="Encabezado Car"/>
    <w:aliases w:val="Encabezado Linea 1 Car"/>
    <w:basedOn w:val="Fuentedeprrafopredeter"/>
    <w:link w:val="Encabezado"/>
    <w:uiPriority w:val="99"/>
    <w:qFormat/>
    <w:rsid w:val="00755D40"/>
  </w:style>
  <w:style w:type="character" w:customStyle="1" w:styleId="PiedepginaCar">
    <w:name w:val="Pie de página Car"/>
    <w:basedOn w:val="Fuentedeprrafopredeter"/>
    <w:link w:val="Piedepgina"/>
    <w:uiPriority w:val="99"/>
    <w:qFormat/>
    <w:rsid w:val="00755D40"/>
  </w:style>
  <w:style w:type="character" w:customStyle="1" w:styleId="TextodegloboCar">
    <w:name w:val="Texto de globo Car"/>
    <w:link w:val="Textodeglobo"/>
    <w:uiPriority w:val="99"/>
    <w:semiHidden/>
    <w:qFormat/>
    <w:rsid w:val="00755D40"/>
    <w:rPr>
      <w:rFonts w:ascii="Tahoma" w:hAnsi="Tahoma" w:cs="Tahoma"/>
      <w:sz w:val="16"/>
      <w:szCs w:val="16"/>
    </w:rPr>
  </w:style>
  <w:style w:type="character" w:customStyle="1" w:styleId="Ttulo2Car">
    <w:name w:val="Título 2 Car"/>
    <w:link w:val="Encabezado2"/>
    <w:uiPriority w:val="9"/>
    <w:qFormat/>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qFormat/>
    <w:rsid w:val="00A94333"/>
    <w:rPr>
      <w:color w:val="808080"/>
    </w:rPr>
  </w:style>
  <w:style w:type="character" w:customStyle="1" w:styleId="codigobarras">
    <w:name w:val="codigo barras"/>
    <w:qFormat/>
    <w:rsid w:val="00F5284F"/>
    <w:rPr>
      <w:rFonts w:ascii="Code3of9" w:hAnsi="Code3of9"/>
      <w:b w:val="0"/>
    </w:rPr>
  </w:style>
  <w:style w:type="character" w:styleId="Textoennegrita">
    <w:name w:val="Strong"/>
    <w:uiPriority w:val="22"/>
    <w:qFormat/>
    <w:rsid w:val="00BA5432"/>
    <w:rPr>
      <w:b/>
      <w:bCs/>
    </w:rPr>
  </w:style>
  <w:style w:type="character" w:customStyle="1" w:styleId="EnlacedeInternet">
    <w:name w:val="Enlace de Internet"/>
    <w:uiPriority w:val="99"/>
    <w:unhideWhenUsed/>
    <w:rsid w:val="006C6A10"/>
    <w:rPr>
      <w:color w:val="0000FF"/>
      <w:u w:val="single"/>
    </w:rPr>
  </w:style>
  <w:style w:type="paragraph" w:styleId="Encabezado">
    <w:name w:val="header"/>
    <w:aliases w:val="Encabezado Linea 1"/>
    <w:basedOn w:val="Normal"/>
    <w:next w:val="Cuerpodetexto"/>
    <w:link w:val="EncabezadoCar"/>
    <w:uiPriority w:val="99"/>
    <w:qFormat/>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qFormat/>
    <w:rsid w:val="0024126C"/>
    <w:pPr>
      <w:spacing w:after="0" w:line="240" w:lineRule="auto"/>
    </w:pPr>
    <w:rPr>
      <w:rFonts w:ascii="Arial" w:hAnsi="Arial" w:cs="FreeSans"/>
    </w:rPr>
  </w:style>
  <w:style w:type="paragraph" w:customStyle="1" w:styleId="Pie">
    <w:name w:val="Pie"/>
    <w:basedOn w:val="Normal"/>
    <w:pPr>
      <w:suppressLineNumbers/>
      <w:spacing w:before="120" w:after="120"/>
    </w:pPr>
    <w:rPr>
      <w:rFonts w:cs="FreeSans"/>
      <w:i/>
      <w:iCs/>
    </w:rPr>
  </w:style>
  <w:style w:type="paragraph" w:customStyle="1" w:styleId="ndice">
    <w:name w:val="Índice"/>
    <w:basedOn w:val="Normal"/>
    <w:qFormat/>
    <w:rsid w:val="00FA4D03"/>
    <w:pPr>
      <w:suppressLineNumbers/>
    </w:pPr>
    <w:rPr>
      <w:rFonts w:ascii="Arial" w:hAnsi="Arial" w:cs="FreeSans"/>
    </w:rPr>
  </w:style>
  <w:style w:type="paragraph" w:customStyle="1" w:styleId="Encabezamiento">
    <w:name w:val="Encabezamiento"/>
    <w:basedOn w:val="Normal"/>
    <w:uiPriority w:val="99"/>
    <w:unhideWhenUsed/>
    <w:rsid w:val="00755D40"/>
    <w:pPr>
      <w:tabs>
        <w:tab w:val="center" w:pos="4419"/>
        <w:tab w:val="right" w:pos="8838"/>
      </w:tabs>
    </w:pPr>
    <w:rPr>
      <w:rFonts w:ascii="Calibri" w:eastAsia="Calibri" w:hAnsi="Calibri"/>
      <w:sz w:val="22"/>
      <w:szCs w:val="22"/>
      <w:lang w:eastAsia="en-US"/>
    </w:rPr>
  </w:style>
  <w:style w:type="paragraph" w:styleId="Piedepgina">
    <w:name w:val="footer"/>
    <w:basedOn w:val="Normal"/>
    <w:link w:val="PiedepginaCar"/>
    <w:uiPriority w:val="99"/>
    <w:unhideWhenUsed/>
    <w:rsid w:val="00755D40"/>
    <w:pPr>
      <w:tabs>
        <w:tab w:val="center" w:pos="4419"/>
        <w:tab w:val="right" w:pos="8838"/>
      </w:tabs>
    </w:pPr>
  </w:style>
  <w:style w:type="paragraph" w:styleId="Textodeglobo">
    <w:name w:val="Balloon Text"/>
    <w:basedOn w:val="Normal"/>
    <w:link w:val="TextodegloboCar"/>
    <w:uiPriority w:val="99"/>
    <w:semiHidden/>
    <w:unhideWhenUsed/>
    <w:qFormat/>
    <w:rsid w:val="00755D40"/>
    <w:rPr>
      <w:rFonts w:ascii="Tahoma" w:eastAsia="Calibri" w:hAnsi="Tahoma" w:cs="Tahoma"/>
      <w:sz w:val="16"/>
      <w:szCs w:val="16"/>
      <w:lang w:eastAsia="en-US"/>
    </w:rPr>
  </w:style>
  <w:style w:type="paragraph" w:styleId="NormalWeb">
    <w:name w:val="Normal (Web)"/>
    <w:basedOn w:val="Normal"/>
    <w:uiPriority w:val="99"/>
    <w:semiHidden/>
    <w:unhideWhenUsed/>
    <w:qFormat/>
    <w:rsid w:val="00BA5432"/>
    <w:pPr>
      <w:spacing w:beforeAutospacing="1" w:afterAutospacing="1"/>
    </w:pPr>
    <w:rPr>
      <w:lang w:eastAsia="es-CO"/>
    </w:rPr>
  </w:style>
  <w:style w:type="paragraph" w:styleId="Prrafodelista">
    <w:name w:val="List Paragraph"/>
    <w:basedOn w:val="Normal"/>
    <w:uiPriority w:val="34"/>
    <w:qFormat/>
    <w:rsid w:val="00BA5432"/>
    <w:pPr>
      <w:ind w:left="720"/>
      <w:contextualSpacing/>
    </w:pPr>
  </w:style>
  <w:style w:type="paragraph" w:customStyle="1" w:styleId="Sinespaciado1">
    <w:name w:val="Sin espaciado1"/>
    <w:qFormat/>
    <w:rsid w:val="00436A1A"/>
    <w:pPr>
      <w:keepNext/>
      <w:suppressAutoHyphens/>
      <w:spacing w:after="200" w:line="100" w:lineRule="atLeast"/>
      <w:jc w:val="both"/>
    </w:pPr>
    <w:rPr>
      <w:color w:val="00000A"/>
      <w:sz w:val="24"/>
      <w:lang w:eastAsia="en-US"/>
    </w:rPr>
  </w:style>
  <w:style w:type="table" w:styleId="Tablaconcuadrcula">
    <w:name w:val="Table Grid"/>
    <w:basedOn w:val="Tablanormal"/>
    <w:uiPriority w:val="3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2750C"/>
    <w:rPr>
      <w:rFonts w:ascii="Arial" w:hAnsi="Arial" w:cs="Arial"/>
      <w:b/>
      <w:sz w:val="24"/>
      <w:szCs w:val="24"/>
      <w:lang w:eastAsia="es-ES"/>
    </w:rPr>
  </w:style>
  <w:style w:type="character" w:customStyle="1" w:styleId="Ttulo2Car1">
    <w:name w:val="Título 2 Car1"/>
    <w:basedOn w:val="Fuentedeprrafopredeter"/>
    <w:uiPriority w:val="9"/>
    <w:semiHidden/>
    <w:rsid w:val="006E7B5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466AE4"/>
    <w:rPr>
      <w:rFonts w:ascii="Arial" w:hAnsi="Arial" w:cs="Arial"/>
      <w:b/>
      <w:sz w:val="24"/>
      <w:szCs w:val="24"/>
      <w:lang w:eastAsia="es-ES"/>
    </w:rPr>
  </w:style>
  <w:style w:type="paragraph" w:styleId="TDC1">
    <w:name w:val="toc 1"/>
    <w:basedOn w:val="Normal"/>
    <w:next w:val="Normal"/>
    <w:autoRedefine/>
    <w:uiPriority w:val="39"/>
    <w:unhideWhenUsed/>
    <w:rsid w:val="005753CB"/>
    <w:pPr>
      <w:spacing w:before="120" w:after="120"/>
      <w:jc w:val="both"/>
    </w:pPr>
    <w:rPr>
      <w:rFonts w:ascii="Arial" w:hAnsi="Arial"/>
      <w:b/>
      <w:i/>
      <w:szCs w:val="20"/>
      <w:lang w:val="en-US" w:eastAsia="en-US"/>
    </w:rPr>
  </w:style>
  <w:style w:type="paragraph" w:styleId="TDC2">
    <w:name w:val="toc 2"/>
    <w:basedOn w:val="Normal"/>
    <w:next w:val="Normal"/>
    <w:autoRedefine/>
    <w:uiPriority w:val="39"/>
    <w:unhideWhenUsed/>
    <w:rsid w:val="00DE51EC"/>
    <w:pPr>
      <w:ind w:left="200"/>
      <w:jc w:val="both"/>
    </w:pPr>
    <w:rPr>
      <w:rFonts w:ascii="Arial" w:hAnsi="Arial"/>
      <w:szCs w:val="20"/>
      <w:lang w:val="en-US" w:eastAsia="en-US"/>
    </w:rPr>
  </w:style>
  <w:style w:type="paragraph" w:styleId="TDC3">
    <w:name w:val="toc 3"/>
    <w:basedOn w:val="Normal"/>
    <w:next w:val="Normal"/>
    <w:autoRedefine/>
    <w:uiPriority w:val="39"/>
    <w:unhideWhenUsed/>
    <w:rsid w:val="00DE51EC"/>
    <w:pPr>
      <w:ind w:left="400"/>
      <w:jc w:val="both"/>
    </w:pPr>
    <w:rPr>
      <w:rFonts w:ascii="Arial" w:hAnsi="Arial"/>
      <w:szCs w:val="20"/>
      <w:lang w:val="en-US" w:eastAsia="en-US"/>
    </w:rPr>
  </w:style>
  <w:style w:type="character" w:styleId="Hipervnculo">
    <w:name w:val="Hyperlink"/>
    <w:basedOn w:val="Fuentedeprrafopredeter"/>
    <w:uiPriority w:val="99"/>
    <w:unhideWhenUsed/>
    <w:rsid w:val="006E7B5B"/>
    <w:rPr>
      <w:color w:val="0563C1" w:themeColor="hyperlink"/>
      <w:u w:val="single"/>
    </w:rPr>
  </w:style>
  <w:style w:type="character" w:styleId="Nmerodelnea">
    <w:name w:val="line number"/>
    <w:basedOn w:val="Fuentedeprrafopredeter"/>
    <w:uiPriority w:val="99"/>
    <w:semiHidden/>
    <w:unhideWhenUsed/>
    <w:rsid w:val="00DE51EC"/>
  </w:style>
  <w:style w:type="paragraph" w:styleId="TDC4">
    <w:name w:val="toc 4"/>
    <w:basedOn w:val="Normal"/>
    <w:next w:val="Normal"/>
    <w:autoRedefine/>
    <w:uiPriority w:val="39"/>
    <w:unhideWhenUsed/>
    <w:rsid w:val="00DE51EC"/>
    <w:pPr>
      <w:ind w:left="720"/>
      <w:jc w:val="both"/>
    </w:pPr>
    <w:rPr>
      <w:rFonts w:ascii="Arial" w:hAnsi="Arial"/>
    </w:rPr>
  </w:style>
  <w:style w:type="paragraph" w:styleId="TDC5">
    <w:name w:val="toc 5"/>
    <w:basedOn w:val="Normal"/>
    <w:next w:val="Normal"/>
    <w:autoRedefine/>
    <w:uiPriority w:val="39"/>
    <w:semiHidden/>
    <w:unhideWhenUsed/>
    <w:rsid w:val="00DE51EC"/>
    <w:pPr>
      <w:ind w:left="960"/>
      <w:jc w:val="both"/>
    </w:pPr>
    <w:rPr>
      <w:rFonts w:ascii="Arial" w:hAnsi="Arial"/>
    </w:rPr>
  </w:style>
  <w:style w:type="character" w:customStyle="1" w:styleId="Ttulo4Car">
    <w:name w:val="Título 4 Car"/>
    <w:basedOn w:val="Fuentedeprrafopredeter"/>
    <w:link w:val="Ttulo4"/>
    <w:uiPriority w:val="9"/>
    <w:rsid w:val="00466AE4"/>
    <w:rPr>
      <w:rFonts w:ascii="Arial" w:hAnsi="Arial" w:cs="Arial"/>
      <w:b/>
      <w:sz w:val="24"/>
      <w:szCs w:val="24"/>
      <w:lang w:eastAsia="es-ES"/>
    </w:rPr>
  </w:style>
  <w:style w:type="character" w:customStyle="1" w:styleId="Ttulo5Car">
    <w:name w:val="Título 5 Car"/>
    <w:basedOn w:val="Fuentedeprrafopredeter"/>
    <w:link w:val="Ttulo5"/>
    <w:uiPriority w:val="9"/>
    <w:semiHidden/>
    <w:rsid w:val="0032750C"/>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semiHidden/>
    <w:rsid w:val="0032750C"/>
    <w:rPr>
      <w:rFonts w:asciiTheme="majorHAnsi" w:eastAsiaTheme="majorEastAsia" w:hAnsiTheme="majorHAnsi" w:cstheme="majorBidi"/>
      <w:color w:val="1F4D78" w:themeColor="accent1" w:themeShade="7F"/>
      <w:sz w:val="24"/>
      <w:szCs w:val="24"/>
      <w:lang w:val="es-ES" w:eastAsia="es-ES"/>
    </w:rPr>
  </w:style>
  <w:style w:type="character" w:customStyle="1" w:styleId="Ttulo7Car">
    <w:name w:val="Título 7 Car"/>
    <w:basedOn w:val="Fuentedeprrafopredeter"/>
    <w:link w:val="Ttulo7"/>
    <w:uiPriority w:val="9"/>
    <w:semiHidden/>
    <w:rsid w:val="0032750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uiPriority w:val="9"/>
    <w:semiHidden/>
    <w:rsid w:val="0032750C"/>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32750C"/>
    <w:rPr>
      <w:rFonts w:asciiTheme="majorHAnsi" w:eastAsiaTheme="majorEastAsia" w:hAnsiTheme="majorHAnsi" w:cstheme="majorBidi"/>
      <w:i/>
      <w:iCs/>
      <w:color w:val="272727" w:themeColor="text1" w:themeTint="D8"/>
      <w:sz w:val="21"/>
      <w:szCs w:val="21"/>
      <w:lang w:val="es-ES" w:eastAsia="es-ES"/>
    </w:rPr>
  </w:style>
  <w:style w:type="character" w:styleId="Refdecomentario">
    <w:name w:val="annotation reference"/>
    <w:basedOn w:val="Fuentedeprrafopredeter"/>
    <w:uiPriority w:val="99"/>
    <w:semiHidden/>
    <w:unhideWhenUsed/>
    <w:rsid w:val="0072068A"/>
    <w:rPr>
      <w:sz w:val="16"/>
      <w:szCs w:val="16"/>
    </w:rPr>
  </w:style>
  <w:style w:type="paragraph" w:styleId="Textocomentario">
    <w:name w:val="annotation text"/>
    <w:basedOn w:val="Normal"/>
    <w:link w:val="TextocomentarioCar"/>
    <w:uiPriority w:val="99"/>
    <w:semiHidden/>
    <w:unhideWhenUsed/>
    <w:rsid w:val="0072068A"/>
    <w:rPr>
      <w:sz w:val="20"/>
      <w:szCs w:val="20"/>
    </w:rPr>
  </w:style>
  <w:style w:type="character" w:customStyle="1" w:styleId="TextocomentarioCar">
    <w:name w:val="Texto comentario Car"/>
    <w:basedOn w:val="Fuentedeprrafopredeter"/>
    <w:link w:val="Textocomentario"/>
    <w:uiPriority w:val="99"/>
    <w:semiHidden/>
    <w:rsid w:val="0072068A"/>
    <w:rPr>
      <w:rFonts w:ascii="Times New Roman" w:eastAsia="Times New Roman" w:hAnsi="Times New Roman"/>
      <w:lang w:eastAsia="es-ES_tradnl"/>
    </w:rPr>
  </w:style>
  <w:style w:type="paragraph" w:styleId="Asuntodelcomentario">
    <w:name w:val="annotation subject"/>
    <w:basedOn w:val="Textocomentario"/>
    <w:next w:val="Textocomentario"/>
    <w:link w:val="AsuntodelcomentarioCar"/>
    <w:uiPriority w:val="99"/>
    <w:semiHidden/>
    <w:unhideWhenUsed/>
    <w:rsid w:val="0072068A"/>
    <w:rPr>
      <w:b/>
      <w:bCs/>
    </w:rPr>
  </w:style>
  <w:style w:type="character" w:customStyle="1" w:styleId="AsuntodelcomentarioCar">
    <w:name w:val="Asunto del comentario Car"/>
    <w:basedOn w:val="TextocomentarioCar"/>
    <w:link w:val="Asuntodelcomentario"/>
    <w:uiPriority w:val="99"/>
    <w:semiHidden/>
    <w:rsid w:val="0072068A"/>
    <w:rPr>
      <w:rFonts w:ascii="Times New Roman" w:eastAsia="Times New Roman" w:hAnsi="Times New Roman"/>
      <w:b/>
      <w:bCs/>
      <w:lang w:eastAsia="es-ES_tradnl"/>
    </w:rPr>
  </w:style>
  <w:style w:type="paragraph" w:styleId="Revisin">
    <w:name w:val="Revision"/>
    <w:hidden/>
    <w:uiPriority w:val="99"/>
    <w:semiHidden/>
    <w:rsid w:val="0072068A"/>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05077">
      <w:bodyDiv w:val="1"/>
      <w:marLeft w:val="0"/>
      <w:marRight w:val="0"/>
      <w:marTop w:val="0"/>
      <w:marBottom w:val="0"/>
      <w:divBdr>
        <w:top w:val="none" w:sz="0" w:space="0" w:color="auto"/>
        <w:left w:val="none" w:sz="0" w:space="0" w:color="auto"/>
        <w:bottom w:val="none" w:sz="0" w:space="0" w:color="auto"/>
        <w:right w:val="none" w:sz="0" w:space="0" w:color="auto"/>
      </w:divBdr>
    </w:div>
    <w:div w:id="381830170">
      <w:bodyDiv w:val="1"/>
      <w:marLeft w:val="0"/>
      <w:marRight w:val="0"/>
      <w:marTop w:val="0"/>
      <w:marBottom w:val="0"/>
      <w:divBdr>
        <w:top w:val="none" w:sz="0" w:space="0" w:color="auto"/>
        <w:left w:val="none" w:sz="0" w:space="0" w:color="auto"/>
        <w:bottom w:val="none" w:sz="0" w:space="0" w:color="auto"/>
        <w:right w:val="none" w:sz="0" w:space="0" w:color="auto"/>
      </w:divBdr>
    </w:div>
    <w:div w:id="453328854">
      <w:bodyDiv w:val="1"/>
      <w:marLeft w:val="0"/>
      <w:marRight w:val="0"/>
      <w:marTop w:val="0"/>
      <w:marBottom w:val="0"/>
      <w:divBdr>
        <w:top w:val="none" w:sz="0" w:space="0" w:color="auto"/>
        <w:left w:val="none" w:sz="0" w:space="0" w:color="auto"/>
        <w:bottom w:val="none" w:sz="0" w:space="0" w:color="auto"/>
        <w:right w:val="none" w:sz="0" w:space="0" w:color="auto"/>
      </w:divBdr>
    </w:div>
    <w:div w:id="639967776">
      <w:bodyDiv w:val="1"/>
      <w:marLeft w:val="0"/>
      <w:marRight w:val="0"/>
      <w:marTop w:val="0"/>
      <w:marBottom w:val="0"/>
      <w:divBdr>
        <w:top w:val="none" w:sz="0" w:space="0" w:color="auto"/>
        <w:left w:val="none" w:sz="0" w:space="0" w:color="auto"/>
        <w:bottom w:val="none" w:sz="0" w:space="0" w:color="auto"/>
        <w:right w:val="none" w:sz="0" w:space="0" w:color="auto"/>
      </w:divBdr>
    </w:div>
    <w:div w:id="779644433">
      <w:bodyDiv w:val="1"/>
      <w:marLeft w:val="0"/>
      <w:marRight w:val="0"/>
      <w:marTop w:val="0"/>
      <w:marBottom w:val="0"/>
      <w:divBdr>
        <w:top w:val="none" w:sz="0" w:space="0" w:color="auto"/>
        <w:left w:val="none" w:sz="0" w:space="0" w:color="auto"/>
        <w:bottom w:val="none" w:sz="0" w:space="0" w:color="auto"/>
        <w:right w:val="none" w:sz="0" w:space="0" w:color="auto"/>
      </w:divBdr>
    </w:div>
    <w:div w:id="1021856950">
      <w:bodyDiv w:val="1"/>
      <w:marLeft w:val="0"/>
      <w:marRight w:val="0"/>
      <w:marTop w:val="0"/>
      <w:marBottom w:val="0"/>
      <w:divBdr>
        <w:top w:val="none" w:sz="0" w:space="0" w:color="auto"/>
        <w:left w:val="none" w:sz="0" w:space="0" w:color="auto"/>
        <w:bottom w:val="none" w:sz="0" w:space="0" w:color="auto"/>
        <w:right w:val="none" w:sz="0" w:space="0" w:color="auto"/>
      </w:divBdr>
    </w:div>
    <w:div w:id="1149173872">
      <w:bodyDiv w:val="1"/>
      <w:marLeft w:val="0"/>
      <w:marRight w:val="0"/>
      <w:marTop w:val="0"/>
      <w:marBottom w:val="0"/>
      <w:divBdr>
        <w:top w:val="none" w:sz="0" w:space="0" w:color="auto"/>
        <w:left w:val="none" w:sz="0" w:space="0" w:color="auto"/>
        <w:bottom w:val="none" w:sz="0" w:space="0" w:color="auto"/>
        <w:right w:val="none" w:sz="0" w:space="0" w:color="auto"/>
      </w:divBdr>
    </w:div>
    <w:div w:id="1261181844">
      <w:bodyDiv w:val="1"/>
      <w:marLeft w:val="0"/>
      <w:marRight w:val="0"/>
      <w:marTop w:val="0"/>
      <w:marBottom w:val="0"/>
      <w:divBdr>
        <w:top w:val="none" w:sz="0" w:space="0" w:color="auto"/>
        <w:left w:val="none" w:sz="0" w:space="0" w:color="auto"/>
        <w:bottom w:val="none" w:sz="0" w:space="0" w:color="auto"/>
        <w:right w:val="none" w:sz="0" w:space="0" w:color="auto"/>
      </w:divBdr>
    </w:div>
    <w:div w:id="171711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B8C17-4ADF-4DB3-89CC-BFC79524B716}"/>
</file>

<file path=customXml/itemProps2.xml><?xml version="1.0" encoding="utf-8"?>
<ds:datastoreItem xmlns:ds="http://schemas.openxmlformats.org/officeDocument/2006/customXml" ds:itemID="{FFF8FE2D-BB19-1A4E-9FA7-3FCCD97D5D53}"/>
</file>

<file path=customXml/itemProps3.xml><?xml version="1.0" encoding="utf-8"?>
<ds:datastoreItem xmlns:ds="http://schemas.openxmlformats.org/officeDocument/2006/customXml" ds:itemID="{154BC6B6-DD96-41B2-BA21-80A130C936B3}"/>
</file>

<file path=customXml/itemProps4.xml><?xml version="1.0" encoding="utf-8"?>
<ds:datastoreItem xmlns:ds="http://schemas.openxmlformats.org/officeDocument/2006/customXml" ds:itemID="{E28BA9EF-FBB0-422E-AA29-CCC67A1F2929}"/>
</file>

<file path=docProps/app.xml><?xml version="1.0" encoding="utf-8"?>
<Properties xmlns="http://schemas.openxmlformats.org/officeDocument/2006/extended-properties" xmlns:vt="http://schemas.openxmlformats.org/officeDocument/2006/docPropsVTypes">
  <Template>Normal</Template>
  <TotalTime>6</TotalTime>
  <Pages>20</Pages>
  <Words>4968</Words>
  <Characters>27325</Characters>
  <Application>Microsoft Office Word</Application>
  <DocSecurity>8</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aochoa</dc:creator>
  <cp:lastModifiedBy>Margareth Muñoz Romero</cp:lastModifiedBy>
  <cp:revision>10</cp:revision>
  <cp:lastPrinted>2018-05-15T18:08:00Z</cp:lastPrinted>
  <dcterms:created xsi:type="dcterms:W3CDTF">2020-06-30T16:36:00Z</dcterms:created>
  <dcterms:modified xsi:type="dcterms:W3CDTF">2020-06-30T21:43:00Z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0x0101008942729923DD3E41ABE998432493E3D1</vt:lpwstr>
  </property>
</Properties>
</file>