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D0062" w14:textId="46E68C61" w:rsidR="005E2750" w:rsidRPr="005E2750" w:rsidRDefault="005E2750" w:rsidP="005E2750">
      <w:pPr>
        <w:spacing w:after="1"/>
        <w:ind w:left="-5"/>
        <w:jc w:val="center"/>
        <w:rPr>
          <w:rFonts w:ascii="Verdana" w:hAnsi="Verdana"/>
          <w:b/>
          <w:sz w:val="20"/>
          <w:szCs w:val="20"/>
        </w:rPr>
      </w:pPr>
      <w:r w:rsidRPr="005E2750">
        <w:rPr>
          <w:rFonts w:ascii="Verdana" w:hAnsi="Verdana"/>
          <w:b/>
          <w:sz w:val="20"/>
          <w:szCs w:val="20"/>
        </w:rPr>
        <w:t>Formato 002 - Declaración del interesado de entrega de excedentes al</w:t>
      </w:r>
      <w:r w:rsidRPr="005E2750">
        <w:rPr>
          <w:rFonts w:ascii="Verdana" w:hAnsi="Verdana"/>
          <w:b/>
          <w:sz w:val="20"/>
          <w:szCs w:val="20"/>
        </w:rPr>
        <w:t xml:space="preserve"> </w:t>
      </w:r>
      <w:r w:rsidRPr="005E2750">
        <w:rPr>
          <w:rFonts w:ascii="Verdana" w:hAnsi="Verdana"/>
          <w:b/>
          <w:sz w:val="20"/>
          <w:szCs w:val="20"/>
        </w:rPr>
        <w:t>Sistema Interconectado Nacional (SIN).</w:t>
      </w:r>
    </w:p>
    <w:p w14:paraId="5ADFD2A3" w14:textId="77777777" w:rsidR="005E2750" w:rsidRDefault="005E2750" w:rsidP="005E2750">
      <w:pPr>
        <w:spacing w:after="1"/>
        <w:ind w:left="-5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24E6F83E" w14:textId="69784A73" w:rsidR="00320E38" w:rsidRPr="00F25F45" w:rsidRDefault="00081EAB" w:rsidP="00320E38">
      <w:pPr>
        <w:spacing w:after="1"/>
        <w:ind w:left="-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Señores</w:t>
      </w:r>
    </w:p>
    <w:p w14:paraId="4BCE21D6" w14:textId="1FE5C40D" w:rsidR="00320E38" w:rsidRPr="00F25F45" w:rsidRDefault="00320E38" w:rsidP="00320E38">
      <w:pPr>
        <w:spacing w:after="3" w:line="260" w:lineRule="auto"/>
        <w:ind w:left="-5" w:right="3048"/>
        <w:jc w:val="left"/>
        <w:rPr>
          <w:rFonts w:ascii="Verdana" w:hAnsi="Verdana"/>
          <w:b/>
          <w:sz w:val="20"/>
          <w:szCs w:val="20"/>
        </w:rPr>
      </w:pPr>
      <w:r w:rsidRPr="00F25F45">
        <w:rPr>
          <w:rFonts w:ascii="Verdana" w:hAnsi="Verdana"/>
          <w:b/>
          <w:sz w:val="20"/>
          <w:szCs w:val="20"/>
        </w:rPr>
        <w:t xml:space="preserve">Unidad de Planeación Minero Energética </w:t>
      </w:r>
      <w:r w:rsidR="00081EAB">
        <w:rPr>
          <w:rFonts w:ascii="Verdana" w:hAnsi="Verdana"/>
          <w:b/>
          <w:sz w:val="20"/>
          <w:szCs w:val="20"/>
        </w:rPr>
        <w:t xml:space="preserve">– </w:t>
      </w:r>
      <w:r w:rsidRPr="00F25F45">
        <w:rPr>
          <w:rFonts w:ascii="Verdana" w:hAnsi="Verdana"/>
          <w:b/>
          <w:sz w:val="20"/>
          <w:szCs w:val="20"/>
        </w:rPr>
        <w:t>UPME</w:t>
      </w:r>
      <w:r w:rsidR="00081EAB">
        <w:rPr>
          <w:rFonts w:ascii="Verdana" w:hAnsi="Verdana"/>
          <w:b/>
          <w:sz w:val="20"/>
          <w:szCs w:val="20"/>
        </w:rPr>
        <w:t xml:space="preserve"> </w:t>
      </w:r>
    </w:p>
    <w:p w14:paraId="3DF4FB3D" w14:textId="77777777" w:rsidR="00320E38" w:rsidRPr="00F25F45" w:rsidRDefault="00320E38" w:rsidP="00320E38">
      <w:pPr>
        <w:spacing w:after="3" w:line="260" w:lineRule="auto"/>
        <w:ind w:left="-5" w:right="3048"/>
        <w:jc w:val="left"/>
        <w:rPr>
          <w:rFonts w:ascii="Verdana" w:hAnsi="Verdana"/>
          <w:sz w:val="20"/>
          <w:szCs w:val="20"/>
        </w:rPr>
      </w:pPr>
      <w:r w:rsidRPr="00F25F45">
        <w:rPr>
          <w:rFonts w:ascii="Verdana" w:hAnsi="Verdana"/>
          <w:sz w:val="20"/>
          <w:szCs w:val="20"/>
        </w:rPr>
        <w:t>Bogotá D.C.</w:t>
      </w:r>
    </w:p>
    <w:p w14:paraId="7A572D98" w14:textId="77777777" w:rsidR="00320E38" w:rsidRPr="00F25F45" w:rsidRDefault="00320E38" w:rsidP="00320E38">
      <w:pPr>
        <w:spacing w:after="158" w:line="259" w:lineRule="auto"/>
        <w:ind w:left="0" w:firstLine="0"/>
        <w:jc w:val="left"/>
        <w:rPr>
          <w:rFonts w:ascii="Verdana" w:hAnsi="Verdana"/>
          <w:sz w:val="20"/>
          <w:szCs w:val="20"/>
        </w:rPr>
      </w:pPr>
    </w:p>
    <w:p w14:paraId="45B33126" w14:textId="09863A39" w:rsidR="00320E38" w:rsidRDefault="00320E38" w:rsidP="00F25F45">
      <w:pPr>
        <w:ind w:left="1416" w:hanging="1411"/>
        <w:rPr>
          <w:rFonts w:ascii="Verdana" w:hAnsi="Verdana"/>
          <w:sz w:val="20"/>
          <w:szCs w:val="20"/>
        </w:rPr>
      </w:pPr>
      <w:r w:rsidRPr="00F25F45">
        <w:rPr>
          <w:rFonts w:ascii="Verdana" w:hAnsi="Verdana"/>
          <w:b/>
          <w:sz w:val="20"/>
          <w:szCs w:val="20"/>
        </w:rPr>
        <w:t xml:space="preserve">Referencia: </w:t>
      </w:r>
      <w:r w:rsidRPr="00F25F45">
        <w:rPr>
          <w:rFonts w:ascii="Verdana" w:hAnsi="Verdana"/>
          <w:sz w:val="20"/>
          <w:szCs w:val="20"/>
        </w:rPr>
        <w:t xml:space="preserve">Declaración del interesado de ser </w:t>
      </w:r>
      <w:r w:rsidRPr="00F25F45">
        <w:rPr>
          <w:rFonts w:ascii="Verdana" w:hAnsi="Verdana"/>
          <w:b/>
          <w:bCs/>
          <w:sz w:val="20"/>
          <w:szCs w:val="20"/>
        </w:rPr>
        <w:t xml:space="preserve">(Tipo de proyecto que </w:t>
      </w:r>
      <w:r w:rsidR="00F25F45" w:rsidRPr="00F25F45">
        <w:rPr>
          <w:rFonts w:ascii="Verdana" w:hAnsi="Verdana"/>
          <w:b/>
          <w:bCs/>
          <w:sz w:val="20"/>
          <w:szCs w:val="20"/>
        </w:rPr>
        <w:t xml:space="preserve">  </w:t>
      </w:r>
      <w:r w:rsidRPr="00F25F45">
        <w:rPr>
          <w:rFonts w:ascii="Verdana" w:hAnsi="Verdana"/>
          <w:b/>
          <w:bCs/>
          <w:sz w:val="20"/>
          <w:szCs w:val="20"/>
        </w:rPr>
        <w:t>aplique: Autogenerador, Cogenerador, PDC o PNDC)</w:t>
      </w:r>
      <w:r w:rsidRPr="00F25F45">
        <w:rPr>
          <w:rFonts w:ascii="Verdana" w:hAnsi="Verdana"/>
          <w:sz w:val="20"/>
          <w:szCs w:val="20"/>
        </w:rPr>
        <w:t xml:space="preserve"> que se encuentra conectado al Sistema Interconectado Nacional - SIN, con una capacidad instalada igual o superior a 1 MW.</w:t>
      </w:r>
    </w:p>
    <w:p w14:paraId="70D63C85" w14:textId="77777777" w:rsidR="00F25F45" w:rsidRPr="00F25F45" w:rsidRDefault="00F25F45" w:rsidP="00F25F45">
      <w:pPr>
        <w:ind w:left="1416" w:hanging="1411"/>
        <w:rPr>
          <w:rFonts w:ascii="Verdana" w:hAnsi="Verdana"/>
          <w:sz w:val="20"/>
          <w:szCs w:val="20"/>
        </w:rPr>
      </w:pPr>
    </w:p>
    <w:p w14:paraId="06715E0B" w14:textId="77777777" w:rsidR="00320E38" w:rsidRPr="00F25F45" w:rsidRDefault="00320E38" w:rsidP="00320E38">
      <w:pPr>
        <w:ind w:left="-5"/>
        <w:rPr>
          <w:rFonts w:ascii="Verdana" w:hAnsi="Verdana"/>
          <w:sz w:val="20"/>
          <w:szCs w:val="20"/>
        </w:rPr>
      </w:pPr>
      <w:r w:rsidRPr="00F25F45">
        <w:rPr>
          <w:rFonts w:ascii="Verdana" w:hAnsi="Verdana"/>
          <w:b/>
          <w:sz w:val="20"/>
          <w:szCs w:val="20"/>
        </w:rPr>
        <w:t>(Nombre del representante)</w:t>
      </w:r>
      <w:r w:rsidRPr="00F25F45">
        <w:rPr>
          <w:rFonts w:ascii="Verdana" w:hAnsi="Verdana"/>
          <w:sz w:val="20"/>
          <w:szCs w:val="20"/>
        </w:rPr>
        <w:t xml:space="preserve">, identificado con </w:t>
      </w:r>
      <w:r w:rsidRPr="00F25F45">
        <w:rPr>
          <w:rFonts w:ascii="Verdana" w:hAnsi="Verdana"/>
          <w:b/>
          <w:bCs/>
          <w:sz w:val="20"/>
          <w:szCs w:val="20"/>
        </w:rPr>
        <w:t>(Tipo de identificación)</w:t>
      </w:r>
      <w:r w:rsidRPr="00F25F45">
        <w:rPr>
          <w:rFonts w:ascii="Verdana" w:hAnsi="Verdana"/>
          <w:sz w:val="20"/>
          <w:szCs w:val="20"/>
        </w:rPr>
        <w:t xml:space="preserve"> No. </w:t>
      </w:r>
      <w:r w:rsidRPr="00F25F45">
        <w:rPr>
          <w:rFonts w:ascii="Verdana" w:hAnsi="Verdana"/>
          <w:b/>
          <w:sz w:val="20"/>
          <w:szCs w:val="20"/>
        </w:rPr>
        <w:t>(Número de identificación)</w:t>
      </w:r>
      <w:r w:rsidRPr="00F25F45">
        <w:rPr>
          <w:rFonts w:ascii="Verdana" w:hAnsi="Verdana"/>
          <w:sz w:val="20"/>
          <w:szCs w:val="20"/>
        </w:rPr>
        <w:t xml:space="preserve"> de </w:t>
      </w:r>
      <w:r w:rsidRPr="00F25F45">
        <w:rPr>
          <w:rFonts w:ascii="Verdana" w:hAnsi="Verdana"/>
          <w:b/>
          <w:bCs/>
          <w:sz w:val="20"/>
          <w:szCs w:val="20"/>
        </w:rPr>
        <w:t>(Lugar)</w:t>
      </w:r>
      <w:r w:rsidRPr="00F25F45">
        <w:rPr>
          <w:rFonts w:ascii="Verdana" w:hAnsi="Verdana"/>
          <w:sz w:val="20"/>
          <w:szCs w:val="20"/>
        </w:rPr>
        <w:t xml:space="preserve">, actuando en calidad de representante legal de </w:t>
      </w:r>
      <w:r w:rsidRPr="00F25F45">
        <w:rPr>
          <w:rFonts w:ascii="Verdana" w:hAnsi="Verdana"/>
          <w:b/>
          <w:sz w:val="20"/>
          <w:szCs w:val="20"/>
        </w:rPr>
        <w:t>(Nombre)</w:t>
      </w:r>
      <w:r w:rsidRPr="00F25F45">
        <w:rPr>
          <w:rFonts w:ascii="Verdana" w:hAnsi="Verdana"/>
          <w:sz w:val="20"/>
          <w:szCs w:val="20"/>
        </w:rPr>
        <w:t xml:space="preserve">, identificada con </w:t>
      </w:r>
      <w:r w:rsidRPr="00F25F45">
        <w:rPr>
          <w:rFonts w:ascii="Verdana" w:hAnsi="Verdana"/>
          <w:b/>
          <w:sz w:val="20"/>
          <w:szCs w:val="20"/>
        </w:rPr>
        <w:t>Nit. (Número del Nit)</w:t>
      </w:r>
      <w:r w:rsidRPr="00F25F45">
        <w:rPr>
          <w:rFonts w:ascii="Verdana" w:hAnsi="Verdana"/>
          <w:sz w:val="20"/>
          <w:szCs w:val="20"/>
        </w:rPr>
        <w:t xml:space="preserve">, declaro en mi calidad de </w:t>
      </w:r>
      <w:r w:rsidRPr="00F25F45">
        <w:rPr>
          <w:rFonts w:ascii="Verdana" w:hAnsi="Verdana"/>
          <w:b/>
          <w:bCs/>
          <w:sz w:val="20"/>
          <w:szCs w:val="20"/>
        </w:rPr>
        <w:t>(Tipo de proyecto)</w:t>
      </w:r>
      <w:r w:rsidRPr="00F25F45">
        <w:rPr>
          <w:rFonts w:ascii="Verdana" w:hAnsi="Verdana"/>
          <w:sz w:val="20"/>
          <w:szCs w:val="20"/>
        </w:rPr>
        <w:t xml:space="preserve"> que, cumplo con todos los requisitos exigidos por la Resolución CREG 101 114 de 2026 y en la Resolución UPME </w:t>
      </w:r>
      <w:r w:rsidRPr="00F25F45">
        <w:rPr>
          <w:rFonts w:ascii="Verdana" w:hAnsi="Verdana"/>
          <w:b/>
          <w:bCs/>
          <w:sz w:val="20"/>
          <w:szCs w:val="20"/>
        </w:rPr>
        <w:t>(Resolución UPME)</w:t>
      </w:r>
      <w:r w:rsidRPr="00F25F45">
        <w:rPr>
          <w:rFonts w:ascii="Verdana" w:hAnsi="Verdana"/>
          <w:sz w:val="20"/>
          <w:szCs w:val="20"/>
        </w:rPr>
        <w:t xml:space="preserve">, para solicitar la autorización de entrega de excedentes al Sistema Interconectado Nacional de manera temporal.  </w:t>
      </w:r>
    </w:p>
    <w:p w14:paraId="46317A4D" w14:textId="77777777" w:rsidR="00320E38" w:rsidRPr="00F25F45" w:rsidRDefault="00320E38" w:rsidP="00320E38">
      <w:pPr>
        <w:ind w:left="-5"/>
        <w:rPr>
          <w:rFonts w:ascii="Verdana" w:hAnsi="Verdana"/>
          <w:sz w:val="20"/>
          <w:szCs w:val="20"/>
        </w:rPr>
      </w:pPr>
      <w:r w:rsidRPr="00F25F45">
        <w:rPr>
          <w:rFonts w:ascii="Verdana" w:hAnsi="Verdana"/>
          <w:sz w:val="20"/>
          <w:szCs w:val="20"/>
        </w:rPr>
        <w:t xml:space="preserve">En especial declaro que el proyecto </w:t>
      </w:r>
      <w:r w:rsidRPr="00F25F45">
        <w:rPr>
          <w:rFonts w:ascii="Verdana" w:hAnsi="Verdana"/>
          <w:b/>
          <w:bCs/>
          <w:sz w:val="20"/>
          <w:szCs w:val="20"/>
        </w:rPr>
        <w:t>(Nombre del proyecto)</w:t>
      </w:r>
      <w:r w:rsidRPr="00F25F45">
        <w:rPr>
          <w:rFonts w:ascii="Verdana" w:hAnsi="Verdana"/>
          <w:color w:val="FF0000"/>
          <w:sz w:val="20"/>
          <w:szCs w:val="20"/>
        </w:rPr>
        <w:t xml:space="preserve"> </w:t>
      </w:r>
      <w:r w:rsidRPr="00F25F45">
        <w:rPr>
          <w:rFonts w:ascii="Verdana" w:hAnsi="Verdana"/>
          <w:sz w:val="20"/>
          <w:szCs w:val="20"/>
        </w:rPr>
        <w:t>cumple con las siguientes condiciones: i) se encuentren conectados al Sistema Interconectado Nacional - SIN; ii) tengan capacidad instalada superior a 1 MW. Así como, para las Plantas Despachadas Centralmente (PDC), Plantas No Despachadas Centralmente (PNDC), cogeneradores, autogeneradores con y sin entrega de excedentes, autogeneradores remotos (AGR), y productores marginales remotos (PMR), que declaren su disponibilidad excedentaria, entendida como aquella capacidad efectiva neta o potencia máxima declarada, según corresponda, nueva o adicional a la registrada en el Mercado de Energía Mayorista (MEM), para entregar energía según la reglamentación vigente.</w:t>
      </w:r>
      <w:r w:rsidRPr="00F25F45">
        <w:rPr>
          <w:rFonts w:ascii="Verdana" w:hAnsi="Verdana"/>
          <w:i/>
          <w:sz w:val="20"/>
          <w:szCs w:val="20"/>
        </w:rPr>
        <w:t xml:space="preserve"> </w:t>
      </w:r>
      <w:r w:rsidRPr="00F25F45">
        <w:rPr>
          <w:rFonts w:ascii="Verdana" w:hAnsi="Verdana"/>
          <w:sz w:val="20"/>
          <w:szCs w:val="20"/>
        </w:rPr>
        <w:t xml:space="preserve"> </w:t>
      </w:r>
    </w:p>
    <w:p w14:paraId="732DBF8D" w14:textId="77777777" w:rsidR="00320E38" w:rsidRPr="00F25F45" w:rsidRDefault="00320E38" w:rsidP="00320E38">
      <w:pPr>
        <w:ind w:left="-5"/>
        <w:rPr>
          <w:rFonts w:ascii="Verdana" w:hAnsi="Verdana"/>
          <w:sz w:val="20"/>
          <w:szCs w:val="20"/>
        </w:rPr>
      </w:pPr>
      <w:r w:rsidRPr="00F25F45">
        <w:rPr>
          <w:rFonts w:ascii="Verdana" w:hAnsi="Verdana"/>
          <w:sz w:val="20"/>
          <w:szCs w:val="20"/>
        </w:rPr>
        <w:t xml:space="preserve">Finalmente, declaro que toda la información suministrada con miras a obtener la autorización de entrega temporal de excedentes al SIN, es veraz y me hago responsable por ella. Así mismo, autorizo a la UPME para que de conformidad con el artículo 67 del Código de Procedimiento Administrativo y de lo Contencioso Administrativo, notifique todas las actuaciones surtidas en desarrollo del trámite al correo electrónico de notificaciones registrado en el certificado de existencia y representación legal y/o el consignado ante la Entidad. </w:t>
      </w:r>
    </w:p>
    <w:p w14:paraId="3D1A6D6C" w14:textId="77777777" w:rsidR="00320E38" w:rsidRPr="00F25F45" w:rsidRDefault="00320E38" w:rsidP="00320E38">
      <w:pPr>
        <w:spacing w:after="1"/>
        <w:ind w:left="-5"/>
        <w:rPr>
          <w:rFonts w:ascii="Verdana" w:hAnsi="Verdana"/>
          <w:sz w:val="20"/>
          <w:szCs w:val="20"/>
        </w:rPr>
      </w:pPr>
    </w:p>
    <w:p w14:paraId="39E4A2F9" w14:textId="77777777" w:rsidR="00320E38" w:rsidRPr="00F25F45" w:rsidRDefault="00320E38" w:rsidP="00320E38">
      <w:pPr>
        <w:spacing w:after="1"/>
        <w:ind w:left="-5"/>
        <w:rPr>
          <w:rFonts w:ascii="Verdana" w:hAnsi="Verdana"/>
          <w:sz w:val="20"/>
          <w:szCs w:val="20"/>
        </w:rPr>
      </w:pPr>
      <w:r w:rsidRPr="00F25F45">
        <w:rPr>
          <w:rFonts w:ascii="Verdana" w:hAnsi="Verdana"/>
          <w:sz w:val="20"/>
          <w:szCs w:val="20"/>
        </w:rPr>
        <w:t>Cordial saludo,</w:t>
      </w:r>
    </w:p>
    <w:p w14:paraId="3A4BC26D" w14:textId="77777777" w:rsidR="00320E38" w:rsidRDefault="00320E38">
      <w:pPr>
        <w:rPr>
          <w:sz w:val="20"/>
          <w:szCs w:val="20"/>
        </w:rPr>
      </w:pPr>
    </w:p>
    <w:p w14:paraId="41ECEB79" w14:textId="77777777" w:rsidR="00081EAB" w:rsidRDefault="00081EAB">
      <w:pPr>
        <w:rPr>
          <w:sz w:val="20"/>
          <w:szCs w:val="20"/>
        </w:rPr>
      </w:pPr>
    </w:p>
    <w:p w14:paraId="236B20C7" w14:textId="54895192" w:rsidR="00081EAB" w:rsidRPr="00081EAB" w:rsidRDefault="00081EAB" w:rsidP="00081EAB">
      <w:pPr>
        <w:spacing w:after="0"/>
        <w:rPr>
          <w:rFonts w:ascii="Verdana" w:hAnsi="Verdana"/>
          <w:b/>
          <w:bCs/>
          <w:sz w:val="20"/>
          <w:szCs w:val="20"/>
        </w:rPr>
      </w:pPr>
      <w:r w:rsidRPr="00081EAB">
        <w:rPr>
          <w:rFonts w:ascii="Verdana" w:hAnsi="Verdana"/>
          <w:b/>
          <w:bCs/>
          <w:sz w:val="20"/>
          <w:szCs w:val="20"/>
        </w:rPr>
        <w:t xml:space="preserve">Nombre Representante legal </w:t>
      </w:r>
    </w:p>
    <w:p w14:paraId="4D9E3911" w14:textId="02BD9AF4" w:rsidR="00081EAB" w:rsidRPr="00081EAB" w:rsidRDefault="00081EAB" w:rsidP="00081EAB">
      <w:pPr>
        <w:spacing w:after="0"/>
        <w:rPr>
          <w:rFonts w:ascii="Verdana" w:hAnsi="Verdana"/>
          <w:sz w:val="20"/>
          <w:szCs w:val="20"/>
        </w:rPr>
      </w:pPr>
      <w:r w:rsidRPr="00081EAB">
        <w:rPr>
          <w:rFonts w:ascii="Verdana" w:hAnsi="Verdana"/>
          <w:sz w:val="20"/>
          <w:szCs w:val="20"/>
        </w:rPr>
        <w:t xml:space="preserve">Nombre del promotor </w:t>
      </w:r>
    </w:p>
    <w:p w14:paraId="53C16D05" w14:textId="6DF9593D" w:rsidR="00081EAB" w:rsidRDefault="00081EAB" w:rsidP="00081EAB">
      <w:pPr>
        <w:spacing w:after="0"/>
        <w:rPr>
          <w:rFonts w:ascii="Verdana" w:hAnsi="Verdana"/>
          <w:sz w:val="20"/>
          <w:szCs w:val="20"/>
        </w:rPr>
      </w:pPr>
      <w:r w:rsidRPr="00081EAB">
        <w:rPr>
          <w:rFonts w:ascii="Verdana" w:hAnsi="Verdana"/>
          <w:sz w:val="20"/>
          <w:szCs w:val="20"/>
        </w:rPr>
        <w:t>Identificación del promotor</w:t>
      </w:r>
    </w:p>
    <w:p w14:paraId="2ECDCF93" w14:textId="208B51E8" w:rsidR="00081EAB" w:rsidRPr="00081EAB" w:rsidRDefault="00081EAB" w:rsidP="00081EAB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Dirección electrónica para notificaciones</w:t>
      </w:r>
    </w:p>
    <w:sectPr w:rsidR="00081EAB" w:rsidRPr="00081E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38"/>
    <w:rsid w:val="00081EAB"/>
    <w:rsid w:val="002D5ED0"/>
    <w:rsid w:val="00320E38"/>
    <w:rsid w:val="003612F2"/>
    <w:rsid w:val="005E2750"/>
    <w:rsid w:val="00A155B1"/>
    <w:rsid w:val="00B96BEF"/>
    <w:rsid w:val="00BE5A41"/>
    <w:rsid w:val="00C42B1A"/>
    <w:rsid w:val="00D33D11"/>
    <w:rsid w:val="00E44B4C"/>
    <w:rsid w:val="00F2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741D"/>
  <w15:chartTrackingRefBased/>
  <w15:docId w15:val="{EAED672A-F92D-40BA-9B11-F7CA1DD2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E38"/>
    <w:pPr>
      <w:spacing w:after="161" w:line="258" w:lineRule="auto"/>
      <w:ind w:left="10" w:hanging="10"/>
      <w:jc w:val="both"/>
    </w:pPr>
    <w:rPr>
      <w:rFonts w:ascii="Arial" w:eastAsia="Arial" w:hAnsi="Arial" w:cs="Arial"/>
      <w:color w:val="000000"/>
      <w:sz w:val="22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320E38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0E38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E38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0E38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0E38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0E38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0E38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0E38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0E38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0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0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0E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0E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0E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0E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0E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0E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0E38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32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0E38"/>
    <w:pPr>
      <w:numPr>
        <w:ilvl w:val="1"/>
      </w:numPr>
      <w:spacing w:after="160" w:line="278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32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0E38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320E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0E38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nfasisintenso">
    <w:name w:val="Intense Emphasis"/>
    <w:basedOn w:val="Fuentedeprrafopredeter"/>
    <w:uiPriority w:val="21"/>
    <w:qFormat/>
    <w:rsid w:val="00320E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0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0E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0E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Rodriguez</dc:creator>
  <cp:keywords/>
  <dc:description/>
  <cp:lastModifiedBy>Yenny Carolina Barrera Rodríguez</cp:lastModifiedBy>
  <cp:revision>3</cp:revision>
  <cp:lastPrinted>2026-08-03T15:04:00Z</cp:lastPrinted>
  <dcterms:created xsi:type="dcterms:W3CDTF">2026-07-07T16:04:00Z</dcterms:created>
  <dcterms:modified xsi:type="dcterms:W3CDTF">2026-08-03T15:06:00Z</dcterms:modified>
</cp:coreProperties>
</file>