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08E3" w14:textId="77777777" w:rsidR="002110C2" w:rsidRPr="00545A13" w:rsidRDefault="002110C2" w:rsidP="00DE3FF3">
      <w:pPr>
        <w:pStyle w:val="Ttulo2"/>
        <w:numPr>
          <w:ilvl w:val="0"/>
          <w:numId w:val="0"/>
        </w:numPr>
        <w:spacing w:before="0" w:after="0" w:line="240" w:lineRule="auto"/>
        <w:ind w:left="576" w:hanging="576"/>
        <w:jc w:val="center"/>
        <w:rPr>
          <w:szCs w:val="22"/>
        </w:rPr>
      </w:pPr>
      <w:bookmarkStart w:id="0" w:name="_Toc387047983"/>
      <w:bookmarkStart w:id="1" w:name="_Toc376185395"/>
      <w:bookmarkStart w:id="2" w:name="_Toc388431024"/>
      <w:bookmarkStart w:id="3" w:name="_Toc388613284"/>
      <w:r w:rsidRPr="00EC2F80">
        <w:rPr>
          <w:szCs w:val="22"/>
        </w:rPr>
        <w:t>FORMULARIO No. 3, Carta de Pr</w:t>
      </w:r>
      <w:r w:rsidRPr="00545A13">
        <w:rPr>
          <w:szCs w:val="22"/>
        </w:rPr>
        <w:t xml:space="preserve">esentación de Oferta Económica. </w:t>
      </w:r>
    </w:p>
    <w:p w14:paraId="4B1D9E97" w14:textId="77777777" w:rsidR="002110C2" w:rsidRPr="00545A13" w:rsidRDefault="002110C2" w:rsidP="00DE3FF3">
      <w:pPr>
        <w:pStyle w:val="Ttulo2"/>
        <w:numPr>
          <w:ilvl w:val="0"/>
          <w:numId w:val="0"/>
        </w:numPr>
        <w:spacing w:before="0" w:after="0" w:line="240" w:lineRule="auto"/>
        <w:ind w:left="576" w:hanging="576"/>
        <w:jc w:val="center"/>
        <w:rPr>
          <w:szCs w:val="22"/>
        </w:rPr>
      </w:pPr>
      <w:r w:rsidRPr="00545A13">
        <w:rPr>
          <w:szCs w:val="22"/>
        </w:rPr>
        <w:t>Sobre No. 2 Comercializadores</w:t>
      </w:r>
    </w:p>
    <w:p w14:paraId="4A59F48D" w14:textId="26506BBA" w:rsidR="002110C2" w:rsidRPr="00545A13" w:rsidRDefault="002110C2" w:rsidP="00DE3FF3">
      <w:pPr>
        <w:spacing w:before="0" w:after="0"/>
        <w:jc w:val="center"/>
      </w:pPr>
      <w:r w:rsidRPr="00545A13">
        <w:t xml:space="preserve"> (Numeral </w:t>
      </w:r>
      <w:r w:rsidR="00134B99" w:rsidRPr="00545A13">
        <w:t>8</w:t>
      </w:r>
      <w:r w:rsidRPr="00545A13">
        <w:t xml:space="preserve"> de los </w:t>
      </w:r>
      <w:r w:rsidRPr="00545A13">
        <w:rPr>
          <w:smallCaps/>
        </w:rPr>
        <w:t>Pliegos</w:t>
      </w:r>
      <w:r w:rsidRPr="00545A13">
        <w:t>)</w:t>
      </w:r>
    </w:p>
    <w:p w14:paraId="5409028E" w14:textId="77777777" w:rsidR="00134B99" w:rsidRPr="00545A13" w:rsidRDefault="00134B99" w:rsidP="00DE3FF3">
      <w:pPr>
        <w:spacing w:before="0" w:after="0"/>
      </w:pPr>
    </w:p>
    <w:p w14:paraId="78079C10" w14:textId="40E2B365" w:rsidR="002110C2" w:rsidRPr="00545A13" w:rsidRDefault="002110C2" w:rsidP="00DE3FF3">
      <w:pPr>
        <w:spacing w:before="0" w:after="0"/>
      </w:pPr>
      <w:r w:rsidRPr="00545A13">
        <w:t>[</w:t>
      </w: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1396F1CD" w14:textId="77777777" w:rsidR="00ED166B" w:rsidRPr="00545A13" w:rsidRDefault="00ED166B" w:rsidP="00DE3FF3">
      <w:pPr>
        <w:spacing w:before="0" w:after="0"/>
      </w:pPr>
    </w:p>
    <w:p w14:paraId="56FAFFA8" w14:textId="69C05C04" w:rsidR="002110C2" w:rsidRPr="00545A13" w:rsidRDefault="002110C2" w:rsidP="00DE3FF3">
      <w:pPr>
        <w:spacing w:before="0" w:after="0"/>
      </w:pPr>
      <w:r w:rsidRPr="00545A13">
        <w:t xml:space="preserve">Señores </w:t>
      </w:r>
    </w:p>
    <w:p w14:paraId="762EB4F5" w14:textId="77777777" w:rsidR="002110C2" w:rsidRPr="00545A13" w:rsidRDefault="002110C2" w:rsidP="00DE3FF3">
      <w:pPr>
        <w:spacing w:before="0" w:after="0"/>
      </w:pPr>
      <w:r w:rsidRPr="00545A13">
        <w:t xml:space="preserve">UPME </w:t>
      </w:r>
    </w:p>
    <w:p w14:paraId="78E10E8A" w14:textId="77777777" w:rsidR="002110C2" w:rsidRPr="00545A13" w:rsidRDefault="002110C2" w:rsidP="00DE3FF3">
      <w:pPr>
        <w:spacing w:before="0" w:after="0"/>
      </w:pPr>
      <w:proofErr w:type="spellStart"/>
      <w:r w:rsidRPr="00545A13">
        <w:t>Atn</w:t>
      </w:r>
      <w:proofErr w:type="spellEnd"/>
      <w:r w:rsidRPr="00545A13">
        <w:t>: [•]</w:t>
      </w:r>
    </w:p>
    <w:p w14:paraId="6CF7C7EE" w14:textId="77777777" w:rsidR="002110C2" w:rsidRPr="00545A13" w:rsidRDefault="002110C2" w:rsidP="00DE3FF3">
      <w:pPr>
        <w:spacing w:before="0" w:after="0"/>
      </w:pPr>
      <w:r w:rsidRPr="00545A13">
        <w:t xml:space="preserve">Director(a) General </w:t>
      </w:r>
    </w:p>
    <w:p w14:paraId="78BDE2C7" w14:textId="3ABA28AE" w:rsidR="002110C2" w:rsidRPr="00545A13" w:rsidRDefault="002110C2" w:rsidP="00DE3FF3">
      <w:pPr>
        <w:spacing w:before="0" w:after="0"/>
      </w:pPr>
      <w:r w:rsidRPr="00545A13">
        <w:t>Bogotá D.C., Colombia</w:t>
      </w:r>
    </w:p>
    <w:p w14:paraId="12B77D12" w14:textId="77777777" w:rsidR="00134B99" w:rsidRPr="00545A13" w:rsidRDefault="00134B99" w:rsidP="00DE3FF3">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2110C2" w:rsidRPr="00545A13" w14:paraId="3C182E96" w14:textId="77777777" w:rsidTr="00AA1C21">
        <w:tc>
          <w:tcPr>
            <w:tcW w:w="1439" w:type="dxa"/>
          </w:tcPr>
          <w:p w14:paraId="27B1ED19" w14:textId="77777777" w:rsidR="002110C2" w:rsidRPr="00545A13" w:rsidRDefault="002110C2" w:rsidP="00DE3FF3">
            <w:pPr>
              <w:spacing w:before="0" w:after="0"/>
            </w:pPr>
            <w:r w:rsidRPr="00545A13">
              <w:t>Referencia:</w:t>
            </w:r>
          </w:p>
        </w:tc>
        <w:tc>
          <w:tcPr>
            <w:tcW w:w="7399" w:type="dxa"/>
          </w:tcPr>
          <w:p w14:paraId="6FE194D9" w14:textId="77777777" w:rsidR="002110C2" w:rsidRPr="00545A13" w:rsidRDefault="002110C2" w:rsidP="00DE3FF3">
            <w:pPr>
              <w:spacing w:before="0" w:after="0"/>
            </w:pPr>
            <w:r w:rsidRPr="00545A13">
              <w:rPr>
                <w:smallCaps/>
              </w:rPr>
              <w:t xml:space="preserve">Subasta CLPE No. 01 – 2019 </w:t>
            </w:r>
            <w:r w:rsidRPr="00545A13">
              <w:t xml:space="preserve">Contratación de largo plazo de energía eléctrica. </w:t>
            </w:r>
          </w:p>
        </w:tc>
      </w:tr>
      <w:tr w:rsidR="002110C2" w:rsidRPr="00545A13" w14:paraId="6A72ECFA" w14:textId="77777777" w:rsidTr="00AA1C21">
        <w:tc>
          <w:tcPr>
            <w:tcW w:w="1439" w:type="dxa"/>
          </w:tcPr>
          <w:p w14:paraId="06BFFDBF" w14:textId="77777777" w:rsidR="002110C2" w:rsidRPr="00545A13" w:rsidRDefault="002110C2" w:rsidP="00DE3FF3">
            <w:pPr>
              <w:spacing w:before="0" w:after="0"/>
            </w:pPr>
            <w:r w:rsidRPr="00545A13">
              <w:t>Participante:</w:t>
            </w:r>
          </w:p>
        </w:tc>
        <w:tc>
          <w:tcPr>
            <w:tcW w:w="7399" w:type="dxa"/>
          </w:tcPr>
          <w:p w14:paraId="0E764648" w14:textId="77777777" w:rsidR="002110C2" w:rsidRPr="00545A13" w:rsidRDefault="002110C2" w:rsidP="00DE3FF3">
            <w:pPr>
              <w:spacing w:before="0" w:after="0"/>
            </w:pPr>
            <w:r w:rsidRPr="00545A13">
              <w:t xml:space="preserve"> [Nombre del </w:t>
            </w:r>
            <w:r w:rsidRPr="00545A13">
              <w:rPr>
                <w:smallCaps/>
              </w:rPr>
              <w:t>Participante</w:t>
            </w:r>
            <w:r w:rsidRPr="00545A13">
              <w:t>]</w:t>
            </w:r>
          </w:p>
        </w:tc>
      </w:tr>
      <w:tr w:rsidR="002110C2" w:rsidRPr="00545A13" w14:paraId="3C66096A" w14:textId="77777777" w:rsidTr="00AA1C21">
        <w:tc>
          <w:tcPr>
            <w:tcW w:w="1439" w:type="dxa"/>
          </w:tcPr>
          <w:p w14:paraId="578701CE" w14:textId="77777777" w:rsidR="00134B99" w:rsidRPr="00545A13" w:rsidRDefault="00134B99" w:rsidP="00DE3FF3">
            <w:pPr>
              <w:spacing w:before="0" w:after="0"/>
            </w:pPr>
          </w:p>
          <w:p w14:paraId="55FA3532" w14:textId="3898C33E" w:rsidR="002110C2" w:rsidRPr="00545A13" w:rsidRDefault="002110C2" w:rsidP="00DE3FF3">
            <w:pPr>
              <w:spacing w:before="0" w:after="0"/>
            </w:pPr>
            <w:r w:rsidRPr="00545A13">
              <w:t>Asunto:</w:t>
            </w:r>
          </w:p>
        </w:tc>
        <w:tc>
          <w:tcPr>
            <w:tcW w:w="7399" w:type="dxa"/>
          </w:tcPr>
          <w:p w14:paraId="13147A9B" w14:textId="77777777" w:rsidR="00473431" w:rsidRDefault="00473431" w:rsidP="00DE3FF3">
            <w:pPr>
              <w:spacing w:before="0" w:after="0"/>
            </w:pPr>
          </w:p>
          <w:p w14:paraId="7AD79B19" w14:textId="0FCBA8B9" w:rsidR="002110C2" w:rsidRPr="00545A13" w:rsidRDefault="002110C2" w:rsidP="00DE3FF3">
            <w:pPr>
              <w:spacing w:before="0" w:after="0"/>
            </w:pPr>
            <w:r w:rsidRPr="00545A13">
              <w:t xml:space="preserve">Carta de Presentación de Oferta Económica de compra. Sobre No. 2 </w:t>
            </w:r>
          </w:p>
        </w:tc>
      </w:tr>
    </w:tbl>
    <w:p w14:paraId="5C546AE8" w14:textId="77777777" w:rsidR="00134B99" w:rsidRPr="00545A13" w:rsidRDefault="00134B99" w:rsidP="00DE3FF3">
      <w:pPr>
        <w:spacing w:before="0" w:after="0"/>
      </w:pPr>
    </w:p>
    <w:p w14:paraId="318400C0" w14:textId="07EAF8B8" w:rsidR="002110C2" w:rsidRPr="00545A13" w:rsidRDefault="002110C2" w:rsidP="00DE3FF3">
      <w:pPr>
        <w:spacing w:before="0" w:after="0"/>
      </w:pPr>
      <w:r w:rsidRPr="00545A13">
        <w:t xml:space="preserve">Apreciados Señores, </w:t>
      </w:r>
    </w:p>
    <w:p w14:paraId="512E040C" w14:textId="77777777" w:rsidR="00134B99" w:rsidRPr="00545A13" w:rsidRDefault="00134B99" w:rsidP="00DE3FF3">
      <w:pPr>
        <w:spacing w:before="0" w:after="0"/>
      </w:pPr>
    </w:p>
    <w:p w14:paraId="301D860A" w14:textId="706E43DA" w:rsidR="002110C2" w:rsidRPr="00545A13" w:rsidRDefault="002110C2" w:rsidP="00DE3FF3">
      <w:pPr>
        <w:spacing w:before="0" w:after="0"/>
        <w:rPr>
          <w:smallCaps/>
        </w:rPr>
      </w:pPr>
      <w:r w:rsidRPr="00545A13">
        <w:t xml:space="preserve">Hacemos referencia a la </w:t>
      </w:r>
      <w:r w:rsidRPr="00545A13">
        <w:rPr>
          <w:smallCaps/>
        </w:rPr>
        <w:t xml:space="preserve">Subasta CLPE No. 01 – 2019 </w:t>
      </w:r>
      <w:r w:rsidRPr="00545A13">
        <w:t xml:space="preserve">de contratación de largo plazo de suministro de energía eléctrica. Los términos que se utilizan en esta comunicación con mayúsculas tendrán el significado a ellos asignado en los </w:t>
      </w:r>
      <w:r w:rsidRPr="00545A13">
        <w:rPr>
          <w:smallCaps/>
        </w:rPr>
        <w:t xml:space="preserve">Pliegos </w:t>
      </w:r>
      <w:r w:rsidRPr="00545A13">
        <w:t xml:space="preserve">de la </w:t>
      </w:r>
      <w:r w:rsidRPr="00545A13">
        <w:rPr>
          <w:smallCaps/>
        </w:rPr>
        <w:t>Subasta.</w:t>
      </w:r>
    </w:p>
    <w:p w14:paraId="2DD3E093" w14:textId="77777777" w:rsidR="00134B99" w:rsidRPr="00545A13" w:rsidRDefault="00134B99" w:rsidP="00DE3FF3">
      <w:pPr>
        <w:spacing w:before="0" w:after="0"/>
      </w:pPr>
    </w:p>
    <w:p w14:paraId="77AC01A0" w14:textId="269A2E26" w:rsidR="002110C2" w:rsidRPr="00545A13" w:rsidRDefault="002110C2" w:rsidP="00DE3FF3">
      <w:pPr>
        <w:spacing w:before="0" w:after="0"/>
      </w:pPr>
      <w:r w:rsidRPr="00545A13">
        <w:t xml:space="preserve">De acuerdo con lo indicado en el numeral 9.2 de los </w:t>
      </w:r>
      <w:r w:rsidRPr="00545A13">
        <w:rPr>
          <w:smallCaps/>
        </w:rPr>
        <w:t xml:space="preserve">Pliegos, </w:t>
      </w:r>
      <w:r w:rsidRPr="00545A13">
        <w:t xml:space="preserve">por medio de la presente de manera voluntaria presentamos </w:t>
      </w:r>
      <w:r w:rsidRPr="00545A13">
        <w:rPr>
          <w:smallCaps/>
        </w:rPr>
        <w:t>Oferta Económica</w:t>
      </w:r>
      <w:r w:rsidRPr="00545A13">
        <w:t xml:space="preserve"> de compra de energía en los términos de la </w:t>
      </w:r>
      <w:r w:rsidRPr="00545A13">
        <w:rPr>
          <w:smallCaps/>
        </w:rPr>
        <w:t>minuta</w:t>
      </w:r>
      <w:r w:rsidRPr="00545A13">
        <w:t xml:space="preserve"> del </w:t>
      </w:r>
      <w:r w:rsidRPr="00545A13">
        <w:rPr>
          <w:smallCaps/>
        </w:rPr>
        <w:t>contrato</w:t>
      </w:r>
      <w:r w:rsidRPr="00545A13">
        <w:t xml:space="preserve"> de compraventa de </w:t>
      </w:r>
      <w:r w:rsidRPr="00545A13">
        <w:rPr>
          <w:smallCaps/>
        </w:rPr>
        <w:t>energía media anual</w:t>
      </w:r>
      <w:r w:rsidRPr="00545A13">
        <w:t xml:space="preserve"> de largo plazo expedida por el MME, hasta por la </w:t>
      </w:r>
      <w:r w:rsidRPr="00545A13">
        <w:rPr>
          <w:smallCaps/>
        </w:rPr>
        <w:t>Energía Media Anual</w:t>
      </w:r>
      <w:r w:rsidRPr="00545A13">
        <w:t xml:space="preserve"> indicada en el </w:t>
      </w:r>
      <w:r w:rsidRPr="00545A13">
        <w:rPr>
          <w:smallCaps/>
        </w:rPr>
        <w:t>Sobre</w:t>
      </w:r>
      <w:r w:rsidRPr="00545A13">
        <w:t xml:space="preserve"> </w:t>
      </w:r>
      <w:r w:rsidRPr="00545A13">
        <w:rPr>
          <w:smallCaps/>
        </w:rPr>
        <w:t>No</w:t>
      </w:r>
      <w:r w:rsidRPr="00545A13">
        <w:t>.1.</w:t>
      </w:r>
    </w:p>
    <w:p w14:paraId="03E93B47" w14:textId="77777777" w:rsidR="00ED166B" w:rsidRPr="00545A13" w:rsidRDefault="00ED166B" w:rsidP="00DE3FF3">
      <w:pPr>
        <w:spacing w:before="0" w:after="0"/>
      </w:pPr>
    </w:p>
    <w:p w14:paraId="1CC748B8" w14:textId="77777777" w:rsidR="002110C2" w:rsidRPr="00545A13" w:rsidRDefault="002110C2" w:rsidP="00DE3FF3">
      <w:pPr>
        <w:spacing w:before="0" w:after="0"/>
      </w:pPr>
      <w:r w:rsidRPr="00545A13">
        <w:t xml:space="preserve">El precio máximo a pagar en pesos colombianos por </w:t>
      </w:r>
      <w:proofErr w:type="spellStart"/>
      <w:r w:rsidRPr="00545A13">
        <w:t>kWh</w:t>
      </w:r>
      <w:proofErr w:type="spellEnd"/>
      <w:r w:rsidRPr="00545A13">
        <w:t>, sin incluir el CERE, para la oferta de compra con código [•]</w:t>
      </w:r>
      <w:r w:rsidRPr="00545A13">
        <w:rPr>
          <w:rStyle w:val="Refdenotaalpie"/>
        </w:rPr>
        <w:footnoteReference w:id="1"/>
      </w:r>
      <w:r w:rsidRPr="00545A13">
        <w:t>es el siguiente:</w:t>
      </w:r>
    </w:p>
    <w:p w14:paraId="243D7C68" w14:textId="77777777" w:rsidR="002110C2" w:rsidRPr="00545A13" w:rsidRDefault="002110C2" w:rsidP="00DE3FF3">
      <w:pPr>
        <w:spacing w:before="0" w:after="0"/>
      </w:pPr>
    </w:p>
    <w:tbl>
      <w:tblPr>
        <w:tblStyle w:val="Tablaconcuadrcula"/>
        <w:tblW w:w="8784" w:type="dxa"/>
        <w:tblLook w:val="04A0" w:firstRow="1" w:lastRow="0" w:firstColumn="1" w:lastColumn="0" w:noHBand="0" w:noVBand="1"/>
      </w:tblPr>
      <w:tblGrid>
        <w:gridCol w:w="8784"/>
      </w:tblGrid>
      <w:tr w:rsidR="002110C2" w:rsidRPr="00545A13" w14:paraId="096678B4" w14:textId="77777777" w:rsidTr="00AA1C21">
        <w:tc>
          <w:tcPr>
            <w:tcW w:w="8784" w:type="dxa"/>
            <w:vAlign w:val="center"/>
          </w:tcPr>
          <w:p w14:paraId="65DA7925" w14:textId="77777777" w:rsidR="002110C2" w:rsidRPr="00545A13" w:rsidRDefault="002110C2" w:rsidP="00DE3FF3">
            <w:pPr>
              <w:pStyle w:val="Default"/>
              <w:jc w:val="center"/>
              <w:rPr>
                <w:rFonts w:ascii="Arial" w:hAnsi="Arial" w:cs="Arial"/>
                <w:b/>
                <w:color w:val="auto"/>
                <w:sz w:val="36"/>
                <w:szCs w:val="36"/>
              </w:rPr>
            </w:pPr>
            <w:r w:rsidRPr="00545A13">
              <w:rPr>
                <w:rFonts w:ascii="Arial" w:hAnsi="Arial" w:cs="Arial"/>
                <w:b/>
                <w:color w:val="auto"/>
                <w:sz w:val="36"/>
                <w:szCs w:val="36"/>
              </w:rPr>
              <w:t>$[•]</w:t>
            </w:r>
            <w:r w:rsidRPr="00545A13">
              <w:rPr>
                <w:rStyle w:val="Refdenotaalpie"/>
                <w:rFonts w:ascii="Arial" w:hAnsi="Arial"/>
                <w:b/>
                <w:color w:val="auto"/>
                <w:sz w:val="22"/>
                <w:szCs w:val="22"/>
              </w:rPr>
              <w:footnoteReference w:id="2"/>
            </w:r>
            <w:r w:rsidRPr="00545A13">
              <w:rPr>
                <w:rFonts w:ascii="Arial" w:hAnsi="Arial" w:cs="Arial"/>
                <w:b/>
                <w:color w:val="auto"/>
                <w:sz w:val="36"/>
                <w:szCs w:val="36"/>
              </w:rPr>
              <w:t xml:space="preserve"> / </w:t>
            </w:r>
            <w:proofErr w:type="spellStart"/>
            <w:r w:rsidRPr="00545A13">
              <w:rPr>
                <w:rFonts w:ascii="Arial" w:hAnsi="Arial" w:cs="Arial"/>
                <w:b/>
                <w:color w:val="auto"/>
                <w:sz w:val="36"/>
                <w:szCs w:val="36"/>
              </w:rPr>
              <w:t>kWh</w:t>
            </w:r>
            <w:proofErr w:type="spellEnd"/>
          </w:p>
        </w:tc>
      </w:tr>
    </w:tbl>
    <w:p w14:paraId="70570A3C" w14:textId="77777777" w:rsidR="00473431" w:rsidRDefault="00473431" w:rsidP="00DE3FF3">
      <w:pPr>
        <w:spacing w:before="0" w:after="0"/>
      </w:pPr>
    </w:p>
    <w:p w14:paraId="3B315953" w14:textId="245BC9BC" w:rsidR="002110C2" w:rsidRPr="00545A13" w:rsidRDefault="002110C2" w:rsidP="00DE3FF3">
      <w:pPr>
        <w:spacing w:before="0" w:after="0"/>
      </w:pPr>
      <w:r w:rsidRPr="00545A13">
        <w:t xml:space="preserve">Este precio se actualizará teniendo en cuenta las variables establecidas en el Artículo 9 de la Resolución 40791 del 31 de julio de 2018, modificada por la Resolución MME41307 </w:t>
      </w:r>
      <w:r w:rsidRPr="00545A13">
        <w:rPr>
          <w:lang w:val="es-CO"/>
        </w:rPr>
        <w:t>de 2018</w:t>
      </w:r>
      <w:r w:rsidRPr="00545A13">
        <w:t xml:space="preserve">. El componente CERE se liquidará de acuerdo con la normatividad vigente, o con lo que disponga la CREG para tal fin, tal como se expresa en la cláusula V de la </w:t>
      </w:r>
      <w:r w:rsidRPr="00545A13">
        <w:rPr>
          <w:smallCaps/>
        </w:rPr>
        <w:t>Minuta</w:t>
      </w:r>
      <w:r w:rsidRPr="00545A13">
        <w:t xml:space="preserve"> del </w:t>
      </w:r>
      <w:r w:rsidRPr="00545A13">
        <w:rPr>
          <w:smallCaps/>
        </w:rPr>
        <w:t>Contrato</w:t>
      </w:r>
      <w:r w:rsidRPr="00545A13">
        <w:t xml:space="preserve">. </w:t>
      </w:r>
    </w:p>
    <w:p w14:paraId="73B1C682" w14:textId="77777777" w:rsidR="00ED166B" w:rsidRPr="00545A13" w:rsidRDefault="00ED166B" w:rsidP="00DE3FF3">
      <w:pPr>
        <w:spacing w:before="0" w:after="0"/>
      </w:pPr>
    </w:p>
    <w:p w14:paraId="6F3C8703" w14:textId="1F76E092" w:rsidR="002110C2" w:rsidRPr="00545A13" w:rsidRDefault="002110C2" w:rsidP="00DE3FF3">
      <w:pPr>
        <w:spacing w:before="0" w:after="0"/>
      </w:pPr>
      <w:r w:rsidRPr="00545A13">
        <w:t>Declaramos que:</w:t>
      </w:r>
    </w:p>
    <w:p w14:paraId="2E91F112" w14:textId="77777777" w:rsidR="00ED166B" w:rsidRPr="00545A13" w:rsidRDefault="00ED166B" w:rsidP="00DE3FF3">
      <w:pPr>
        <w:spacing w:before="0" w:after="0"/>
      </w:pPr>
    </w:p>
    <w:p w14:paraId="00147155" w14:textId="77777777" w:rsidR="002110C2" w:rsidRPr="00545A13" w:rsidRDefault="002110C2" w:rsidP="00DE3FF3">
      <w:pPr>
        <w:pStyle w:val="Prrafodelista"/>
        <w:numPr>
          <w:ilvl w:val="0"/>
          <w:numId w:val="27"/>
        </w:numPr>
        <w:spacing w:before="0" w:after="0"/>
        <w:ind w:left="357" w:hanging="357"/>
        <w:contextualSpacing w:val="0"/>
      </w:pPr>
      <w:r w:rsidRPr="00545A13">
        <w:t xml:space="preserve">Nuestra </w:t>
      </w:r>
      <w:r w:rsidRPr="00545A13">
        <w:rPr>
          <w:smallCaps/>
        </w:rPr>
        <w:t>Oferta</w:t>
      </w:r>
      <w:r w:rsidRPr="00545A13">
        <w:t xml:space="preserve"> es voluntaria y se encuentra sujeta al resultado de la </w:t>
      </w:r>
      <w:r w:rsidRPr="00545A13">
        <w:rPr>
          <w:smallCaps/>
        </w:rPr>
        <w:t>Subasta;</w:t>
      </w:r>
    </w:p>
    <w:p w14:paraId="2B4C8B71" w14:textId="77777777" w:rsidR="002110C2" w:rsidRPr="00545A13" w:rsidRDefault="002110C2" w:rsidP="00DE3FF3">
      <w:pPr>
        <w:pStyle w:val="Prrafodelista"/>
        <w:numPr>
          <w:ilvl w:val="0"/>
          <w:numId w:val="27"/>
        </w:numPr>
        <w:spacing w:before="0" w:after="0"/>
        <w:ind w:left="357" w:hanging="357"/>
        <w:contextualSpacing w:val="0"/>
      </w:pPr>
      <w:r w:rsidRPr="00545A13">
        <w:t xml:space="preserve">Aceptamos incondicionalmente la </w:t>
      </w:r>
      <w:r w:rsidRPr="00545A13">
        <w:rPr>
          <w:smallCaps/>
        </w:rPr>
        <w:t>Minuta</w:t>
      </w:r>
      <w:r w:rsidRPr="00545A13">
        <w:t xml:space="preserve"> del</w:t>
      </w:r>
      <w:r w:rsidRPr="00545A13">
        <w:rPr>
          <w:smallCaps/>
        </w:rPr>
        <w:t xml:space="preserve"> Contrato;</w:t>
      </w:r>
    </w:p>
    <w:p w14:paraId="328E456B" w14:textId="77777777" w:rsidR="002110C2" w:rsidRPr="00545A13" w:rsidRDefault="002110C2" w:rsidP="00DE3FF3">
      <w:pPr>
        <w:pStyle w:val="Prrafodelista"/>
        <w:numPr>
          <w:ilvl w:val="0"/>
          <w:numId w:val="27"/>
        </w:numPr>
        <w:spacing w:before="0" w:after="0"/>
        <w:ind w:left="357" w:hanging="357"/>
        <w:contextualSpacing w:val="0"/>
      </w:pPr>
      <w:r w:rsidRPr="00545A13">
        <w:t xml:space="preserve">La cantidad de energía a comprar dependerá de los resultados de la </w:t>
      </w:r>
      <w:r w:rsidRPr="00545A13">
        <w:rPr>
          <w:smallCaps/>
        </w:rPr>
        <w:t>Subasta</w:t>
      </w:r>
      <w:r w:rsidRPr="00545A13">
        <w:t>, y en ningún caso excederá de la cantidad máxima indicada en el Sobre No. 1</w:t>
      </w:r>
      <w:r w:rsidRPr="00545A13">
        <w:rPr>
          <w:smallCaps/>
        </w:rPr>
        <w:t xml:space="preserve">. </w:t>
      </w:r>
      <w:r w:rsidRPr="00545A13">
        <w:t xml:space="preserve">No obstante, </w:t>
      </w:r>
      <w:r w:rsidRPr="00545A13">
        <w:lastRenderedPageBreak/>
        <w:t xml:space="preserve">entendemos y aceptamos que podrá haber adjudicaciones parciales y estamos dispuestos a aceptar adjudicación por cantidades inferiores a las ofrecidas. </w:t>
      </w:r>
    </w:p>
    <w:p w14:paraId="1709F968" w14:textId="77777777" w:rsidR="002110C2" w:rsidRPr="00545A13" w:rsidRDefault="002110C2" w:rsidP="00DE3FF3">
      <w:pPr>
        <w:pStyle w:val="Prrafodelista"/>
        <w:numPr>
          <w:ilvl w:val="0"/>
          <w:numId w:val="27"/>
        </w:numPr>
        <w:spacing w:before="0" w:after="0"/>
        <w:ind w:left="357" w:hanging="357"/>
        <w:contextualSpacing w:val="0"/>
      </w:pPr>
      <w:r w:rsidRPr="00545A13">
        <w:t xml:space="preserve">Entendemos y aceptamos que resultado de la adjudicación dará lugar a los </w:t>
      </w:r>
      <w:r w:rsidRPr="00545A13">
        <w:rPr>
          <w:smallCaps/>
        </w:rPr>
        <w:t>Contratos</w:t>
      </w:r>
      <w:r w:rsidRPr="00545A13">
        <w:t xml:space="preserve"> de </w:t>
      </w:r>
      <w:r w:rsidRPr="00545A13">
        <w:rPr>
          <w:smallCaps/>
        </w:rPr>
        <w:t>Energía Media Anual</w:t>
      </w:r>
      <w:r w:rsidRPr="00545A13">
        <w:t xml:space="preserve"> a largo plazo entre cada </w:t>
      </w:r>
      <w:r w:rsidRPr="00545A13">
        <w:rPr>
          <w:smallCaps/>
        </w:rPr>
        <w:t xml:space="preserve">Generador </w:t>
      </w:r>
      <w:r w:rsidRPr="00545A13">
        <w:t xml:space="preserve">y </w:t>
      </w:r>
      <w:r w:rsidRPr="00545A13">
        <w:rPr>
          <w:smallCaps/>
        </w:rPr>
        <w:t>Comercializador</w:t>
      </w:r>
      <w:r w:rsidRPr="00545A13">
        <w:t xml:space="preserve"> que hayan sido </w:t>
      </w:r>
      <w:r w:rsidRPr="00545A13">
        <w:rPr>
          <w:smallCaps/>
        </w:rPr>
        <w:t>Adjudicatarios</w:t>
      </w:r>
      <w:r w:rsidRPr="00545A13">
        <w:t xml:space="preserve">, con la energía resultante de la asignación y los precios de cada </w:t>
      </w:r>
      <w:r w:rsidRPr="00545A13">
        <w:rPr>
          <w:smallCaps/>
        </w:rPr>
        <w:t>oferta</w:t>
      </w:r>
      <w:r w:rsidRPr="00545A13">
        <w:t xml:space="preserve"> de venta. </w:t>
      </w:r>
    </w:p>
    <w:p w14:paraId="74B1D4F5" w14:textId="77777777" w:rsidR="002110C2" w:rsidRPr="00545A13" w:rsidRDefault="002110C2" w:rsidP="00DE3FF3">
      <w:pPr>
        <w:pStyle w:val="Prrafodelista"/>
        <w:numPr>
          <w:ilvl w:val="0"/>
          <w:numId w:val="27"/>
        </w:numPr>
        <w:spacing w:before="0" w:after="0"/>
        <w:ind w:left="357" w:hanging="357"/>
        <w:contextualSpacing w:val="0"/>
      </w:pPr>
      <w:r w:rsidRPr="00545A13">
        <w:t>La energía adquirida mediante los Contratos se destinará al mercado [•]</w:t>
      </w:r>
      <w:r w:rsidRPr="00545A13">
        <w:rPr>
          <w:rStyle w:val="Refdenotaalpie"/>
        </w:rPr>
        <w:footnoteReference w:id="3"/>
      </w:r>
      <w:r w:rsidRPr="00545A13">
        <w:t>.</w:t>
      </w:r>
    </w:p>
    <w:p w14:paraId="6543B476" w14:textId="77777777" w:rsidR="002110C2" w:rsidRPr="00545A13" w:rsidRDefault="002110C2" w:rsidP="00DE3FF3">
      <w:pPr>
        <w:pStyle w:val="Prrafodelista"/>
        <w:numPr>
          <w:ilvl w:val="0"/>
          <w:numId w:val="27"/>
        </w:numPr>
        <w:spacing w:before="0" w:after="0"/>
        <w:ind w:left="357" w:hanging="357"/>
        <w:contextualSpacing w:val="0"/>
      </w:pPr>
      <w:r w:rsidRPr="00545A13">
        <w:t xml:space="preserve">La aceptación de la presente </w:t>
      </w:r>
      <w:r w:rsidRPr="00545A13">
        <w:rPr>
          <w:smallCaps/>
        </w:rPr>
        <w:t>Oferta</w:t>
      </w:r>
      <w:r w:rsidRPr="00545A13">
        <w:t xml:space="preserve"> creará obligaciones a nuestro cargo válidas, vinculantes, eficaces, exigibles y ejecutables. </w:t>
      </w:r>
    </w:p>
    <w:p w14:paraId="716EFDA3" w14:textId="7A78A989" w:rsidR="002110C2" w:rsidRPr="00545A13" w:rsidRDefault="002110C2" w:rsidP="00DE3FF3">
      <w:pPr>
        <w:pStyle w:val="Prrafodelista"/>
        <w:numPr>
          <w:ilvl w:val="0"/>
          <w:numId w:val="27"/>
        </w:numPr>
        <w:spacing w:before="0" w:after="0"/>
        <w:ind w:left="357" w:hanging="357"/>
        <w:contextualSpacing w:val="0"/>
      </w:pPr>
      <w:r w:rsidRPr="00545A13">
        <w:t xml:space="preserve">La presente </w:t>
      </w:r>
      <w:r w:rsidRPr="00545A13">
        <w:rPr>
          <w:smallCaps/>
        </w:rPr>
        <w:t>Oferta</w:t>
      </w:r>
      <w:r w:rsidRPr="00545A13">
        <w:t xml:space="preserve"> estará vigente hasta que la UPME realice la </w:t>
      </w:r>
      <w:r w:rsidRPr="00545A13">
        <w:rPr>
          <w:smallCaps/>
        </w:rPr>
        <w:t xml:space="preserve">Adjudicación </w:t>
      </w:r>
      <w:r w:rsidRPr="00545A13">
        <w:t xml:space="preserve">de conformidad con los </w:t>
      </w:r>
      <w:r w:rsidRPr="00545A13">
        <w:rPr>
          <w:smallCaps/>
        </w:rPr>
        <w:t xml:space="preserve">Pliegos </w:t>
      </w:r>
      <w:r w:rsidRPr="00545A13">
        <w:t xml:space="preserve">y esta quede en firme, sin necesidad de prórroga o ratificación alguna. </w:t>
      </w:r>
    </w:p>
    <w:p w14:paraId="020CD333" w14:textId="77777777" w:rsidR="00ED166B" w:rsidRPr="00545A13" w:rsidRDefault="00ED166B" w:rsidP="00ED166B">
      <w:pPr>
        <w:pStyle w:val="Prrafodelista"/>
        <w:spacing w:before="0" w:after="0"/>
        <w:ind w:left="357"/>
        <w:contextualSpacing w:val="0"/>
      </w:pPr>
    </w:p>
    <w:p w14:paraId="4A055033" w14:textId="0DAA0454" w:rsidR="002110C2" w:rsidRPr="00545A13" w:rsidRDefault="002110C2" w:rsidP="00DE3FF3">
      <w:pPr>
        <w:spacing w:before="0" w:after="0"/>
      </w:pPr>
      <w:r w:rsidRPr="00545A13">
        <w:t xml:space="preserve">En caso de resultar </w:t>
      </w:r>
      <w:r w:rsidRPr="00545A13">
        <w:rPr>
          <w:smallCaps/>
        </w:rPr>
        <w:t>Adjudicatarios</w:t>
      </w:r>
      <w:r w:rsidRPr="00545A13">
        <w:t xml:space="preserve"> nos obligamos de manera irrevocable a:</w:t>
      </w:r>
    </w:p>
    <w:p w14:paraId="4E74C077" w14:textId="77777777" w:rsidR="00ED166B" w:rsidRPr="00545A13" w:rsidRDefault="00ED166B" w:rsidP="00DE3FF3">
      <w:pPr>
        <w:spacing w:before="0" w:after="0"/>
      </w:pPr>
    </w:p>
    <w:p w14:paraId="48E28347" w14:textId="77777777" w:rsidR="002110C2" w:rsidRPr="00545A13" w:rsidRDefault="002110C2" w:rsidP="00DE3FF3">
      <w:pPr>
        <w:pStyle w:val="Prrafodelista"/>
        <w:numPr>
          <w:ilvl w:val="0"/>
          <w:numId w:val="34"/>
        </w:numPr>
        <w:spacing w:before="0" w:after="0"/>
        <w:ind w:left="357" w:hanging="357"/>
        <w:contextualSpacing w:val="0"/>
      </w:pPr>
      <w:r w:rsidRPr="00545A13">
        <w:t xml:space="preserve">Firmar sendos </w:t>
      </w:r>
      <w:r w:rsidRPr="00545A13">
        <w:rPr>
          <w:smallCaps/>
        </w:rPr>
        <w:t>Contratos</w:t>
      </w:r>
      <w:r w:rsidRPr="00545A13">
        <w:t xml:space="preserve"> con los </w:t>
      </w:r>
      <w:r w:rsidRPr="00545A13">
        <w:rPr>
          <w:smallCaps/>
        </w:rPr>
        <w:t>Generadores</w:t>
      </w:r>
      <w:r w:rsidRPr="00545A13">
        <w:t xml:space="preserve"> que resulten </w:t>
      </w:r>
      <w:r w:rsidRPr="00545A13">
        <w:rPr>
          <w:smallCaps/>
        </w:rPr>
        <w:t>Adjudicatarios</w:t>
      </w:r>
      <w:r w:rsidRPr="00545A13">
        <w:t xml:space="preserve"> de la Subasta, en las proporciones que indique la UPME y al precio ofertado por cada uno de dichos </w:t>
      </w:r>
      <w:r w:rsidRPr="00545A13">
        <w:rPr>
          <w:smallCaps/>
        </w:rPr>
        <w:t>Generadores</w:t>
      </w:r>
      <w:r w:rsidRPr="00545A13">
        <w:t xml:space="preserve"> en la </w:t>
      </w:r>
      <w:r w:rsidRPr="00545A13">
        <w:rPr>
          <w:smallCaps/>
        </w:rPr>
        <w:t>Subasta</w:t>
      </w:r>
      <w:r w:rsidRPr="00545A13">
        <w:t>.</w:t>
      </w:r>
    </w:p>
    <w:p w14:paraId="34D310F6" w14:textId="77777777" w:rsidR="002110C2" w:rsidRPr="00545A13" w:rsidRDefault="002110C2" w:rsidP="00DE3FF3">
      <w:pPr>
        <w:pStyle w:val="Prrafodelista"/>
        <w:numPr>
          <w:ilvl w:val="0"/>
          <w:numId w:val="34"/>
        </w:numPr>
        <w:spacing w:before="0" w:after="0"/>
        <w:ind w:left="357" w:hanging="357"/>
        <w:contextualSpacing w:val="0"/>
      </w:pPr>
      <w:r w:rsidRPr="00545A13">
        <w:t xml:space="preserve">Pagar la </w:t>
      </w:r>
      <w:r w:rsidRPr="00545A13">
        <w:rPr>
          <w:smallCaps/>
        </w:rPr>
        <w:t>energía Media Anual</w:t>
      </w:r>
      <w:r w:rsidRPr="00545A13">
        <w:t xml:space="preserve"> contratada, independientemente de que esta sea consumida o no. Pago que se realizará mensualmente de acuerdo con la información que para el efecto entregue el ASIC a las partes contratantes y con lo dispuesto en las condiciones del </w:t>
      </w:r>
      <w:r w:rsidRPr="00545A13">
        <w:rPr>
          <w:smallCaps/>
        </w:rPr>
        <w:t>Contrato</w:t>
      </w:r>
      <w:r w:rsidRPr="00545A13">
        <w:t xml:space="preserve">. </w:t>
      </w:r>
    </w:p>
    <w:p w14:paraId="203E82DD" w14:textId="77777777" w:rsidR="002110C2" w:rsidRPr="00545A13" w:rsidRDefault="002110C2" w:rsidP="00DE3FF3">
      <w:pPr>
        <w:pStyle w:val="Prrafodelista"/>
        <w:numPr>
          <w:ilvl w:val="0"/>
          <w:numId w:val="34"/>
        </w:numPr>
        <w:spacing w:before="0" w:after="0"/>
        <w:ind w:left="357" w:hanging="357"/>
        <w:contextualSpacing w:val="0"/>
      </w:pPr>
      <w:r w:rsidRPr="00545A13">
        <w:t xml:space="preserve">Constituir sendas </w:t>
      </w:r>
      <w:r w:rsidRPr="00545A13">
        <w:rPr>
          <w:smallCaps/>
        </w:rPr>
        <w:t>Garantías de Pago</w:t>
      </w:r>
      <w:r w:rsidRPr="00545A13">
        <w:t xml:space="preserve"> en el plazo previsto en la sección 13.03 de la </w:t>
      </w:r>
      <w:r w:rsidRPr="00545A13">
        <w:rPr>
          <w:smallCaps/>
        </w:rPr>
        <w:t>Minuta</w:t>
      </w:r>
      <w:r w:rsidRPr="00545A13">
        <w:t xml:space="preserve"> del </w:t>
      </w:r>
      <w:r w:rsidRPr="00545A13">
        <w:rPr>
          <w:smallCaps/>
        </w:rPr>
        <w:t>Contrato</w:t>
      </w:r>
      <w:r w:rsidRPr="00545A13">
        <w:t xml:space="preserve">. </w:t>
      </w:r>
    </w:p>
    <w:p w14:paraId="192F156E" w14:textId="77777777" w:rsidR="002110C2" w:rsidRPr="00545A13" w:rsidRDefault="002110C2" w:rsidP="00DE3FF3">
      <w:pPr>
        <w:pStyle w:val="Prrafodelista"/>
        <w:numPr>
          <w:ilvl w:val="0"/>
          <w:numId w:val="34"/>
        </w:numPr>
        <w:spacing w:before="0" w:after="0"/>
        <w:ind w:left="357" w:hanging="357"/>
        <w:contextualSpacing w:val="0"/>
      </w:pPr>
      <w:r w:rsidRPr="00545A13">
        <w:t>En caso de toma de posesión para liquidación que tenga como consecuencia el cambio de comercializador de los usuarios que estén siendo atendidos por mí, ceder los contratos al (los) comercializador(es) que atienda(n) a dichos usuarios.</w:t>
      </w:r>
    </w:p>
    <w:p w14:paraId="28057BA0" w14:textId="77777777" w:rsidR="00ED166B" w:rsidRPr="00545A13" w:rsidRDefault="00ED166B" w:rsidP="00DE3FF3">
      <w:pPr>
        <w:spacing w:before="0" w:after="0"/>
      </w:pPr>
    </w:p>
    <w:p w14:paraId="3E55D8D4" w14:textId="429450B6" w:rsidR="002110C2" w:rsidRPr="00545A13" w:rsidRDefault="002110C2" w:rsidP="00DE3FF3">
      <w:pPr>
        <w:spacing w:before="0" w:after="0"/>
      </w:pPr>
      <w:r w:rsidRPr="00545A13">
        <w:t xml:space="preserve">Cordialmente, </w:t>
      </w:r>
    </w:p>
    <w:p w14:paraId="4EE939EC" w14:textId="77777777" w:rsidR="00ED166B" w:rsidRPr="00545A13" w:rsidRDefault="00ED166B" w:rsidP="00DE3FF3">
      <w:pPr>
        <w:spacing w:before="0" w:after="0"/>
      </w:pPr>
    </w:p>
    <w:p w14:paraId="7E6C1BDF" w14:textId="77777777" w:rsidR="002110C2" w:rsidRPr="00545A13" w:rsidRDefault="002110C2" w:rsidP="00DE3FF3">
      <w:pPr>
        <w:spacing w:before="0" w:after="0"/>
      </w:pPr>
      <w:r w:rsidRPr="00545A13">
        <w:t xml:space="preserve">[Firma del Representante Legal o apoderado del </w:t>
      </w:r>
      <w:r w:rsidRPr="00545A13">
        <w:rPr>
          <w:smallCaps/>
        </w:rPr>
        <w:t>Comercializador Participante</w:t>
      </w:r>
      <w:r w:rsidRPr="00545A13">
        <w:t>]</w:t>
      </w:r>
    </w:p>
    <w:p w14:paraId="14763892" w14:textId="77777777" w:rsidR="002110C2" w:rsidRPr="00545A13" w:rsidRDefault="002110C2" w:rsidP="00DE3FF3">
      <w:pPr>
        <w:spacing w:before="0" w:after="0"/>
      </w:pPr>
      <w:r w:rsidRPr="00545A13">
        <w:t>[Indicar nombre y documento de identidad del firmante]</w:t>
      </w:r>
    </w:p>
    <w:p w14:paraId="1664E493" w14:textId="77777777" w:rsidR="002110C2" w:rsidRPr="00545A13" w:rsidRDefault="002110C2" w:rsidP="00DE3FF3">
      <w:pPr>
        <w:spacing w:before="0" w:after="0"/>
      </w:pPr>
      <w:r w:rsidRPr="00545A13">
        <w:t>[Indicar cargo del Firmante]</w:t>
      </w:r>
    </w:p>
    <w:p w14:paraId="37A1A356" w14:textId="77777777" w:rsidR="002110C2" w:rsidRPr="00545A13" w:rsidRDefault="002110C2" w:rsidP="00DE3FF3">
      <w:pPr>
        <w:spacing w:before="0" w:after="0"/>
      </w:pPr>
      <w:r w:rsidRPr="00545A13">
        <w:t>[Indicar la calidad del firmante: “</w:t>
      </w:r>
      <w:r w:rsidRPr="00545A13">
        <w:rPr>
          <w:b/>
        </w:rPr>
        <w:t>Representante Legal</w:t>
      </w:r>
      <w:r w:rsidRPr="00545A13">
        <w:t xml:space="preserve"> o </w:t>
      </w:r>
      <w:r w:rsidRPr="00545A13">
        <w:rPr>
          <w:b/>
        </w:rPr>
        <w:t>apoderado</w:t>
      </w:r>
      <w:r w:rsidRPr="00545A13">
        <w:t xml:space="preserve"> del </w:t>
      </w:r>
      <w:r w:rsidRPr="00545A13">
        <w:rPr>
          <w:smallCaps/>
        </w:rPr>
        <w:t>Participante</w:t>
      </w:r>
      <w:r w:rsidRPr="00545A13">
        <w:t>”]</w:t>
      </w:r>
    </w:p>
    <w:p w14:paraId="4F03DC1B" w14:textId="77777777" w:rsidR="002110C2" w:rsidRPr="00545A13" w:rsidRDefault="002110C2" w:rsidP="00DE3FF3">
      <w:pPr>
        <w:spacing w:before="0" w:after="0"/>
      </w:pPr>
      <w:r w:rsidRPr="00545A13">
        <w:t xml:space="preserve">[Indicar nombre del </w:t>
      </w:r>
      <w:r w:rsidRPr="00545A13">
        <w:rPr>
          <w:smallCaps/>
        </w:rPr>
        <w:t>Participante</w:t>
      </w:r>
      <w:r w:rsidRPr="00545A13">
        <w:t xml:space="preserve">] </w:t>
      </w:r>
    </w:p>
    <w:p w14:paraId="621FC4AF" w14:textId="77777777" w:rsidR="002110C2" w:rsidRPr="00545A13" w:rsidRDefault="002110C2" w:rsidP="00DE3FF3">
      <w:pPr>
        <w:pStyle w:val="Ttulo2"/>
        <w:numPr>
          <w:ilvl w:val="0"/>
          <w:numId w:val="0"/>
        </w:numPr>
        <w:spacing w:before="0" w:after="0" w:line="240" w:lineRule="auto"/>
        <w:ind w:left="576" w:hanging="576"/>
        <w:jc w:val="center"/>
        <w:rPr>
          <w:szCs w:val="22"/>
        </w:rPr>
      </w:pPr>
      <w:r w:rsidRPr="00545A13">
        <w:rPr>
          <w:szCs w:val="22"/>
        </w:rPr>
        <w:br w:type="page"/>
      </w:r>
      <w:bookmarkStart w:id="4" w:name="_Toc523395873"/>
      <w:bookmarkStart w:id="5" w:name="_Toc525229768"/>
      <w:r w:rsidRPr="00545A13">
        <w:rPr>
          <w:szCs w:val="22"/>
        </w:rPr>
        <w:lastRenderedPageBreak/>
        <w:t>FORMULARIO No. 4, Carta Presentación de la Oferta del Proyecto de Generadores</w:t>
      </w:r>
      <w:bookmarkEnd w:id="4"/>
      <w:bookmarkEnd w:id="5"/>
      <w:r w:rsidRPr="00545A13">
        <w:rPr>
          <w:szCs w:val="22"/>
        </w:rPr>
        <w:t>.</w:t>
      </w:r>
    </w:p>
    <w:p w14:paraId="77C95559" w14:textId="77777777" w:rsidR="002110C2" w:rsidRPr="00545A13" w:rsidRDefault="002110C2" w:rsidP="00DE3FF3">
      <w:pPr>
        <w:pStyle w:val="Ttulo2"/>
        <w:numPr>
          <w:ilvl w:val="0"/>
          <w:numId w:val="0"/>
        </w:numPr>
        <w:spacing w:before="0" w:after="0" w:line="240" w:lineRule="auto"/>
        <w:ind w:left="576" w:hanging="576"/>
        <w:jc w:val="center"/>
        <w:rPr>
          <w:szCs w:val="22"/>
        </w:rPr>
      </w:pPr>
      <w:r w:rsidRPr="00545A13">
        <w:rPr>
          <w:szCs w:val="22"/>
        </w:rPr>
        <w:t xml:space="preserve"> Sobre No. 2 Generadores</w:t>
      </w:r>
    </w:p>
    <w:p w14:paraId="01DC2721" w14:textId="77777777" w:rsidR="002110C2" w:rsidRPr="00545A13" w:rsidRDefault="002110C2" w:rsidP="00DE3FF3">
      <w:pPr>
        <w:spacing w:before="0" w:after="0"/>
        <w:jc w:val="center"/>
      </w:pPr>
      <w:r w:rsidRPr="00545A13">
        <w:t xml:space="preserve"> (Numeral [·] de los </w:t>
      </w:r>
      <w:r w:rsidRPr="00545A13">
        <w:rPr>
          <w:smallCaps/>
        </w:rPr>
        <w:t>Pliegos</w:t>
      </w:r>
      <w:r w:rsidRPr="00545A13">
        <w:t>)</w:t>
      </w:r>
    </w:p>
    <w:p w14:paraId="063091C7" w14:textId="77777777" w:rsidR="00ED166B" w:rsidRPr="00545A13" w:rsidRDefault="00ED166B" w:rsidP="00DE3FF3">
      <w:pPr>
        <w:spacing w:before="0" w:after="0"/>
      </w:pPr>
    </w:p>
    <w:p w14:paraId="75D5D0C3" w14:textId="3A73C3F0" w:rsidR="002110C2" w:rsidRPr="00545A13" w:rsidRDefault="002110C2" w:rsidP="00DE3FF3">
      <w:pPr>
        <w:spacing w:before="0" w:after="0"/>
      </w:pPr>
      <w:r w:rsidRPr="00545A13">
        <w:t>[</w:t>
      </w: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6D77F582" w14:textId="77777777" w:rsidR="00ED166B" w:rsidRPr="00545A13" w:rsidRDefault="00ED166B" w:rsidP="00DE3FF3">
      <w:pPr>
        <w:spacing w:before="0" w:after="0"/>
      </w:pPr>
    </w:p>
    <w:p w14:paraId="26B6B664" w14:textId="6824F92C" w:rsidR="002110C2" w:rsidRPr="00545A13" w:rsidRDefault="002110C2" w:rsidP="00DE3FF3">
      <w:pPr>
        <w:spacing w:before="0" w:after="0"/>
      </w:pPr>
      <w:r w:rsidRPr="00545A13">
        <w:t xml:space="preserve">Señores </w:t>
      </w:r>
    </w:p>
    <w:p w14:paraId="4A7FD3F3" w14:textId="77777777" w:rsidR="002110C2" w:rsidRPr="00545A13" w:rsidRDefault="002110C2" w:rsidP="00DE3FF3">
      <w:pPr>
        <w:spacing w:before="0" w:after="0"/>
      </w:pPr>
      <w:r w:rsidRPr="00545A13">
        <w:t xml:space="preserve">UPME </w:t>
      </w:r>
    </w:p>
    <w:p w14:paraId="24F2DEE8" w14:textId="77777777" w:rsidR="002110C2" w:rsidRPr="00545A13" w:rsidRDefault="002110C2" w:rsidP="00DE3FF3">
      <w:pPr>
        <w:spacing w:before="0" w:after="0"/>
      </w:pPr>
      <w:proofErr w:type="spellStart"/>
      <w:r w:rsidRPr="00545A13">
        <w:t>Atn</w:t>
      </w:r>
      <w:proofErr w:type="spellEnd"/>
      <w:r w:rsidRPr="00545A13">
        <w:t>: [•]</w:t>
      </w:r>
    </w:p>
    <w:p w14:paraId="145E24A7" w14:textId="77777777" w:rsidR="002110C2" w:rsidRPr="00545A13" w:rsidRDefault="002110C2" w:rsidP="00DE3FF3">
      <w:pPr>
        <w:spacing w:before="0" w:after="0"/>
      </w:pPr>
      <w:r w:rsidRPr="00545A13">
        <w:t xml:space="preserve">Director(a) General </w:t>
      </w:r>
    </w:p>
    <w:p w14:paraId="7AB0E13F" w14:textId="77777777" w:rsidR="002110C2" w:rsidRPr="00545A13" w:rsidRDefault="002110C2" w:rsidP="00DE3FF3">
      <w:pPr>
        <w:spacing w:before="0" w:after="0"/>
      </w:pPr>
      <w:r w:rsidRPr="00545A1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2110C2" w:rsidRPr="00545A13" w14:paraId="4A33EDF9" w14:textId="77777777" w:rsidTr="00AA1C21">
        <w:tc>
          <w:tcPr>
            <w:tcW w:w="1439" w:type="dxa"/>
          </w:tcPr>
          <w:p w14:paraId="527D64E2" w14:textId="77777777" w:rsidR="00ED166B" w:rsidRPr="00545A13" w:rsidRDefault="00ED166B" w:rsidP="00DE3FF3">
            <w:pPr>
              <w:spacing w:before="0" w:after="0"/>
            </w:pPr>
          </w:p>
          <w:p w14:paraId="6EBE3222" w14:textId="51D42432" w:rsidR="002110C2" w:rsidRPr="00545A13" w:rsidRDefault="002110C2" w:rsidP="00DE3FF3">
            <w:pPr>
              <w:spacing w:before="0" w:after="0"/>
            </w:pPr>
            <w:r w:rsidRPr="00545A13">
              <w:t>Referencia:</w:t>
            </w:r>
          </w:p>
        </w:tc>
        <w:tc>
          <w:tcPr>
            <w:tcW w:w="7399" w:type="dxa"/>
          </w:tcPr>
          <w:p w14:paraId="77E9512A" w14:textId="77777777" w:rsidR="00ED166B" w:rsidRPr="00545A13" w:rsidRDefault="00ED166B" w:rsidP="00DE3FF3">
            <w:pPr>
              <w:spacing w:before="0" w:after="0"/>
              <w:rPr>
                <w:smallCaps/>
              </w:rPr>
            </w:pPr>
          </w:p>
          <w:p w14:paraId="1196331F" w14:textId="24CD6D5D" w:rsidR="002110C2" w:rsidRPr="00545A13" w:rsidRDefault="002110C2" w:rsidP="00DE3FF3">
            <w:pPr>
              <w:spacing w:before="0" w:after="0"/>
            </w:pPr>
            <w:r w:rsidRPr="00545A13">
              <w:rPr>
                <w:smallCaps/>
              </w:rPr>
              <w:t xml:space="preserve">Subasta CLPE No. 01 – 2019 </w:t>
            </w:r>
            <w:r w:rsidRPr="00545A13">
              <w:t xml:space="preserve">Contratación de largo plazo de energía eléctrica. </w:t>
            </w:r>
          </w:p>
        </w:tc>
      </w:tr>
      <w:tr w:rsidR="002110C2" w:rsidRPr="00545A13" w14:paraId="0766C8D2" w14:textId="77777777" w:rsidTr="00AA1C21">
        <w:tc>
          <w:tcPr>
            <w:tcW w:w="1439" w:type="dxa"/>
          </w:tcPr>
          <w:p w14:paraId="453D4EC3" w14:textId="77777777" w:rsidR="002110C2" w:rsidRPr="00545A13" w:rsidRDefault="002110C2" w:rsidP="00DE3FF3">
            <w:pPr>
              <w:spacing w:before="0" w:after="0"/>
            </w:pPr>
            <w:r w:rsidRPr="00545A13">
              <w:t>Participante:</w:t>
            </w:r>
          </w:p>
        </w:tc>
        <w:tc>
          <w:tcPr>
            <w:tcW w:w="7399" w:type="dxa"/>
          </w:tcPr>
          <w:p w14:paraId="5C03587E" w14:textId="77777777" w:rsidR="002110C2" w:rsidRPr="00545A13" w:rsidRDefault="002110C2" w:rsidP="00DE3FF3">
            <w:pPr>
              <w:spacing w:before="0" w:after="0"/>
            </w:pPr>
            <w:r w:rsidRPr="00545A13">
              <w:t xml:space="preserve"> [Nombre del </w:t>
            </w:r>
            <w:r w:rsidRPr="00545A13">
              <w:rPr>
                <w:smallCaps/>
              </w:rPr>
              <w:t>Participante</w:t>
            </w:r>
            <w:r w:rsidRPr="00545A13">
              <w:t>]</w:t>
            </w:r>
          </w:p>
        </w:tc>
      </w:tr>
      <w:tr w:rsidR="002110C2" w:rsidRPr="00545A13" w14:paraId="43450F0D" w14:textId="77777777" w:rsidTr="00AA1C21">
        <w:tc>
          <w:tcPr>
            <w:tcW w:w="1439" w:type="dxa"/>
          </w:tcPr>
          <w:p w14:paraId="0D32DB1C" w14:textId="77777777" w:rsidR="002110C2" w:rsidRPr="00545A13" w:rsidRDefault="002110C2" w:rsidP="00DE3FF3">
            <w:pPr>
              <w:spacing w:before="0" w:after="0"/>
            </w:pPr>
            <w:r w:rsidRPr="00545A13">
              <w:t>Proyecto:</w:t>
            </w:r>
          </w:p>
        </w:tc>
        <w:tc>
          <w:tcPr>
            <w:tcW w:w="7399" w:type="dxa"/>
          </w:tcPr>
          <w:p w14:paraId="730C8B33" w14:textId="77777777" w:rsidR="002110C2" w:rsidRPr="00545A13" w:rsidRDefault="002110C2" w:rsidP="00DE3FF3">
            <w:pPr>
              <w:spacing w:before="0" w:after="0"/>
            </w:pPr>
            <w:r w:rsidRPr="00545A13">
              <w:t xml:space="preserve">[Nombre del </w:t>
            </w:r>
            <w:r w:rsidRPr="00545A13">
              <w:rPr>
                <w:smallCaps/>
              </w:rPr>
              <w:t>Proyecto de generación]</w:t>
            </w:r>
          </w:p>
        </w:tc>
      </w:tr>
      <w:tr w:rsidR="002110C2" w:rsidRPr="00545A13" w14:paraId="4191F82E" w14:textId="77777777" w:rsidTr="00AA1C21">
        <w:tc>
          <w:tcPr>
            <w:tcW w:w="1439" w:type="dxa"/>
          </w:tcPr>
          <w:p w14:paraId="4B5F3260" w14:textId="77777777" w:rsidR="002110C2" w:rsidRPr="00545A13" w:rsidRDefault="002110C2" w:rsidP="00DE3FF3">
            <w:pPr>
              <w:spacing w:before="0" w:after="0"/>
            </w:pPr>
            <w:r w:rsidRPr="00545A13">
              <w:t>Asunto:</w:t>
            </w:r>
          </w:p>
        </w:tc>
        <w:tc>
          <w:tcPr>
            <w:tcW w:w="7399" w:type="dxa"/>
          </w:tcPr>
          <w:p w14:paraId="1E1C5FC0" w14:textId="77777777" w:rsidR="002110C2" w:rsidRPr="00545A13" w:rsidRDefault="002110C2" w:rsidP="00DE3FF3">
            <w:pPr>
              <w:spacing w:before="0" w:after="0"/>
            </w:pPr>
            <w:r w:rsidRPr="00545A13">
              <w:t xml:space="preserve">Carta de Presentación de Oferta Económica de venta. Sobre No. 2 </w:t>
            </w:r>
          </w:p>
        </w:tc>
      </w:tr>
    </w:tbl>
    <w:p w14:paraId="704562C3" w14:textId="77777777" w:rsidR="00ED166B" w:rsidRPr="00545A13" w:rsidRDefault="00ED166B" w:rsidP="00DE3FF3">
      <w:pPr>
        <w:spacing w:before="0" w:after="0"/>
      </w:pPr>
    </w:p>
    <w:p w14:paraId="17EAD5BB" w14:textId="0F3B47FD" w:rsidR="002110C2" w:rsidRPr="00545A13" w:rsidRDefault="002110C2" w:rsidP="00DE3FF3">
      <w:pPr>
        <w:spacing w:before="0" w:after="0"/>
      </w:pPr>
      <w:r w:rsidRPr="00545A13">
        <w:t xml:space="preserve">Apreciados Señores, </w:t>
      </w:r>
    </w:p>
    <w:p w14:paraId="68E9222E" w14:textId="77777777" w:rsidR="00ED166B" w:rsidRPr="00545A13" w:rsidRDefault="00ED166B" w:rsidP="00DE3FF3">
      <w:pPr>
        <w:spacing w:before="0" w:after="0"/>
      </w:pPr>
    </w:p>
    <w:p w14:paraId="27161252" w14:textId="35C01774" w:rsidR="002110C2" w:rsidRPr="00545A13" w:rsidRDefault="002110C2" w:rsidP="00DE3FF3">
      <w:pPr>
        <w:spacing w:before="0" w:after="0"/>
        <w:rPr>
          <w:smallCaps/>
        </w:rPr>
      </w:pPr>
      <w:r w:rsidRPr="00545A13">
        <w:t xml:space="preserve">Hacemos referencia a la </w:t>
      </w:r>
      <w:r w:rsidRPr="00545A13">
        <w:rPr>
          <w:smallCaps/>
        </w:rPr>
        <w:t xml:space="preserve">Subasta CLPE No. 01 – 2019 </w:t>
      </w:r>
      <w:r w:rsidRPr="00545A13">
        <w:t xml:space="preserve">de contratación de largo plazo de suministro de energía eléctrica. Los términos que se utilizan en esta comunicación con mayúsculas tendrán el significado a ellos asignado en los </w:t>
      </w:r>
      <w:r w:rsidRPr="00545A13">
        <w:rPr>
          <w:smallCaps/>
        </w:rPr>
        <w:t xml:space="preserve">Pliegos </w:t>
      </w:r>
      <w:r w:rsidRPr="00545A13">
        <w:t xml:space="preserve">de la </w:t>
      </w:r>
      <w:r w:rsidRPr="00545A13">
        <w:rPr>
          <w:smallCaps/>
        </w:rPr>
        <w:t>Subasta.</w:t>
      </w:r>
    </w:p>
    <w:p w14:paraId="25508347" w14:textId="77777777" w:rsidR="00ED166B" w:rsidRPr="00545A13" w:rsidRDefault="00ED166B" w:rsidP="00DE3FF3">
      <w:pPr>
        <w:spacing w:before="0" w:after="0"/>
      </w:pPr>
    </w:p>
    <w:p w14:paraId="14C98DC9" w14:textId="77777777" w:rsidR="002110C2" w:rsidRPr="00545A13" w:rsidRDefault="002110C2" w:rsidP="00DE3FF3">
      <w:pPr>
        <w:spacing w:before="0" w:after="0"/>
      </w:pPr>
      <w:r w:rsidRPr="00545A13">
        <w:t xml:space="preserve">De acuerdo con lo indicado en el numeral 9.1 de los </w:t>
      </w:r>
      <w:r w:rsidRPr="00545A13">
        <w:rPr>
          <w:smallCaps/>
        </w:rPr>
        <w:t xml:space="preserve">Pliegos, </w:t>
      </w:r>
      <w:r w:rsidRPr="00545A13">
        <w:t xml:space="preserve">por medio de la presente de manera voluntaria presentamos la siguiente </w:t>
      </w:r>
      <w:r w:rsidRPr="00545A13">
        <w:rPr>
          <w:smallCaps/>
        </w:rPr>
        <w:t>Oferta Económica</w:t>
      </w:r>
      <w:r w:rsidRPr="00545A13">
        <w:t xml:space="preserve"> de venta de energía en los términos de la minuta del contrato de compraventa de energía media anual de largo plazo expedida por el MME. Las cantidades de </w:t>
      </w:r>
      <w:r w:rsidRPr="00545A13">
        <w:rPr>
          <w:smallCaps/>
        </w:rPr>
        <w:t xml:space="preserve">Energía Media Anual </w:t>
      </w:r>
      <w:r w:rsidRPr="00545A13">
        <w:t xml:space="preserve">y de </w:t>
      </w:r>
      <w:r w:rsidRPr="00545A13">
        <w:rPr>
          <w:smallCaps/>
        </w:rPr>
        <w:t xml:space="preserve">Energía Media Anual </w:t>
      </w:r>
      <w:r w:rsidRPr="00545A13">
        <w:t xml:space="preserve">mínima que se ofrece vender en cada uno de los doce años de vigencia de los </w:t>
      </w:r>
      <w:r w:rsidRPr="00545A13">
        <w:rPr>
          <w:smallCaps/>
        </w:rPr>
        <w:t xml:space="preserve">Contratos </w:t>
      </w:r>
      <w:r w:rsidRPr="00545A13">
        <w:t xml:space="preserve">son las indicadas en el </w:t>
      </w:r>
      <w:r w:rsidRPr="00545A13">
        <w:rPr>
          <w:smallCaps/>
        </w:rPr>
        <w:t>Sobre No. 1</w:t>
      </w:r>
      <w:r w:rsidRPr="00545A13">
        <w:t xml:space="preserve">, y el precio en pesos colombianos por </w:t>
      </w:r>
      <w:proofErr w:type="spellStart"/>
      <w:r w:rsidRPr="00545A13">
        <w:t>kWh</w:t>
      </w:r>
      <w:proofErr w:type="spellEnd"/>
      <w:r w:rsidRPr="00545A13">
        <w:t>, sin incluir el CERE, para la oferta de venta con código [•]</w:t>
      </w:r>
      <w:r w:rsidRPr="00545A13">
        <w:rPr>
          <w:rStyle w:val="Refdenotaalpie"/>
        </w:rPr>
        <w:footnoteReference w:id="4"/>
      </w:r>
      <w:r w:rsidRPr="00545A13" w:rsidDel="00F1581F">
        <w:t xml:space="preserve"> </w:t>
      </w:r>
      <w:r w:rsidRPr="00545A13">
        <w:t>es el siguiente:</w:t>
      </w:r>
    </w:p>
    <w:p w14:paraId="13512220" w14:textId="77777777" w:rsidR="002110C2" w:rsidRPr="00545A13" w:rsidRDefault="002110C2" w:rsidP="00DE3FF3">
      <w:pPr>
        <w:spacing w:before="0" w:after="0"/>
      </w:pPr>
    </w:p>
    <w:tbl>
      <w:tblPr>
        <w:tblStyle w:val="Tablaconcuadrcula"/>
        <w:tblW w:w="8784" w:type="dxa"/>
        <w:tblLook w:val="04A0" w:firstRow="1" w:lastRow="0" w:firstColumn="1" w:lastColumn="0" w:noHBand="0" w:noVBand="1"/>
      </w:tblPr>
      <w:tblGrid>
        <w:gridCol w:w="8784"/>
      </w:tblGrid>
      <w:tr w:rsidR="002110C2" w:rsidRPr="00545A13" w14:paraId="7BC54191" w14:textId="77777777" w:rsidTr="00AA1C21">
        <w:trPr>
          <w:trHeight w:val="374"/>
        </w:trPr>
        <w:tc>
          <w:tcPr>
            <w:tcW w:w="8784" w:type="dxa"/>
            <w:vAlign w:val="center"/>
          </w:tcPr>
          <w:p w14:paraId="2A96F1C1" w14:textId="77777777" w:rsidR="002110C2" w:rsidRPr="00545A13" w:rsidRDefault="002110C2" w:rsidP="00DE3FF3">
            <w:pPr>
              <w:pStyle w:val="Default"/>
              <w:jc w:val="center"/>
              <w:rPr>
                <w:rFonts w:ascii="Arial" w:hAnsi="Arial" w:cs="Arial"/>
                <w:b/>
                <w:color w:val="auto"/>
                <w:sz w:val="36"/>
                <w:szCs w:val="36"/>
              </w:rPr>
            </w:pPr>
            <w:r w:rsidRPr="00545A13">
              <w:rPr>
                <w:rFonts w:ascii="Arial" w:hAnsi="Arial" w:cs="Arial"/>
                <w:b/>
                <w:color w:val="auto"/>
                <w:sz w:val="36"/>
                <w:szCs w:val="36"/>
              </w:rPr>
              <w:t>$[•]</w:t>
            </w:r>
            <w:r w:rsidRPr="00545A13">
              <w:rPr>
                <w:rStyle w:val="Refdenotaalpie"/>
                <w:rFonts w:ascii="Arial" w:hAnsi="Arial"/>
                <w:b/>
                <w:color w:val="auto"/>
                <w:sz w:val="36"/>
                <w:szCs w:val="36"/>
              </w:rPr>
              <w:footnoteReference w:id="5"/>
            </w:r>
            <w:r w:rsidRPr="00545A13">
              <w:rPr>
                <w:rFonts w:ascii="Arial" w:hAnsi="Arial" w:cs="Arial"/>
                <w:b/>
                <w:color w:val="auto"/>
                <w:sz w:val="36"/>
                <w:szCs w:val="36"/>
              </w:rPr>
              <w:t xml:space="preserve"> / </w:t>
            </w:r>
            <w:proofErr w:type="spellStart"/>
            <w:r w:rsidRPr="00545A13">
              <w:rPr>
                <w:rFonts w:ascii="Arial" w:hAnsi="Arial" w:cs="Arial"/>
                <w:b/>
                <w:color w:val="auto"/>
                <w:sz w:val="36"/>
                <w:szCs w:val="36"/>
              </w:rPr>
              <w:t>kWh</w:t>
            </w:r>
            <w:proofErr w:type="spellEnd"/>
          </w:p>
        </w:tc>
      </w:tr>
    </w:tbl>
    <w:p w14:paraId="77800ADF" w14:textId="77777777" w:rsidR="00ED166B" w:rsidRPr="00545A13" w:rsidRDefault="00ED166B" w:rsidP="00DE3FF3">
      <w:pPr>
        <w:spacing w:before="0" w:after="0"/>
      </w:pPr>
    </w:p>
    <w:p w14:paraId="59714A51" w14:textId="565AE13F" w:rsidR="002110C2" w:rsidRPr="00545A13" w:rsidRDefault="002110C2" w:rsidP="00DE3FF3">
      <w:pPr>
        <w:spacing w:before="0" w:after="0"/>
      </w:pPr>
      <w:r w:rsidRPr="00545A13">
        <w:t xml:space="preserve">Este precio se actualizará teniendo en cuenta las variables establecidas en el Artículo 9 de la Resolución 40791 del 31 de julio de 2018, modificada por la Resolución MME41307 </w:t>
      </w:r>
      <w:r w:rsidRPr="00545A13">
        <w:rPr>
          <w:lang w:val="es-CO"/>
        </w:rPr>
        <w:t>de 2018</w:t>
      </w:r>
      <w:r w:rsidRPr="00545A13">
        <w:t xml:space="preserve">. El componente CERE se liquidará de acuerdo con la normatividad vigente, o con lo que disponga la CREG para tal fin, tal como se expresa en la cláusula V del Contrato. </w:t>
      </w:r>
    </w:p>
    <w:p w14:paraId="3A42895F" w14:textId="77777777" w:rsidR="00ED166B" w:rsidRPr="00545A13" w:rsidRDefault="00ED166B" w:rsidP="00DE3FF3">
      <w:pPr>
        <w:spacing w:before="0" w:after="0"/>
      </w:pPr>
    </w:p>
    <w:p w14:paraId="6A3CDBF7" w14:textId="02D0C7CC" w:rsidR="002110C2" w:rsidRPr="00545A13" w:rsidRDefault="002110C2" w:rsidP="00DE3FF3">
      <w:pPr>
        <w:spacing w:before="0" w:after="0"/>
      </w:pPr>
      <w:r w:rsidRPr="00545A13">
        <w:t>Declaramos que:</w:t>
      </w:r>
    </w:p>
    <w:p w14:paraId="1E8D8E31" w14:textId="77777777" w:rsidR="00ED166B" w:rsidRPr="00545A13" w:rsidRDefault="00ED166B" w:rsidP="00DE3FF3">
      <w:pPr>
        <w:spacing w:before="0" w:after="0"/>
      </w:pPr>
    </w:p>
    <w:p w14:paraId="3BCF8B11" w14:textId="77777777" w:rsidR="002110C2" w:rsidRPr="00545A13" w:rsidRDefault="002110C2" w:rsidP="00DE3FF3">
      <w:pPr>
        <w:pStyle w:val="Prrafodelista"/>
        <w:numPr>
          <w:ilvl w:val="0"/>
          <w:numId w:val="29"/>
        </w:numPr>
        <w:spacing w:before="0" w:after="0"/>
        <w:contextualSpacing w:val="0"/>
      </w:pPr>
      <w:r w:rsidRPr="00545A13">
        <w:t xml:space="preserve">Nuestra </w:t>
      </w:r>
      <w:r w:rsidRPr="00545A13">
        <w:rPr>
          <w:smallCaps/>
        </w:rPr>
        <w:t>Oferta</w:t>
      </w:r>
      <w:r w:rsidRPr="00545A13">
        <w:t xml:space="preserve"> es voluntaria y se encuentra sujeta al resultado de la </w:t>
      </w:r>
      <w:r w:rsidRPr="00545A13">
        <w:rPr>
          <w:smallCaps/>
        </w:rPr>
        <w:t>Subasta;</w:t>
      </w:r>
    </w:p>
    <w:p w14:paraId="2416DA14" w14:textId="77777777" w:rsidR="002110C2" w:rsidRPr="00545A13" w:rsidRDefault="002110C2" w:rsidP="00DE3FF3">
      <w:pPr>
        <w:pStyle w:val="Prrafodelista"/>
        <w:numPr>
          <w:ilvl w:val="0"/>
          <w:numId w:val="29"/>
        </w:numPr>
        <w:spacing w:before="0" w:after="0"/>
        <w:ind w:left="357" w:hanging="357"/>
        <w:contextualSpacing w:val="0"/>
      </w:pPr>
      <w:r w:rsidRPr="00545A13">
        <w:t xml:space="preserve">Aceptamos incondicionalmente la </w:t>
      </w:r>
      <w:r w:rsidRPr="00545A13">
        <w:rPr>
          <w:smallCaps/>
        </w:rPr>
        <w:t>Minuta</w:t>
      </w:r>
      <w:r w:rsidRPr="00545A13">
        <w:t xml:space="preserve"> del</w:t>
      </w:r>
      <w:r w:rsidRPr="00545A13">
        <w:rPr>
          <w:smallCaps/>
        </w:rPr>
        <w:t xml:space="preserve"> Contrato;</w:t>
      </w:r>
    </w:p>
    <w:p w14:paraId="1BB8EF02" w14:textId="77777777" w:rsidR="002110C2" w:rsidRPr="00545A13" w:rsidRDefault="002110C2" w:rsidP="00DE3FF3">
      <w:pPr>
        <w:pStyle w:val="Prrafodelista"/>
        <w:numPr>
          <w:ilvl w:val="0"/>
          <w:numId w:val="29"/>
        </w:numPr>
        <w:spacing w:before="0" w:after="0"/>
        <w:ind w:left="357" w:hanging="357"/>
        <w:contextualSpacing w:val="0"/>
      </w:pPr>
      <w:r w:rsidRPr="00545A13">
        <w:t xml:space="preserve">La cantidad de energía a vender dependerá de los resultados de la </w:t>
      </w:r>
      <w:r w:rsidRPr="00545A13">
        <w:rPr>
          <w:smallCaps/>
        </w:rPr>
        <w:t>Subasta</w:t>
      </w:r>
      <w:r w:rsidRPr="00545A13">
        <w:t xml:space="preserve">, y en ningún caso excederá la </w:t>
      </w:r>
      <w:r w:rsidRPr="00545A13">
        <w:rPr>
          <w:smallCaps/>
        </w:rPr>
        <w:t>energía media anual</w:t>
      </w:r>
      <w:r w:rsidRPr="00545A13">
        <w:t xml:space="preserve"> declarada en el </w:t>
      </w:r>
      <w:r w:rsidRPr="00545A13">
        <w:rPr>
          <w:smallCaps/>
        </w:rPr>
        <w:t>Sobre No. 1.</w:t>
      </w:r>
      <w:r w:rsidRPr="00545A13">
        <w:t xml:space="preserve"> No obstante, en caso de quedar asignados parcialmente entendemos y aceptamos que </w:t>
      </w:r>
      <w:r w:rsidRPr="00545A13">
        <w:lastRenderedPageBreak/>
        <w:t xml:space="preserve">sólo habrá adjudicación, si y solo si, la asignación es por un volumen de </w:t>
      </w:r>
      <w:r w:rsidRPr="00545A13">
        <w:rPr>
          <w:smallCaps/>
        </w:rPr>
        <w:t xml:space="preserve">Energía Media Anual </w:t>
      </w:r>
      <w:r w:rsidRPr="00545A13">
        <w:t xml:space="preserve">mayor a la cantidad mínima indicada en el </w:t>
      </w:r>
      <w:r w:rsidRPr="00545A13">
        <w:rPr>
          <w:smallCaps/>
        </w:rPr>
        <w:t>sobre No. 1</w:t>
      </w:r>
      <w:r w:rsidRPr="00545A13">
        <w:t xml:space="preserve">. Caso contrario, aceptamos que nuestra </w:t>
      </w:r>
      <w:r w:rsidRPr="00545A13">
        <w:rPr>
          <w:smallCaps/>
        </w:rPr>
        <w:t>Oferta</w:t>
      </w:r>
      <w:r w:rsidRPr="00545A13">
        <w:t xml:space="preserve"> sea eliminada de la curva de oferta agregada y no tendremos asignación alguna. </w:t>
      </w:r>
    </w:p>
    <w:p w14:paraId="20B5ECFB" w14:textId="77777777" w:rsidR="002110C2" w:rsidRPr="00545A13" w:rsidRDefault="002110C2" w:rsidP="00DE3FF3">
      <w:pPr>
        <w:pStyle w:val="Prrafodelista"/>
        <w:numPr>
          <w:ilvl w:val="0"/>
          <w:numId w:val="29"/>
        </w:numPr>
        <w:spacing w:before="0" w:after="0"/>
        <w:ind w:left="357" w:hanging="357"/>
        <w:contextualSpacing w:val="0"/>
      </w:pPr>
      <w:r w:rsidRPr="00545A13">
        <w:t xml:space="preserve">Entendemos y aceptamos que resultado de la adjudicación dará lugar a los </w:t>
      </w:r>
      <w:r w:rsidRPr="00545A13">
        <w:rPr>
          <w:smallCaps/>
        </w:rPr>
        <w:t>Contratos</w:t>
      </w:r>
      <w:r w:rsidRPr="00545A13">
        <w:t xml:space="preserve"> de </w:t>
      </w:r>
      <w:r w:rsidRPr="00545A13">
        <w:rPr>
          <w:smallCaps/>
        </w:rPr>
        <w:t>Energía Media Anual</w:t>
      </w:r>
      <w:r w:rsidRPr="00545A13">
        <w:t xml:space="preserve"> a largo plazo entre cada </w:t>
      </w:r>
      <w:r w:rsidRPr="00545A13">
        <w:rPr>
          <w:smallCaps/>
        </w:rPr>
        <w:t xml:space="preserve">Generador </w:t>
      </w:r>
      <w:r w:rsidRPr="00545A13">
        <w:t xml:space="preserve">y </w:t>
      </w:r>
      <w:r w:rsidRPr="00545A13">
        <w:rPr>
          <w:smallCaps/>
        </w:rPr>
        <w:t>Comercializador</w:t>
      </w:r>
      <w:r w:rsidRPr="00545A13">
        <w:t xml:space="preserve"> que hayan sido </w:t>
      </w:r>
      <w:r w:rsidRPr="00545A13">
        <w:rPr>
          <w:smallCaps/>
        </w:rPr>
        <w:t>Adjudicatarios</w:t>
      </w:r>
      <w:r w:rsidRPr="00545A13">
        <w:t xml:space="preserve">, con la energía resultante de la asignación y al precio indicado en esta </w:t>
      </w:r>
      <w:r w:rsidRPr="00545A13">
        <w:rPr>
          <w:smallCaps/>
        </w:rPr>
        <w:t>Oferta</w:t>
      </w:r>
      <w:r w:rsidRPr="00545A13">
        <w:t xml:space="preserve"> </w:t>
      </w:r>
      <w:r w:rsidRPr="00545A13">
        <w:rPr>
          <w:smallCaps/>
        </w:rPr>
        <w:t>Económica.</w:t>
      </w:r>
      <w:r w:rsidRPr="00545A13">
        <w:t xml:space="preserve"> </w:t>
      </w:r>
    </w:p>
    <w:p w14:paraId="7E511712" w14:textId="77777777" w:rsidR="002110C2" w:rsidRPr="00545A13" w:rsidRDefault="002110C2" w:rsidP="00DE3FF3">
      <w:pPr>
        <w:pStyle w:val="Prrafodelista"/>
        <w:numPr>
          <w:ilvl w:val="0"/>
          <w:numId w:val="29"/>
        </w:numPr>
        <w:spacing w:before="0" w:after="0"/>
        <w:ind w:left="357" w:hanging="357"/>
        <w:contextualSpacing w:val="0"/>
      </w:pPr>
      <w:r w:rsidRPr="00545A13">
        <w:t xml:space="preserve">La aceptación de la presente </w:t>
      </w:r>
      <w:r w:rsidRPr="00545A13">
        <w:rPr>
          <w:smallCaps/>
        </w:rPr>
        <w:t>Oferta</w:t>
      </w:r>
      <w:r w:rsidRPr="00545A13">
        <w:t xml:space="preserve"> creará obligaciones a nuestro cargo válidas, vinculantes, eficaces, exigibles y ejecutables. </w:t>
      </w:r>
    </w:p>
    <w:p w14:paraId="07EF0F18" w14:textId="77777777" w:rsidR="002110C2" w:rsidRPr="00545A13" w:rsidRDefault="002110C2" w:rsidP="00DE3FF3">
      <w:pPr>
        <w:pStyle w:val="Prrafodelista"/>
        <w:numPr>
          <w:ilvl w:val="0"/>
          <w:numId w:val="29"/>
        </w:numPr>
        <w:spacing w:before="0" w:after="0"/>
        <w:ind w:left="357" w:hanging="357"/>
        <w:contextualSpacing w:val="0"/>
      </w:pPr>
      <w:r w:rsidRPr="00545A13">
        <w:t xml:space="preserve">La presente </w:t>
      </w:r>
      <w:r w:rsidRPr="00545A13">
        <w:rPr>
          <w:smallCaps/>
        </w:rPr>
        <w:t>Oferta</w:t>
      </w:r>
      <w:r w:rsidRPr="00545A13">
        <w:t xml:space="preserve"> estará vigente hasta que la UPME realice la </w:t>
      </w:r>
      <w:r w:rsidRPr="00545A13">
        <w:rPr>
          <w:smallCaps/>
        </w:rPr>
        <w:t>Adjudicación</w:t>
      </w:r>
      <w:r w:rsidRPr="00545A13">
        <w:t xml:space="preserve"> de conformidad con los </w:t>
      </w:r>
      <w:r w:rsidRPr="00545A13">
        <w:rPr>
          <w:smallCaps/>
        </w:rPr>
        <w:t xml:space="preserve">Pliegos </w:t>
      </w:r>
      <w:r w:rsidRPr="00545A13">
        <w:t xml:space="preserve">y esta quede en firme, sin necesidad de prórroga o ratificación alguna. </w:t>
      </w:r>
    </w:p>
    <w:p w14:paraId="011ECE7C" w14:textId="77777777" w:rsidR="00ED166B" w:rsidRPr="00545A13" w:rsidRDefault="00ED166B" w:rsidP="00DE3FF3">
      <w:pPr>
        <w:spacing w:before="0" w:after="0"/>
      </w:pPr>
    </w:p>
    <w:p w14:paraId="7922C170" w14:textId="2032A17D" w:rsidR="002110C2" w:rsidRPr="00545A13" w:rsidRDefault="002110C2" w:rsidP="00DE3FF3">
      <w:pPr>
        <w:spacing w:before="0" w:after="0"/>
      </w:pPr>
      <w:r w:rsidRPr="00545A13">
        <w:t xml:space="preserve">En caso de resultar </w:t>
      </w:r>
      <w:r w:rsidRPr="00545A13">
        <w:rPr>
          <w:smallCaps/>
        </w:rPr>
        <w:t>Adjudicatarios</w:t>
      </w:r>
      <w:r w:rsidRPr="00545A13">
        <w:t xml:space="preserve"> nos obligamos de manera irrevocable a:</w:t>
      </w:r>
    </w:p>
    <w:p w14:paraId="5169FFAB" w14:textId="77777777" w:rsidR="00ED166B" w:rsidRPr="00545A13" w:rsidRDefault="00ED166B" w:rsidP="00DE3FF3">
      <w:pPr>
        <w:spacing w:before="0" w:after="0"/>
      </w:pPr>
    </w:p>
    <w:p w14:paraId="4563EEF5"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Responder solidariamente con la sociedad futura que se constituya por las obligaciones derivadas de la </w:t>
      </w:r>
      <w:r w:rsidRPr="00545A13">
        <w:rPr>
          <w:smallCaps/>
        </w:rPr>
        <w:t>Subasta</w:t>
      </w:r>
      <w:r w:rsidRPr="00545A13">
        <w:t xml:space="preserve"> y de los </w:t>
      </w:r>
      <w:r w:rsidRPr="00545A13">
        <w:rPr>
          <w:smallCaps/>
        </w:rPr>
        <w:t>Contratos</w:t>
      </w:r>
      <w:r w:rsidRPr="00545A13">
        <w:t xml:space="preserve">. </w:t>
      </w:r>
    </w:p>
    <w:p w14:paraId="25D2FDDA"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Firmar sendos </w:t>
      </w:r>
      <w:r w:rsidRPr="00545A13">
        <w:rPr>
          <w:smallCaps/>
        </w:rPr>
        <w:t>Contratos</w:t>
      </w:r>
      <w:r w:rsidRPr="00545A13">
        <w:t xml:space="preserve"> con los </w:t>
      </w:r>
      <w:r w:rsidRPr="00545A13">
        <w:rPr>
          <w:smallCaps/>
        </w:rPr>
        <w:t>Comercializadores</w:t>
      </w:r>
      <w:r w:rsidRPr="00545A13">
        <w:t xml:space="preserve"> que resulten </w:t>
      </w:r>
      <w:r w:rsidRPr="00545A13">
        <w:rPr>
          <w:smallCaps/>
        </w:rPr>
        <w:t>Adjudicatarios</w:t>
      </w:r>
      <w:r w:rsidRPr="00545A13">
        <w:t xml:space="preserve"> de la </w:t>
      </w:r>
      <w:r w:rsidRPr="00545A13">
        <w:rPr>
          <w:smallCaps/>
        </w:rPr>
        <w:t>Subasta</w:t>
      </w:r>
      <w:r w:rsidRPr="00545A13">
        <w:t xml:space="preserve">, en las proporciones que indique la </w:t>
      </w:r>
      <w:r w:rsidRPr="00545A13">
        <w:rPr>
          <w:smallCaps/>
        </w:rPr>
        <w:t>UPME</w:t>
      </w:r>
      <w:r w:rsidRPr="00545A13">
        <w:t xml:space="preserve"> y al precio ofertado en esta Oferta Económica.</w:t>
      </w:r>
    </w:p>
    <w:p w14:paraId="2A616DA9"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Ofrecer a cada uno de los </w:t>
      </w:r>
      <w:r w:rsidRPr="00545A13">
        <w:rPr>
          <w:smallCaps/>
        </w:rPr>
        <w:t>Comercializadores</w:t>
      </w:r>
      <w:r w:rsidRPr="00545A13">
        <w:t xml:space="preserve"> con quienes celebre </w:t>
      </w:r>
      <w:r w:rsidRPr="00545A13">
        <w:rPr>
          <w:smallCaps/>
        </w:rPr>
        <w:t>contratos</w:t>
      </w:r>
      <w:r w:rsidRPr="00545A13">
        <w:t xml:space="preserve">, como primera opción de compra y al mismo precio del </w:t>
      </w:r>
      <w:r w:rsidRPr="00545A13">
        <w:rPr>
          <w:smallCaps/>
        </w:rPr>
        <w:t>contrato</w:t>
      </w:r>
      <w:r w:rsidRPr="00545A13">
        <w:t xml:space="preserve">, al menos el 50% de la generación ideal del </w:t>
      </w:r>
      <w:r w:rsidRPr="00545A13">
        <w:rPr>
          <w:smallCaps/>
        </w:rPr>
        <w:t>Proyecto</w:t>
      </w:r>
      <w:r w:rsidRPr="00545A13">
        <w:t xml:space="preserve">, en caso de haber cumplido con la </w:t>
      </w:r>
      <w:r w:rsidRPr="00545A13">
        <w:rPr>
          <w:smallCaps/>
        </w:rPr>
        <w:t xml:space="preserve">Energía Media Anual </w:t>
      </w:r>
      <w:r w:rsidRPr="00545A13">
        <w:t xml:space="preserve">adjudicada antes de finalizar el respectivo año contractual. </w:t>
      </w:r>
    </w:p>
    <w:p w14:paraId="76B8C196"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Constituir sendas </w:t>
      </w:r>
      <w:r w:rsidRPr="00545A13">
        <w:rPr>
          <w:smallCaps/>
        </w:rPr>
        <w:t>Garantías de Cumplimiento</w:t>
      </w:r>
      <w:r w:rsidRPr="00545A13">
        <w:t xml:space="preserve"> en el plazo y por la cuantía prevista en la sección 13.02 de la </w:t>
      </w:r>
      <w:r w:rsidRPr="00545A13">
        <w:rPr>
          <w:smallCaps/>
        </w:rPr>
        <w:t>Minuta</w:t>
      </w:r>
      <w:r w:rsidRPr="00545A13">
        <w:t xml:space="preserve"> de </w:t>
      </w:r>
      <w:r w:rsidRPr="00545A13">
        <w:rPr>
          <w:smallCaps/>
        </w:rPr>
        <w:t>Contrato</w:t>
      </w:r>
      <w:r w:rsidRPr="00545A13">
        <w:t xml:space="preserve">. </w:t>
      </w:r>
    </w:p>
    <w:p w14:paraId="28E7857D"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Constituir a favor del ASIC una </w:t>
      </w:r>
      <w:r w:rsidRPr="00545A13">
        <w:rPr>
          <w:smallCaps/>
        </w:rPr>
        <w:t>Garantía de Puesta en</w:t>
      </w:r>
      <w:r w:rsidRPr="00545A13">
        <w:t xml:space="preserve"> </w:t>
      </w:r>
      <w:r w:rsidRPr="00545A13">
        <w:rPr>
          <w:smallCaps/>
        </w:rPr>
        <w:t xml:space="preserve">Operación </w:t>
      </w:r>
      <w:r w:rsidRPr="00545A13">
        <w:t xml:space="preserve">en el plazo y por la cuantía indicado en el </w:t>
      </w:r>
      <w:r w:rsidRPr="00545A13">
        <w:rPr>
          <w:smallCaps/>
        </w:rPr>
        <w:t>Reglamento de</w:t>
      </w:r>
      <w:r w:rsidRPr="00545A13">
        <w:t xml:space="preserve"> </w:t>
      </w:r>
      <w:r w:rsidRPr="00545A13">
        <w:rPr>
          <w:smallCaps/>
        </w:rPr>
        <w:t>Garantías</w:t>
      </w:r>
      <w:r w:rsidRPr="00545A13">
        <w:t>.</w:t>
      </w:r>
      <w:r w:rsidRPr="00545A13">
        <w:rPr>
          <w:rStyle w:val="Refdenotaalpie"/>
        </w:rPr>
        <w:footnoteReference w:id="6"/>
      </w:r>
    </w:p>
    <w:p w14:paraId="54F8D8C3" w14:textId="77777777" w:rsidR="002110C2" w:rsidRPr="00545A13" w:rsidRDefault="002110C2" w:rsidP="00DE3FF3">
      <w:pPr>
        <w:pStyle w:val="Prrafodelista"/>
        <w:numPr>
          <w:ilvl w:val="0"/>
          <w:numId w:val="30"/>
        </w:numPr>
        <w:spacing w:before="0" w:after="0"/>
        <w:ind w:left="357" w:hanging="357"/>
        <w:contextualSpacing w:val="0"/>
      </w:pPr>
      <w:r w:rsidRPr="00545A13">
        <w:t xml:space="preserve">Someter el </w:t>
      </w:r>
      <w:r w:rsidRPr="00545A13">
        <w:rPr>
          <w:smallCaps/>
        </w:rPr>
        <w:t>Proyecto de Generación</w:t>
      </w:r>
      <w:r w:rsidRPr="00545A13">
        <w:t xml:space="preserve"> al despacho central del </w:t>
      </w:r>
      <w:r w:rsidRPr="00545A13">
        <w:rPr>
          <w:smallCaps/>
        </w:rPr>
        <w:t>Mercado de Energía Mayorista</w:t>
      </w:r>
      <w:r w:rsidRPr="00545A13">
        <w:t xml:space="preserve"> en los términos del artículo tercero de la resolución CREG 086 de 1996 o aquellas que la modifiquen o adicionen. </w:t>
      </w:r>
    </w:p>
    <w:p w14:paraId="7C121D0C" w14:textId="77777777" w:rsidR="00ED166B" w:rsidRPr="00545A13" w:rsidRDefault="00ED166B" w:rsidP="00DE3FF3">
      <w:pPr>
        <w:spacing w:before="0" w:after="0"/>
      </w:pPr>
    </w:p>
    <w:p w14:paraId="69A08E33" w14:textId="1715DC96" w:rsidR="002110C2" w:rsidRPr="00545A13" w:rsidRDefault="002110C2" w:rsidP="00DE3FF3">
      <w:pPr>
        <w:spacing w:before="0" w:after="0"/>
      </w:pPr>
      <w:r w:rsidRPr="00545A13">
        <w:t xml:space="preserve">Cordialmente, </w:t>
      </w:r>
    </w:p>
    <w:p w14:paraId="3CBC267B" w14:textId="77777777" w:rsidR="00ED166B" w:rsidRPr="00545A13" w:rsidRDefault="00ED166B" w:rsidP="00DE3FF3">
      <w:pPr>
        <w:spacing w:before="0" w:after="0"/>
      </w:pPr>
    </w:p>
    <w:p w14:paraId="4F7C20CE" w14:textId="77777777" w:rsidR="002110C2" w:rsidRPr="00545A13" w:rsidRDefault="002110C2" w:rsidP="00DE3FF3">
      <w:pPr>
        <w:spacing w:before="0" w:after="0"/>
      </w:pPr>
      <w:r w:rsidRPr="00545A13">
        <w:t>[Firma del Representante Legal o apoderado del Generador Participante]</w:t>
      </w:r>
    </w:p>
    <w:p w14:paraId="6803565A" w14:textId="77777777" w:rsidR="002110C2" w:rsidRPr="00545A13" w:rsidRDefault="002110C2" w:rsidP="00DE3FF3">
      <w:pPr>
        <w:spacing w:before="0" w:after="0"/>
      </w:pPr>
      <w:r w:rsidRPr="00545A13">
        <w:t>[Indicar nombre y documento de identidad del firmante]</w:t>
      </w:r>
    </w:p>
    <w:p w14:paraId="63149A87" w14:textId="77777777" w:rsidR="002110C2" w:rsidRPr="00545A13" w:rsidRDefault="002110C2" w:rsidP="00DE3FF3">
      <w:pPr>
        <w:spacing w:before="0" w:after="0"/>
      </w:pPr>
      <w:r w:rsidRPr="00545A13">
        <w:t>[Indicar cargo del Firmante]</w:t>
      </w:r>
    </w:p>
    <w:p w14:paraId="28791319" w14:textId="77777777" w:rsidR="002110C2" w:rsidRPr="00545A13" w:rsidRDefault="002110C2" w:rsidP="00DE3FF3">
      <w:pPr>
        <w:spacing w:before="0" w:after="0"/>
      </w:pPr>
      <w:r w:rsidRPr="00545A13">
        <w:t>[Indicar la calidad del firmante: “</w:t>
      </w:r>
      <w:r w:rsidRPr="00545A13">
        <w:rPr>
          <w:b/>
        </w:rPr>
        <w:t>Representante Legal</w:t>
      </w:r>
      <w:r w:rsidRPr="00545A13">
        <w:t xml:space="preserve"> o </w:t>
      </w:r>
      <w:r w:rsidRPr="00545A13">
        <w:rPr>
          <w:b/>
        </w:rPr>
        <w:t>apoderado</w:t>
      </w:r>
      <w:r w:rsidRPr="00545A13">
        <w:t xml:space="preserve"> del Participante”]</w:t>
      </w:r>
    </w:p>
    <w:p w14:paraId="47DE68B1" w14:textId="77777777" w:rsidR="002110C2" w:rsidRPr="00545A13" w:rsidRDefault="002110C2" w:rsidP="00DE3FF3">
      <w:pPr>
        <w:spacing w:before="0" w:after="0"/>
      </w:pPr>
      <w:r w:rsidRPr="00545A13">
        <w:t xml:space="preserve">[Indicar nombre del </w:t>
      </w:r>
      <w:r w:rsidRPr="00545A13">
        <w:rPr>
          <w:smallCaps/>
        </w:rPr>
        <w:t>Participante</w:t>
      </w:r>
      <w:r w:rsidRPr="00545A13">
        <w:t xml:space="preserve">] </w:t>
      </w:r>
    </w:p>
    <w:p w14:paraId="3A633A7F" w14:textId="77777777" w:rsidR="002110C2" w:rsidRPr="00545A13" w:rsidRDefault="002110C2" w:rsidP="00DE3FF3">
      <w:pPr>
        <w:spacing w:before="0" w:after="0"/>
        <w:jc w:val="left"/>
      </w:pPr>
      <w:r w:rsidRPr="00545A13">
        <w:br w:type="page"/>
      </w:r>
    </w:p>
    <w:p w14:paraId="0682EF63" w14:textId="448A21D0" w:rsidR="000A5256" w:rsidRPr="00545A13" w:rsidRDefault="000A5256" w:rsidP="00DE3FF3">
      <w:pPr>
        <w:pStyle w:val="Ttulo2"/>
        <w:numPr>
          <w:ilvl w:val="0"/>
          <w:numId w:val="0"/>
        </w:numPr>
        <w:spacing w:before="0" w:after="0" w:line="240" w:lineRule="auto"/>
        <w:ind w:left="576" w:hanging="576"/>
        <w:jc w:val="center"/>
        <w:rPr>
          <w:szCs w:val="22"/>
        </w:rPr>
      </w:pPr>
      <w:r w:rsidRPr="00545A13">
        <w:rPr>
          <w:szCs w:val="22"/>
        </w:rPr>
        <w:lastRenderedPageBreak/>
        <w:t xml:space="preserve">FORMULARIO </w:t>
      </w:r>
      <w:r w:rsidR="0085593D" w:rsidRPr="00545A13">
        <w:rPr>
          <w:szCs w:val="22"/>
        </w:rPr>
        <w:t>No. 5</w:t>
      </w:r>
      <w:r w:rsidR="00DA601C" w:rsidRPr="00545A13">
        <w:rPr>
          <w:szCs w:val="22"/>
        </w:rPr>
        <w:t xml:space="preserve"> A</w:t>
      </w:r>
      <w:r w:rsidR="003C4757" w:rsidRPr="00545A13">
        <w:rPr>
          <w:szCs w:val="22"/>
        </w:rPr>
        <w:t xml:space="preserve">, </w:t>
      </w:r>
      <w:r w:rsidR="00F01494" w:rsidRPr="00545A13">
        <w:rPr>
          <w:szCs w:val="22"/>
        </w:rPr>
        <w:t>Garantía de Seriedad para Generadores Participantes</w:t>
      </w:r>
    </w:p>
    <w:p w14:paraId="68264EE0" w14:textId="77777777" w:rsidR="000A5256" w:rsidRPr="00545A13" w:rsidRDefault="00FA37BA" w:rsidP="00DE3FF3">
      <w:pPr>
        <w:spacing w:before="0" w:after="0"/>
        <w:jc w:val="center"/>
      </w:pPr>
      <w:r w:rsidRPr="00545A13">
        <w:t xml:space="preserve"> (Numeral 8</w:t>
      </w:r>
      <w:r w:rsidR="000A5256" w:rsidRPr="00545A13">
        <w:t xml:space="preserve"> de los </w:t>
      </w:r>
      <w:r w:rsidR="000A5256" w:rsidRPr="00545A13">
        <w:rPr>
          <w:smallCaps/>
        </w:rPr>
        <w:t>Pliegos</w:t>
      </w:r>
      <w:r w:rsidR="000A5256" w:rsidRPr="00545A13">
        <w:t>)</w:t>
      </w:r>
    </w:p>
    <w:p w14:paraId="372AF285" w14:textId="77777777" w:rsidR="00F01494" w:rsidRPr="00545A13" w:rsidRDefault="00F01494" w:rsidP="00DE3FF3">
      <w:pPr>
        <w:spacing w:before="0" w:after="0"/>
      </w:pPr>
    </w:p>
    <w:p w14:paraId="20ACE422" w14:textId="5D0C2D19" w:rsidR="000A5256" w:rsidRPr="00545A13" w:rsidRDefault="000A5256" w:rsidP="00DE3FF3">
      <w:pPr>
        <w:spacing w:before="0" w:after="0"/>
      </w:pPr>
      <w:r w:rsidRPr="00545A13">
        <w:t>[</w:t>
      </w: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1F766E8A" w14:textId="77777777" w:rsidR="00F01494" w:rsidRPr="00545A13" w:rsidRDefault="00F01494" w:rsidP="00DE3FF3">
      <w:pPr>
        <w:spacing w:before="0" w:after="0"/>
      </w:pPr>
    </w:p>
    <w:p w14:paraId="23B8B063" w14:textId="7733F622" w:rsidR="000A5256" w:rsidRPr="00545A13" w:rsidRDefault="000A5256" w:rsidP="00DE3FF3">
      <w:pPr>
        <w:spacing w:before="0" w:after="0"/>
      </w:pPr>
      <w:r w:rsidRPr="00545A13">
        <w:t xml:space="preserve">Señores </w:t>
      </w:r>
    </w:p>
    <w:p w14:paraId="7F539D1A" w14:textId="77777777" w:rsidR="000A5256" w:rsidRPr="00545A13" w:rsidRDefault="000A5256" w:rsidP="00DE3FF3">
      <w:pPr>
        <w:spacing w:before="0" w:after="0"/>
      </w:pPr>
      <w:r w:rsidRPr="00545A13">
        <w:t xml:space="preserve">UPME </w:t>
      </w:r>
    </w:p>
    <w:p w14:paraId="45BEF82A" w14:textId="77777777" w:rsidR="000A5256" w:rsidRPr="00545A13" w:rsidRDefault="000A5256" w:rsidP="00DE3FF3">
      <w:pPr>
        <w:spacing w:before="0" w:after="0"/>
      </w:pPr>
      <w:proofErr w:type="spellStart"/>
      <w:r w:rsidRPr="00545A13">
        <w:t>Atn</w:t>
      </w:r>
      <w:proofErr w:type="spellEnd"/>
      <w:r w:rsidRPr="00545A13">
        <w:t xml:space="preserve">: </w:t>
      </w:r>
      <w:r w:rsidR="0015632E" w:rsidRPr="00545A13">
        <w:t>[•]</w:t>
      </w:r>
    </w:p>
    <w:p w14:paraId="4A4337B4" w14:textId="77777777" w:rsidR="000A5256" w:rsidRPr="00545A13" w:rsidRDefault="000A5256" w:rsidP="00DE3FF3">
      <w:pPr>
        <w:spacing w:before="0" w:after="0"/>
      </w:pPr>
      <w:r w:rsidRPr="00545A13">
        <w:t xml:space="preserve">Director(a) General </w:t>
      </w:r>
    </w:p>
    <w:p w14:paraId="0FBCC312" w14:textId="5613D7EF" w:rsidR="000A5256" w:rsidRPr="00545A13" w:rsidRDefault="000A5256" w:rsidP="00DE3FF3">
      <w:pPr>
        <w:spacing w:before="0" w:after="0"/>
      </w:pPr>
      <w:r w:rsidRPr="00545A13">
        <w:t>Bogotá D.C., Colombia</w:t>
      </w:r>
    </w:p>
    <w:p w14:paraId="524FC97C" w14:textId="77777777" w:rsidR="00F01494" w:rsidRPr="00545A13" w:rsidRDefault="00F01494" w:rsidP="00DE3FF3">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0A5256" w:rsidRPr="00545A13" w14:paraId="7931AC8A" w14:textId="77777777" w:rsidTr="006617ED">
        <w:tc>
          <w:tcPr>
            <w:tcW w:w="1439" w:type="dxa"/>
          </w:tcPr>
          <w:p w14:paraId="57943260" w14:textId="77777777" w:rsidR="000A5256" w:rsidRPr="00545A13" w:rsidRDefault="000A5256" w:rsidP="00DE3FF3">
            <w:pPr>
              <w:spacing w:before="0" w:after="0"/>
            </w:pPr>
            <w:r w:rsidRPr="00545A13">
              <w:t>Referencia:</w:t>
            </w:r>
          </w:p>
        </w:tc>
        <w:tc>
          <w:tcPr>
            <w:tcW w:w="7399" w:type="dxa"/>
          </w:tcPr>
          <w:p w14:paraId="6B5D667D" w14:textId="77777777" w:rsidR="000A5256" w:rsidRPr="00545A13" w:rsidRDefault="00FA37BA" w:rsidP="00DE3FF3">
            <w:pPr>
              <w:spacing w:before="0" w:after="0"/>
            </w:pPr>
            <w:r w:rsidRPr="00545A13">
              <w:rPr>
                <w:smallCaps/>
              </w:rPr>
              <w:t xml:space="preserve">Subasta CLPE No. 01 – 2019 </w:t>
            </w:r>
            <w:r w:rsidR="000A5256" w:rsidRPr="00545A13">
              <w:t xml:space="preserve">Contratación de largo plazo de energía eléctrica. </w:t>
            </w:r>
          </w:p>
        </w:tc>
      </w:tr>
      <w:tr w:rsidR="000A5256" w:rsidRPr="00545A13" w14:paraId="10AF8EC3" w14:textId="77777777" w:rsidTr="006617ED">
        <w:tc>
          <w:tcPr>
            <w:tcW w:w="1439" w:type="dxa"/>
          </w:tcPr>
          <w:p w14:paraId="01B50FF7" w14:textId="77777777" w:rsidR="000A5256" w:rsidRPr="00545A13" w:rsidRDefault="000A5256" w:rsidP="00DE3FF3">
            <w:pPr>
              <w:spacing w:before="0" w:after="0"/>
            </w:pPr>
            <w:r w:rsidRPr="00545A13">
              <w:t>Participante:</w:t>
            </w:r>
          </w:p>
        </w:tc>
        <w:tc>
          <w:tcPr>
            <w:tcW w:w="7399" w:type="dxa"/>
          </w:tcPr>
          <w:p w14:paraId="1A322484" w14:textId="77777777" w:rsidR="000A5256" w:rsidRPr="00545A13" w:rsidRDefault="000A5256" w:rsidP="00DE3FF3">
            <w:pPr>
              <w:spacing w:before="0" w:after="0"/>
            </w:pPr>
            <w:r w:rsidRPr="00545A13">
              <w:t xml:space="preserve"> [Nombre del </w:t>
            </w:r>
            <w:r w:rsidRPr="00545A13">
              <w:rPr>
                <w:smallCaps/>
              </w:rPr>
              <w:t>Participante</w:t>
            </w:r>
            <w:r w:rsidRPr="00545A13">
              <w:t>]</w:t>
            </w:r>
          </w:p>
        </w:tc>
      </w:tr>
      <w:tr w:rsidR="000A5256" w:rsidRPr="00545A13" w14:paraId="5215235B" w14:textId="77777777" w:rsidTr="006617ED">
        <w:tc>
          <w:tcPr>
            <w:tcW w:w="1439" w:type="dxa"/>
          </w:tcPr>
          <w:p w14:paraId="3A0478CD" w14:textId="77777777" w:rsidR="000A5256" w:rsidRPr="00545A13" w:rsidRDefault="000A5256" w:rsidP="00DE3FF3">
            <w:pPr>
              <w:spacing w:before="0" w:after="0"/>
            </w:pPr>
            <w:r w:rsidRPr="00545A13">
              <w:t>Proyecto:</w:t>
            </w:r>
          </w:p>
        </w:tc>
        <w:tc>
          <w:tcPr>
            <w:tcW w:w="7399" w:type="dxa"/>
          </w:tcPr>
          <w:p w14:paraId="589B1F85" w14:textId="77777777" w:rsidR="000A5256" w:rsidRPr="00545A13" w:rsidRDefault="000A5256" w:rsidP="00DE3FF3">
            <w:pPr>
              <w:spacing w:before="0" w:after="0"/>
            </w:pPr>
            <w:r w:rsidRPr="00545A13">
              <w:t xml:space="preserve">[Nombre del </w:t>
            </w:r>
            <w:r w:rsidRPr="00545A13">
              <w:rPr>
                <w:smallCaps/>
              </w:rPr>
              <w:t>Proyecto</w:t>
            </w:r>
            <w:r w:rsidR="0085593D" w:rsidRPr="00545A13">
              <w:rPr>
                <w:smallCaps/>
              </w:rPr>
              <w:t xml:space="preserve"> de generación</w:t>
            </w:r>
            <w:r w:rsidRPr="00545A13">
              <w:t>]</w:t>
            </w:r>
          </w:p>
        </w:tc>
      </w:tr>
      <w:tr w:rsidR="000A5256" w:rsidRPr="00545A13" w14:paraId="1C8EE4E1" w14:textId="77777777" w:rsidTr="006617ED">
        <w:tc>
          <w:tcPr>
            <w:tcW w:w="1439" w:type="dxa"/>
          </w:tcPr>
          <w:p w14:paraId="0FFA456F" w14:textId="77777777" w:rsidR="000A5256" w:rsidRPr="00545A13" w:rsidRDefault="000A5256" w:rsidP="00DE3FF3">
            <w:pPr>
              <w:spacing w:before="0" w:after="0"/>
            </w:pPr>
            <w:r w:rsidRPr="00545A13">
              <w:t>Asunto:</w:t>
            </w:r>
          </w:p>
        </w:tc>
        <w:tc>
          <w:tcPr>
            <w:tcW w:w="7399" w:type="dxa"/>
          </w:tcPr>
          <w:p w14:paraId="0F4671F8" w14:textId="77777777" w:rsidR="000A5256" w:rsidRPr="00545A13" w:rsidRDefault="000A5256" w:rsidP="00DE3FF3">
            <w:pPr>
              <w:spacing w:before="0" w:after="0"/>
            </w:pPr>
            <w:r w:rsidRPr="00545A13">
              <w:rPr>
                <w:smallCaps/>
              </w:rPr>
              <w:t>Garantía de Seriedad</w:t>
            </w:r>
            <w:r w:rsidRPr="00545A13">
              <w:t xml:space="preserve"> de la </w:t>
            </w:r>
            <w:r w:rsidRPr="00545A13">
              <w:rPr>
                <w:smallCaps/>
              </w:rPr>
              <w:t>Propuesta</w:t>
            </w:r>
          </w:p>
        </w:tc>
      </w:tr>
    </w:tbl>
    <w:p w14:paraId="3674DE41" w14:textId="77777777" w:rsidR="00F01494" w:rsidRPr="00545A13" w:rsidRDefault="00F01494" w:rsidP="00DE3FF3">
      <w:pPr>
        <w:spacing w:before="0" w:after="0"/>
      </w:pPr>
    </w:p>
    <w:p w14:paraId="30EF3E8A" w14:textId="78453795" w:rsidR="003C4757" w:rsidRDefault="003C4757" w:rsidP="00DE3FF3">
      <w:pPr>
        <w:spacing w:before="0" w:after="0"/>
      </w:pPr>
      <w:r w:rsidRPr="00545A13">
        <w:t xml:space="preserve">Apreciados Señores, </w:t>
      </w:r>
    </w:p>
    <w:p w14:paraId="12723842" w14:textId="77777777" w:rsidR="00473431" w:rsidRPr="00545A13" w:rsidRDefault="00473431" w:rsidP="00DE3FF3">
      <w:pPr>
        <w:spacing w:before="0" w:after="0"/>
      </w:pPr>
      <w:bookmarkStart w:id="6" w:name="_GoBack"/>
      <w:bookmarkEnd w:id="6"/>
    </w:p>
    <w:p w14:paraId="653F13D0" w14:textId="524BF79A" w:rsidR="00606F66" w:rsidRPr="00545A13" w:rsidRDefault="00606F66" w:rsidP="00DE3FF3">
      <w:pPr>
        <w:spacing w:before="0" w:after="0"/>
        <w:rPr>
          <w:smallCaps/>
        </w:rPr>
      </w:pPr>
      <w:r w:rsidRPr="00545A13">
        <w:t xml:space="preserve">Hacemos referencia a la </w:t>
      </w:r>
      <w:r w:rsidR="00FA37BA" w:rsidRPr="00545A13">
        <w:rPr>
          <w:smallCaps/>
        </w:rPr>
        <w:t>Subasta CLPE No. 01 – 2019</w:t>
      </w:r>
      <w:r w:rsidRPr="00545A13">
        <w:t xml:space="preserve"> de contratación de largo plazo de suministro de energía eléctrica</w:t>
      </w:r>
      <w:r w:rsidR="00613A21" w:rsidRPr="00545A13">
        <w:t xml:space="preserve">. </w:t>
      </w:r>
      <w:r w:rsidRPr="00545A13">
        <w:t xml:space="preserve">Los términos que se utilizan en esta comunicación con mayúsculas tendrán el </w:t>
      </w:r>
      <w:r w:rsidR="003C4757" w:rsidRPr="00545A13">
        <w:t xml:space="preserve">significado </w:t>
      </w:r>
      <w:r w:rsidRPr="00545A13">
        <w:t xml:space="preserve">a ellos asignado en los </w:t>
      </w:r>
      <w:r w:rsidRPr="00545A13">
        <w:rPr>
          <w:smallCaps/>
        </w:rPr>
        <w:t xml:space="preserve">Pliegos </w:t>
      </w:r>
      <w:r w:rsidRPr="00545A13">
        <w:t xml:space="preserve">de la </w:t>
      </w:r>
      <w:r w:rsidRPr="00545A13">
        <w:rPr>
          <w:smallCaps/>
        </w:rPr>
        <w:t>Subasta.</w:t>
      </w:r>
    </w:p>
    <w:p w14:paraId="4766C27C" w14:textId="77777777" w:rsidR="00F01494" w:rsidRPr="00545A13" w:rsidRDefault="00F01494" w:rsidP="00DE3FF3">
      <w:pPr>
        <w:spacing w:before="0" w:after="0"/>
      </w:pPr>
    </w:p>
    <w:p w14:paraId="3FE8110B" w14:textId="4C8E3F29" w:rsidR="00BF5BCF" w:rsidRPr="00545A13" w:rsidRDefault="00BF5BCF" w:rsidP="00DE3FF3">
      <w:pPr>
        <w:autoSpaceDE w:val="0"/>
        <w:autoSpaceDN w:val="0"/>
        <w:adjustRightInd w:val="0"/>
        <w:spacing w:before="0" w:after="0"/>
      </w:pPr>
      <w:r w:rsidRPr="00545A13">
        <w:t>Por la presente y a solicitud de nuestros clientes, señores [</w:t>
      </w:r>
      <w:r w:rsidRPr="00545A13">
        <w:rPr>
          <w:i/>
          <w:u w:val="single"/>
        </w:rPr>
        <w:t>indicar nombre del Participante</w:t>
      </w:r>
      <w:r w:rsidRPr="00545A13">
        <w:t xml:space="preserve">] </w:t>
      </w:r>
      <w:r w:rsidR="00EE4AB3" w:rsidRPr="00545A13">
        <w:t>(en adelante, el “</w:t>
      </w:r>
      <w:r w:rsidR="00D66AE1" w:rsidRPr="00545A13">
        <w:t>Garantizado</w:t>
      </w:r>
      <w:r w:rsidR="00EE4AB3" w:rsidRPr="00545A13">
        <w:t xml:space="preserve">”) </w:t>
      </w:r>
      <w:r w:rsidRPr="00545A13">
        <w:t xml:space="preserve">constituimos esta </w:t>
      </w:r>
      <w:r w:rsidR="00D66AE1" w:rsidRPr="00545A13">
        <w:t xml:space="preserve">garantía </w:t>
      </w:r>
      <w:r w:rsidRPr="00545A13">
        <w:t>irrevocable por la suma</w:t>
      </w:r>
      <w:r w:rsidR="0024784C" w:rsidRPr="00545A13">
        <w:t xml:space="preserve"> de</w:t>
      </w:r>
      <w:r w:rsidRPr="00545A13">
        <w:t xml:space="preserve"> [</w:t>
      </w:r>
      <w:r w:rsidRPr="00545A13">
        <w:rPr>
          <w:i/>
          <w:u w:val="single"/>
        </w:rPr>
        <w:t xml:space="preserve">indicar el valor </w:t>
      </w:r>
      <w:r w:rsidR="0024784C" w:rsidRPr="00545A13">
        <w:rPr>
          <w:i/>
          <w:u w:val="single"/>
        </w:rPr>
        <w:t xml:space="preserve">y moneda </w:t>
      </w:r>
      <w:r w:rsidRPr="00545A13">
        <w:rPr>
          <w:i/>
          <w:u w:val="single"/>
        </w:rPr>
        <w:t xml:space="preserve">conforme a lo estipulado en el numeral </w:t>
      </w:r>
      <w:r w:rsidR="00BA37D1" w:rsidRPr="00545A13">
        <w:rPr>
          <w:i/>
          <w:u w:val="single"/>
        </w:rPr>
        <w:t xml:space="preserve">8 </w:t>
      </w:r>
      <w:r w:rsidRPr="00545A13">
        <w:rPr>
          <w:i/>
          <w:u w:val="single"/>
        </w:rPr>
        <w:t>de los Pliegos</w:t>
      </w:r>
      <w:r w:rsidRPr="00545A13">
        <w:t>].</w:t>
      </w:r>
    </w:p>
    <w:p w14:paraId="0819D60C" w14:textId="77777777" w:rsidR="00F01494" w:rsidRPr="00545A13" w:rsidRDefault="00F01494" w:rsidP="00DE3FF3">
      <w:pPr>
        <w:autoSpaceDE w:val="0"/>
        <w:autoSpaceDN w:val="0"/>
        <w:adjustRightInd w:val="0"/>
        <w:spacing w:before="0" w:after="0"/>
      </w:pPr>
    </w:p>
    <w:p w14:paraId="44E29DD9" w14:textId="2336F2F3" w:rsidR="00BF5BCF" w:rsidRPr="00545A13" w:rsidRDefault="00BF5BCF" w:rsidP="00DE3FF3">
      <w:pPr>
        <w:spacing w:before="0" w:after="0"/>
      </w:pPr>
      <w:r w:rsidRPr="00545A13">
        <w:t xml:space="preserve">La </w:t>
      </w:r>
      <w:r w:rsidRPr="00545A13">
        <w:rPr>
          <w:smallCaps/>
        </w:rPr>
        <w:t>Garantía de Seriedad</w:t>
      </w:r>
      <w:r w:rsidRPr="00545A13">
        <w:t xml:space="preserve"> se otorga de manera irrevocable para garantizar la validez, vigencia y cumplimiento de la </w:t>
      </w:r>
      <w:r w:rsidRPr="00545A13">
        <w:rPr>
          <w:smallCaps/>
        </w:rPr>
        <w:t>Propuesta</w:t>
      </w:r>
      <w:r w:rsidRPr="00545A13">
        <w:t xml:space="preserve"> presentada por </w:t>
      </w:r>
      <w:r w:rsidR="004D0012" w:rsidRPr="00545A13">
        <w:t xml:space="preserve">el </w:t>
      </w:r>
      <w:r w:rsidR="00D66AE1" w:rsidRPr="00545A13">
        <w:t>Garantizado</w:t>
      </w:r>
      <w:r w:rsidRPr="00545A13">
        <w:t xml:space="preserve">, de acuerdo con los términos y condiciones establecidos en los </w:t>
      </w:r>
      <w:r w:rsidRPr="00545A13">
        <w:rPr>
          <w:smallCaps/>
        </w:rPr>
        <w:t>Pliegos</w:t>
      </w:r>
      <w:r w:rsidRPr="00545A13">
        <w:t xml:space="preserve"> de la </w:t>
      </w:r>
      <w:r w:rsidRPr="00545A13">
        <w:rPr>
          <w:smallCaps/>
        </w:rPr>
        <w:t>subasta</w:t>
      </w:r>
      <w:r w:rsidRPr="00545A13">
        <w:t xml:space="preserve"> de la referencia.</w:t>
      </w:r>
    </w:p>
    <w:p w14:paraId="0E132760" w14:textId="77777777" w:rsidR="00F01494" w:rsidRPr="00545A13" w:rsidRDefault="00F01494" w:rsidP="00DE3FF3">
      <w:pPr>
        <w:spacing w:before="0" w:after="0"/>
      </w:pPr>
    </w:p>
    <w:p w14:paraId="44CE7947" w14:textId="717A1E01" w:rsidR="008408AF" w:rsidRPr="00545A13" w:rsidRDefault="004245FE" w:rsidP="00DE3FF3">
      <w:pPr>
        <w:spacing w:before="0" w:after="0"/>
      </w:pPr>
      <w:r w:rsidRPr="00545A13">
        <w:t xml:space="preserve">La </w:t>
      </w:r>
      <w:r w:rsidRPr="00545A13">
        <w:rPr>
          <w:smallCaps/>
        </w:rPr>
        <w:t>Garantía de Seriedad,</w:t>
      </w:r>
      <w:r w:rsidRPr="00545A13">
        <w:t xml:space="preserve"> tiene una vigencia de </w:t>
      </w:r>
      <w:r w:rsidR="009A790A" w:rsidRPr="00545A13">
        <w:t>seis (6</w:t>
      </w:r>
      <w:r w:rsidRPr="00545A13">
        <w:t xml:space="preserve">) meses </w:t>
      </w:r>
      <w:r w:rsidR="002F7E4D" w:rsidRPr="00545A13">
        <w:rPr>
          <w:lang w:val="es-CO"/>
        </w:rPr>
        <w:t>partir de</w:t>
      </w:r>
      <w:r w:rsidR="002F7E4D" w:rsidRPr="00545A13">
        <w:t xml:space="preserve"> la fecha de presentación del </w:t>
      </w:r>
      <w:r w:rsidR="002F7E4D" w:rsidRPr="00545A13">
        <w:rPr>
          <w:smallCaps/>
        </w:rPr>
        <w:t>Sobre No.</w:t>
      </w:r>
      <w:r w:rsidR="002F7E4D" w:rsidRPr="00545A13">
        <w:t xml:space="preserve"> 2.</w:t>
      </w:r>
    </w:p>
    <w:p w14:paraId="74DE0E70" w14:textId="77777777" w:rsidR="00F01494" w:rsidRPr="00545A13" w:rsidRDefault="00F01494" w:rsidP="00DE3FF3">
      <w:pPr>
        <w:spacing w:before="0" w:after="0"/>
      </w:pPr>
    </w:p>
    <w:p w14:paraId="400F84C4" w14:textId="3ADFCA03" w:rsidR="00D95D8F" w:rsidRPr="00545A13" w:rsidRDefault="00D95D8F" w:rsidP="00DE3FF3">
      <w:pPr>
        <w:spacing w:before="0" w:after="0"/>
      </w:pPr>
      <w:r w:rsidRPr="00545A13">
        <w:t xml:space="preserve">En caso de requerirse, la UPME podrá solicitar una o varias prórrogas de la vigencia de la </w:t>
      </w:r>
      <w:r w:rsidRPr="00545A13">
        <w:rPr>
          <w:smallCaps/>
        </w:rPr>
        <w:t>Garantía de Seriedad</w:t>
      </w:r>
      <w:r w:rsidRPr="00545A13">
        <w:t xml:space="preserve"> sin que la sumatoria de las mismas exceda seis (6) meses, caso en el cual nos comprometemos a prorrogar la vigencia de la presente.</w:t>
      </w:r>
    </w:p>
    <w:p w14:paraId="36559C46" w14:textId="77777777" w:rsidR="00F01494" w:rsidRPr="00545A13" w:rsidRDefault="00F01494" w:rsidP="00DE3FF3">
      <w:pPr>
        <w:spacing w:before="0" w:after="0"/>
      </w:pPr>
    </w:p>
    <w:p w14:paraId="2E65233A" w14:textId="7679FF14" w:rsidR="004245FE" w:rsidRPr="00545A13" w:rsidRDefault="00953F0D" w:rsidP="00DE3FF3">
      <w:pPr>
        <w:spacing w:before="0" w:after="0"/>
      </w:pPr>
      <w:r w:rsidRPr="00545A13">
        <w:t xml:space="preserve">Si dentro del plazo de vigencia de la garantía el garante no recibe reclamación para el pago de la suma garantizada, queda entendido que la </w:t>
      </w:r>
      <w:r w:rsidRPr="00545A13">
        <w:rPr>
          <w:smallCaps/>
        </w:rPr>
        <w:t>Garantía de Seriedad</w:t>
      </w:r>
      <w:r w:rsidRPr="00545A13">
        <w:t xml:space="preserve"> se extingue automáticamente, cesando toda responsabilidad por parte del garante.</w:t>
      </w:r>
    </w:p>
    <w:p w14:paraId="413BA5EA" w14:textId="77777777" w:rsidR="00F01494" w:rsidRPr="00545A13" w:rsidRDefault="00F01494" w:rsidP="00DE3FF3">
      <w:pPr>
        <w:spacing w:before="0" w:after="0"/>
      </w:pPr>
    </w:p>
    <w:p w14:paraId="7905419B" w14:textId="30730D4B" w:rsidR="00BF5BCF" w:rsidRPr="00545A13" w:rsidRDefault="004245FE" w:rsidP="00DE3FF3">
      <w:pPr>
        <w:spacing w:before="0" w:after="0"/>
      </w:pPr>
      <w:r w:rsidRPr="00545A13">
        <w:t>L</w:t>
      </w:r>
      <w:r w:rsidR="00BF5BCF" w:rsidRPr="00545A13">
        <w:t xml:space="preserve">a presente </w:t>
      </w:r>
      <w:r w:rsidR="00BF5BCF" w:rsidRPr="00545A13">
        <w:rPr>
          <w:smallCaps/>
        </w:rPr>
        <w:t>Garantía de Seriedad</w:t>
      </w:r>
      <w:r w:rsidR="00BF5BCF" w:rsidRPr="00545A13">
        <w:t xml:space="preserve"> se hará efectiva </w:t>
      </w:r>
      <w:r w:rsidR="00D6519A" w:rsidRPr="00545A13">
        <w:t xml:space="preserve">por la UPME </w:t>
      </w:r>
      <w:r w:rsidR="00BF5BCF" w:rsidRPr="00545A13">
        <w:t xml:space="preserve">en caso de que el </w:t>
      </w:r>
      <w:r w:rsidR="00BF5BCF" w:rsidRPr="00545A13">
        <w:rPr>
          <w:smallCaps/>
        </w:rPr>
        <w:t>Participante</w:t>
      </w:r>
      <w:r w:rsidR="00BF5BCF" w:rsidRPr="00545A13">
        <w:t xml:space="preserve">, si resulta seleccionado </w:t>
      </w:r>
      <w:r w:rsidR="00BF5BCF" w:rsidRPr="00545A13">
        <w:rPr>
          <w:smallCaps/>
        </w:rPr>
        <w:t>Adjudicatario</w:t>
      </w:r>
      <w:r w:rsidR="00BF5BCF" w:rsidRPr="00545A13">
        <w:t xml:space="preserve">, no cumpla con todas y cada una de las obligaciones que le corresponde realizar </w:t>
      </w:r>
      <w:r w:rsidRPr="00545A13">
        <w:t>hasta</w:t>
      </w:r>
      <w:r w:rsidR="00BF5BCF" w:rsidRPr="00545A13">
        <w:t xml:space="preserve"> la </w:t>
      </w:r>
      <w:r w:rsidR="00BF5BCF" w:rsidRPr="00545A13">
        <w:rPr>
          <w:smallCaps/>
        </w:rPr>
        <w:t>Fecha de Firma del Contrato</w:t>
      </w:r>
      <w:r w:rsidR="00BF5BCF" w:rsidRPr="00545A13">
        <w:t xml:space="preserve">, </w:t>
      </w:r>
      <w:r w:rsidRPr="00545A13">
        <w:t xml:space="preserve">inclusive, </w:t>
      </w:r>
      <w:r w:rsidR="00BF5BCF" w:rsidRPr="00545A13">
        <w:t xml:space="preserve">previstas los </w:t>
      </w:r>
      <w:r w:rsidR="00BF5BCF" w:rsidRPr="00545A13">
        <w:rPr>
          <w:smallCaps/>
        </w:rPr>
        <w:t>Pliegos</w:t>
      </w:r>
      <w:r w:rsidR="00BF5BCF" w:rsidRPr="00545A13">
        <w:t xml:space="preserve">. </w:t>
      </w:r>
    </w:p>
    <w:p w14:paraId="48D1CA04" w14:textId="77777777" w:rsidR="00F01494" w:rsidRPr="00545A13" w:rsidRDefault="00F01494" w:rsidP="00DE3FF3">
      <w:pPr>
        <w:spacing w:before="0" w:after="0"/>
      </w:pPr>
    </w:p>
    <w:p w14:paraId="59B2D9D5" w14:textId="5488C366" w:rsidR="004245FE" w:rsidRPr="00545A13" w:rsidRDefault="00613A21" w:rsidP="00DE3FF3">
      <w:pPr>
        <w:autoSpaceDE w:val="0"/>
        <w:autoSpaceDN w:val="0"/>
        <w:adjustRightInd w:val="0"/>
        <w:spacing w:before="0" w:after="0"/>
      </w:pPr>
      <w:r w:rsidRPr="00545A13">
        <w:lastRenderedPageBreak/>
        <w:t xml:space="preserve">La presente garantía se </w:t>
      </w:r>
      <w:r w:rsidR="004245FE" w:rsidRPr="00545A13">
        <w:t>podrá cobrar en uno cualquiera de los siguientes casos</w:t>
      </w:r>
      <w:r w:rsidR="00EE4AB3" w:rsidRPr="00545A13">
        <w:t xml:space="preserve"> y se pagará a la orden de los </w:t>
      </w:r>
      <w:r w:rsidR="00EE4AB3" w:rsidRPr="00545A13">
        <w:rPr>
          <w:smallCaps/>
        </w:rPr>
        <w:t>Comercializadores Adjudicatarios,</w:t>
      </w:r>
      <w:r w:rsidR="00EE4AB3" w:rsidRPr="00545A13">
        <w:t xml:space="preserve"> según instrucciones que para efecto imparta la UPME</w:t>
      </w:r>
      <w:r w:rsidR="002F7E4D" w:rsidRPr="00545A13">
        <w:rPr>
          <w:rStyle w:val="Refdenotaalpie"/>
        </w:rPr>
        <w:footnoteReference w:id="7"/>
      </w:r>
      <w:r w:rsidR="004245FE" w:rsidRPr="00545A13">
        <w:t>:</w:t>
      </w:r>
    </w:p>
    <w:p w14:paraId="1DBCF480" w14:textId="77777777" w:rsidR="00F01494" w:rsidRPr="00545A13" w:rsidRDefault="00F01494" w:rsidP="00DE3FF3">
      <w:pPr>
        <w:autoSpaceDE w:val="0"/>
        <w:autoSpaceDN w:val="0"/>
        <w:adjustRightInd w:val="0"/>
        <w:spacing w:before="0" w:after="0"/>
      </w:pPr>
    </w:p>
    <w:p w14:paraId="3D5BAA67" w14:textId="0B2FCCCE" w:rsidR="004245FE" w:rsidRPr="00545A13" w:rsidRDefault="004245FE" w:rsidP="00DE3FF3">
      <w:pPr>
        <w:pStyle w:val="Prrafodelista"/>
        <w:numPr>
          <w:ilvl w:val="0"/>
          <w:numId w:val="37"/>
        </w:numPr>
        <w:autoSpaceDE w:val="0"/>
        <w:autoSpaceDN w:val="0"/>
        <w:adjustRightInd w:val="0"/>
        <w:spacing w:before="0" w:after="0"/>
        <w:contextualSpacing w:val="0"/>
      </w:pPr>
      <w:r w:rsidRPr="00545A13">
        <w:t xml:space="preserve">Si el </w:t>
      </w:r>
      <w:r w:rsidR="0084546A" w:rsidRPr="00545A13">
        <w:t xml:space="preserve">Garantizado </w:t>
      </w:r>
      <w:r w:rsidRPr="00545A13">
        <w:t xml:space="preserve">no firma la totalidad de los </w:t>
      </w:r>
      <w:r w:rsidR="0040514D" w:rsidRPr="00545A13">
        <w:t>c</w:t>
      </w:r>
      <w:r w:rsidRPr="00545A13">
        <w:t xml:space="preserve">ontratos de </w:t>
      </w:r>
      <w:r w:rsidR="00A60FEF" w:rsidRPr="00545A13">
        <w:t>suministro</w:t>
      </w:r>
      <w:r w:rsidRPr="00545A13">
        <w:t xml:space="preserve"> de energía media anual a largo plazo, con cada uno de los C</w:t>
      </w:r>
      <w:r w:rsidRPr="00545A13">
        <w:rPr>
          <w:smallCaps/>
        </w:rPr>
        <w:t>omercializadores Adjudicatarios</w:t>
      </w:r>
      <w:r w:rsidRPr="00545A13">
        <w:t>,</w:t>
      </w:r>
      <w:r w:rsidR="00FF5B5A" w:rsidRPr="00545A13">
        <w:t xml:space="preserve"> de conformidad con el CRONOGRAMA</w:t>
      </w:r>
      <w:r w:rsidR="00D6519A" w:rsidRPr="00545A13">
        <w:t>; o</w:t>
      </w:r>
    </w:p>
    <w:p w14:paraId="00A50C16" w14:textId="53755A44" w:rsidR="004245FE" w:rsidRPr="00545A13" w:rsidRDefault="004245FE" w:rsidP="00DE3FF3">
      <w:pPr>
        <w:pStyle w:val="Prrafodelista"/>
        <w:numPr>
          <w:ilvl w:val="0"/>
          <w:numId w:val="37"/>
        </w:numPr>
        <w:autoSpaceDE w:val="0"/>
        <w:autoSpaceDN w:val="0"/>
        <w:adjustRightInd w:val="0"/>
        <w:spacing w:before="0" w:after="0"/>
        <w:ind w:left="357" w:hanging="357"/>
        <w:contextualSpacing w:val="0"/>
      </w:pPr>
      <w:r w:rsidRPr="00545A13">
        <w:t xml:space="preserve">Si el </w:t>
      </w:r>
      <w:r w:rsidR="0084546A" w:rsidRPr="00545A13">
        <w:t>Garantizado</w:t>
      </w:r>
      <w:r w:rsidRPr="00545A13">
        <w:t xml:space="preserve"> no constituye </w:t>
      </w:r>
      <w:r w:rsidR="00A63741" w:rsidRPr="00545A13">
        <w:t>las</w:t>
      </w:r>
      <w:r w:rsidRPr="00545A13">
        <w:t xml:space="preserve"> </w:t>
      </w:r>
      <w:r w:rsidRPr="00545A13">
        <w:rPr>
          <w:smallCaps/>
        </w:rPr>
        <w:t>Garantías de Cumplimiento</w:t>
      </w:r>
      <w:r w:rsidRPr="00545A13">
        <w:t xml:space="preserve"> a favor de cada uno de los Comercializadores Adjudicatarios </w:t>
      </w:r>
      <w:r w:rsidR="00A63741" w:rsidRPr="00545A13">
        <w:t xml:space="preserve">de conformidad con lo establecido en la </w:t>
      </w:r>
      <w:r w:rsidR="00A63741" w:rsidRPr="00545A13">
        <w:rPr>
          <w:smallCaps/>
        </w:rPr>
        <w:t xml:space="preserve">MINUTA </w:t>
      </w:r>
      <w:r w:rsidR="00A63741" w:rsidRPr="00545A13">
        <w:t xml:space="preserve">y en los </w:t>
      </w:r>
      <w:r w:rsidR="00A63741" w:rsidRPr="00545A13">
        <w:rPr>
          <w:smallCaps/>
        </w:rPr>
        <w:t>Pliegos</w:t>
      </w:r>
      <w:r w:rsidR="00A63741" w:rsidRPr="00545A13">
        <w:t xml:space="preserve"> de la </w:t>
      </w:r>
      <w:r w:rsidR="00A63741" w:rsidRPr="00545A13">
        <w:rPr>
          <w:smallCaps/>
        </w:rPr>
        <w:t>subasta</w:t>
      </w:r>
      <w:r w:rsidR="00D6519A" w:rsidRPr="00545A13">
        <w:t>;</w:t>
      </w:r>
      <w:r w:rsidR="003D6D98" w:rsidRPr="00545A13">
        <w:t xml:space="preserve"> </w:t>
      </w:r>
      <w:r w:rsidR="00D6519A" w:rsidRPr="00545A13">
        <w:t>o</w:t>
      </w:r>
    </w:p>
    <w:p w14:paraId="56CD533A" w14:textId="77777777" w:rsidR="004245FE" w:rsidRPr="00545A13" w:rsidRDefault="004245FE" w:rsidP="00DE3FF3">
      <w:pPr>
        <w:pStyle w:val="Prrafodelista"/>
        <w:numPr>
          <w:ilvl w:val="0"/>
          <w:numId w:val="37"/>
        </w:numPr>
        <w:autoSpaceDE w:val="0"/>
        <w:autoSpaceDN w:val="0"/>
        <w:adjustRightInd w:val="0"/>
        <w:spacing w:before="0" w:after="0"/>
        <w:ind w:left="357" w:hanging="357"/>
        <w:contextualSpacing w:val="0"/>
      </w:pPr>
      <w:r w:rsidRPr="00545A13">
        <w:t xml:space="preserve">Si el </w:t>
      </w:r>
      <w:r w:rsidR="0084546A" w:rsidRPr="00545A13">
        <w:t>Garantizado</w:t>
      </w:r>
      <w:r w:rsidRPr="00545A13">
        <w:t xml:space="preserve"> no constituye </w:t>
      </w:r>
      <w:r w:rsidRPr="00545A13">
        <w:rPr>
          <w:smallCaps/>
        </w:rPr>
        <w:t xml:space="preserve">Garantía de </w:t>
      </w:r>
      <w:r w:rsidR="0010344D" w:rsidRPr="00545A13">
        <w:rPr>
          <w:smallCaps/>
        </w:rPr>
        <w:t>Puesta en Operación</w:t>
      </w:r>
      <w:r w:rsidRPr="00545A13">
        <w:rPr>
          <w:smallCaps/>
        </w:rPr>
        <w:t xml:space="preserve"> </w:t>
      </w:r>
      <w:r w:rsidRPr="00545A13">
        <w:t xml:space="preserve">de conformidad con </w:t>
      </w:r>
      <w:r w:rsidR="00FF5B5A" w:rsidRPr="00545A13">
        <w:t>lo establecido en</w:t>
      </w:r>
      <w:r w:rsidR="003D6D98" w:rsidRPr="00545A13">
        <w:t xml:space="preserve"> </w:t>
      </w:r>
      <w:r w:rsidR="00D6519A" w:rsidRPr="00545A13">
        <w:t xml:space="preserve">el </w:t>
      </w:r>
      <w:r w:rsidR="00D6519A" w:rsidRPr="00545A13">
        <w:rPr>
          <w:smallCaps/>
        </w:rPr>
        <w:t xml:space="preserve">Reglamento de Garantías; </w:t>
      </w:r>
      <w:r w:rsidR="00D6519A" w:rsidRPr="00545A13">
        <w:t>o</w:t>
      </w:r>
    </w:p>
    <w:p w14:paraId="1DFEAA7F" w14:textId="38DF6B22" w:rsidR="00BF5BCF" w:rsidRPr="00545A13" w:rsidRDefault="00BF5BCF" w:rsidP="00DE3FF3">
      <w:pPr>
        <w:pStyle w:val="Prrafodelista"/>
        <w:numPr>
          <w:ilvl w:val="0"/>
          <w:numId w:val="37"/>
        </w:numPr>
        <w:autoSpaceDE w:val="0"/>
        <w:autoSpaceDN w:val="0"/>
        <w:adjustRightInd w:val="0"/>
        <w:spacing w:before="0" w:after="0"/>
        <w:ind w:left="357" w:hanging="357"/>
        <w:contextualSpacing w:val="0"/>
      </w:pPr>
      <w:r w:rsidRPr="00545A13">
        <w:t xml:space="preserve">En caso de que la vigencia de la </w:t>
      </w:r>
      <w:r w:rsidRPr="00545A13">
        <w:rPr>
          <w:smallCaps/>
        </w:rPr>
        <w:t>Garantía de Seriedad</w:t>
      </w:r>
      <w:r w:rsidRPr="00545A13">
        <w:t xml:space="preserve"> no sea extendida de conformidad con lo señalado en </w:t>
      </w:r>
      <w:r w:rsidR="004245FE" w:rsidRPr="00545A13">
        <w:t>este documento</w:t>
      </w:r>
      <w:r w:rsidRPr="00545A13">
        <w:t xml:space="preserve">, o reemplazada por otra </w:t>
      </w:r>
      <w:r w:rsidRPr="00545A13">
        <w:rPr>
          <w:smallCaps/>
        </w:rPr>
        <w:t>Garantía de Seriedad,</w:t>
      </w:r>
      <w:r w:rsidRPr="00545A13">
        <w:t xml:space="preserve"> que cumpla con los requisitos establecidos en los </w:t>
      </w:r>
      <w:r w:rsidRPr="00545A13">
        <w:rPr>
          <w:smallCaps/>
        </w:rPr>
        <w:t>Pliegos</w:t>
      </w:r>
      <w:r w:rsidRPr="00545A13">
        <w:t xml:space="preserve"> y con la vigencia </w:t>
      </w:r>
      <w:r w:rsidR="00921157" w:rsidRPr="00545A13">
        <w:t>solicitada por la UPME.</w:t>
      </w:r>
    </w:p>
    <w:p w14:paraId="6E1DBDB5" w14:textId="77777777" w:rsidR="00F01494" w:rsidRPr="00545A13" w:rsidRDefault="00F01494" w:rsidP="00F01494">
      <w:pPr>
        <w:pStyle w:val="Prrafodelista"/>
        <w:autoSpaceDE w:val="0"/>
        <w:autoSpaceDN w:val="0"/>
        <w:adjustRightInd w:val="0"/>
        <w:spacing w:before="0" w:after="0"/>
        <w:ind w:left="357"/>
        <w:contextualSpacing w:val="0"/>
      </w:pPr>
    </w:p>
    <w:p w14:paraId="4DDF8195" w14:textId="54F1FB6A" w:rsidR="00D6519A" w:rsidRPr="00545A13" w:rsidRDefault="00D6519A" w:rsidP="00DE3FF3">
      <w:pPr>
        <w:spacing w:before="0" w:after="0"/>
      </w:pPr>
      <w:r w:rsidRPr="00545A13">
        <w:t xml:space="preserve">El beneficiario de la presente Garantía tendrá la preferencia para obtener incondicionalmente el pago de la obligación garantizada en el momento de su ejecución. </w:t>
      </w:r>
    </w:p>
    <w:p w14:paraId="6246F802" w14:textId="77777777" w:rsidR="00F01494" w:rsidRPr="00545A13" w:rsidRDefault="00F01494" w:rsidP="00DE3FF3">
      <w:pPr>
        <w:spacing w:before="0" w:after="0"/>
      </w:pPr>
    </w:p>
    <w:p w14:paraId="127B1ADB" w14:textId="5243598E" w:rsidR="00A93164" w:rsidRPr="00545A13" w:rsidRDefault="00D6519A" w:rsidP="00DE3FF3">
      <w:pPr>
        <w:spacing w:before="0" w:after="0"/>
      </w:pPr>
      <w:r w:rsidRPr="00545A13">
        <w:t>Para el pago de la suma garantizada bastará que la UPME</w:t>
      </w:r>
      <w:r w:rsidR="00046A12" w:rsidRPr="00545A13">
        <w:t xml:space="preserve"> </w:t>
      </w:r>
      <w:r w:rsidRPr="00545A13">
        <w:t xml:space="preserve">presente a través de su representante legal, en la oficina donde fue emitida la garantía, una solicitud por escrito en español, </w:t>
      </w:r>
      <w:r w:rsidR="00C0429E" w:rsidRPr="00545A13">
        <w:t xml:space="preserve">expresando que se incumplieron por parte del garantizado, las obligaciones derivadas del </w:t>
      </w:r>
      <w:r w:rsidRPr="00545A13">
        <w:t xml:space="preserve">objeto cubierto por la presente </w:t>
      </w:r>
      <w:r w:rsidRPr="00545A13">
        <w:rPr>
          <w:smallCaps/>
        </w:rPr>
        <w:t>Garantía de Seriedad</w:t>
      </w:r>
      <w:r w:rsidRPr="00545A13">
        <w:t xml:space="preserve">. El pago se hará a </w:t>
      </w:r>
      <w:r w:rsidR="003D6D98" w:rsidRPr="00545A13">
        <w:t>primer requerimiento que haga la UPME</w:t>
      </w:r>
      <w:r w:rsidR="00653DFB" w:rsidRPr="00545A13">
        <w:t>.</w:t>
      </w:r>
    </w:p>
    <w:p w14:paraId="7CCF88DB" w14:textId="77777777" w:rsidR="00F01494" w:rsidRPr="00545A13" w:rsidRDefault="00F01494" w:rsidP="00DE3FF3">
      <w:pPr>
        <w:spacing w:before="0" w:after="0"/>
      </w:pPr>
    </w:p>
    <w:p w14:paraId="17C2025A" w14:textId="0E6558E5" w:rsidR="00D6519A" w:rsidRPr="00545A13" w:rsidRDefault="00D6519A" w:rsidP="00DE3FF3">
      <w:pPr>
        <w:spacing w:before="0" w:after="0"/>
      </w:pPr>
      <w:r w:rsidRPr="00545A13">
        <w:t>Renunciamos expresamente al beneficio de excusión. Para el pago no se exigirá ninguna formalidad o requisito adicional</w:t>
      </w:r>
      <w:r w:rsidR="00A93164" w:rsidRPr="00545A13">
        <w:t xml:space="preserve">; por ende, no se requerirá a la UPME </w:t>
      </w:r>
      <w:r w:rsidRPr="00545A13">
        <w:t xml:space="preserve">la exhibición o el acompañamiento del original o copia de esta Garantía Bancaria ni requerimiento judicial, extrajudicial, o requisito de cualquier otro tipo. Se entenderá en consecuencia, que la presente </w:t>
      </w:r>
      <w:r w:rsidRPr="00545A13">
        <w:rPr>
          <w:smallCaps/>
        </w:rPr>
        <w:t>Garantía de Seriedad</w:t>
      </w:r>
      <w:r w:rsidRPr="00545A13">
        <w:t xml:space="preserve"> constituye título ejecutivo con su simple presentación acompañada de la manifestación de la </w:t>
      </w:r>
      <w:r w:rsidR="00A93164" w:rsidRPr="00545A13">
        <w:t xml:space="preserve">UPME </w:t>
      </w:r>
      <w:r w:rsidRPr="00545A13">
        <w:t xml:space="preserve">sobre el monto del incumplimiento. </w:t>
      </w:r>
    </w:p>
    <w:p w14:paraId="610FF0FA" w14:textId="77777777" w:rsidR="00F01494" w:rsidRPr="00545A13" w:rsidRDefault="00F01494" w:rsidP="00DE3FF3">
      <w:pPr>
        <w:spacing w:before="0" w:after="0"/>
      </w:pPr>
    </w:p>
    <w:p w14:paraId="08E0F26B" w14:textId="3C5C61CC" w:rsidR="00D6519A" w:rsidRPr="00545A13" w:rsidRDefault="00D6519A" w:rsidP="00DE3FF3">
      <w:pPr>
        <w:spacing w:before="0" w:after="0"/>
      </w:pPr>
      <w:r w:rsidRPr="00545A13">
        <w:t xml:space="preserve">El Banco pagará en la cuenta donde determine el respectivo </w:t>
      </w:r>
      <w:r w:rsidR="0084546A" w:rsidRPr="00545A13">
        <w:t>b</w:t>
      </w:r>
      <w:r w:rsidRPr="00545A13">
        <w:t xml:space="preserve">eneficiario, la suma requerida a más tardar dentro de los </w:t>
      </w:r>
      <w:r w:rsidR="0034797F" w:rsidRPr="00545A13">
        <w:t>[</w:t>
      </w:r>
      <w:r w:rsidRPr="00545A13">
        <w:t>dos (2)</w:t>
      </w:r>
      <w:r w:rsidR="0034797F" w:rsidRPr="00545A13">
        <w:t>]</w:t>
      </w:r>
      <w:r w:rsidR="0034797F" w:rsidRPr="00545A13">
        <w:rPr>
          <w:rStyle w:val="Refdenotaalpie"/>
        </w:rPr>
        <w:footnoteReference w:id="8"/>
      </w:r>
      <w:r w:rsidRPr="00545A13">
        <w:t xml:space="preserve"> días hábiles bancarios siguientes a la radicación de la solicitud de pago. Las solicitudes radicadas en horarios extendidos, se entenderán presentadas en el día hábil siguiente a su radicación.</w:t>
      </w:r>
    </w:p>
    <w:p w14:paraId="3F20ADBF" w14:textId="77777777" w:rsidR="00F01494" w:rsidRPr="00545A13" w:rsidRDefault="00F01494" w:rsidP="00DE3FF3">
      <w:pPr>
        <w:spacing w:before="0" w:after="0"/>
      </w:pPr>
    </w:p>
    <w:p w14:paraId="38C09D6E" w14:textId="77777777" w:rsidR="00D6519A" w:rsidRPr="00545A13" w:rsidRDefault="00D6519A" w:rsidP="00DE3FF3">
      <w:pPr>
        <w:spacing w:before="0" w:after="0"/>
      </w:pPr>
      <w:r w:rsidRPr="00545A13">
        <w:t xml:space="preserve">La </w:t>
      </w:r>
      <w:r w:rsidRPr="00545A13">
        <w:rPr>
          <w:smallCaps/>
        </w:rPr>
        <w:t>Garantía de Seriedad</w:t>
      </w:r>
      <w:r w:rsidRPr="00545A13">
        <w:t xml:space="preserve"> podrá ser utilizada, durante su vigencia, parcialmente y cuantas veces sea necesario hasta completar el monto total de la misma. </w:t>
      </w:r>
      <w:r w:rsidR="00094CB0" w:rsidRPr="00545A13">
        <w:t xml:space="preserve">El pago se hará </w:t>
      </w:r>
      <w:r w:rsidRPr="00545A13">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50646565" w14:textId="51D3790B" w:rsidR="00BF5BCF" w:rsidRPr="00545A13" w:rsidRDefault="00BF5BCF" w:rsidP="00DE3FF3">
      <w:pPr>
        <w:autoSpaceDE w:val="0"/>
        <w:autoSpaceDN w:val="0"/>
        <w:adjustRightInd w:val="0"/>
        <w:spacing w:before="0" w:after="0"/>
      </w:pPr>
      <w:r w:rsidRPr="00545A13">
        <w:lastRenderedPageBreak/>
        <w:t xml:space="preserve">Nuestras obligaciones bajo la </w:t>
      </w:r>
      <w:r w:rsidR="00D6519A" w:rsidRPr="00545A13">
        <w:t xml:space="preserve">presente </w:t>
      </w:r>
      <w:r w:rsidRPr="00545A13">
        <w:rPr>
          <w:smallCaps/>
        </w:rPr>
        <w:t>Garantía de Seriedad</w:t>
      </w:r>
      <w:r w:rsidRPr="00545A13">
        <w:t xml:space="preserve"> incluyendo el pago del monto garantizado, no se verán afectadas por cualquier disputa entre la UPME</w:t>
      </w:r>
      <w:r w:rsidR="00A93164" w:rsidRPr="00545A13">
        <w:t xml:space="preserve"> </w:t>
      </w:r>
      <w:r w:rsidRPr="00545A13">
        <w:t xml:space="preserve">y </w:t>
      </w:r>
      <w:r w:rsidR="0091479E" w:rsidRPr="00545A13">
        <w:t>el</w:t>
      </w:r>
      <w:r w:rsidRPr="00545A13">
        <w:t xml:space="preserve"> </w:t>
      </w:r>
      <w:r w:rsidR="0084546A" w:rsidRPr="00545A13">
        <w:t>Garantizado</w:t>
      </w:r>
      <w:r w:rsidR="003F23A5" w:rsidRPr="00545A13">
        <w:t xml:space="preserve"> o entre los </w:t>
      </w:r>
      <w:r w:rsidR="003F23A5" w:rsidRPr="00545A13">
        <w:rPr>
          <w:smallCaps/>
        </w:rPr>
        <w:t>adjudicatarios</w:t>
      </w:r>
      <w:r w:rsidR="003F23A5" w:rsidRPr="00545A13">
        <w:t xml:space="preserve"> de los </w:t>
      </w:r>
      <w:r w:rsidR="003F23A5" w:rsidRPr="00545A13">
        <w:rPr>
          <w:smallCaps/>
        </w:rPr>
        <w:t>contratos</w:t>
      </w:r>
      <w:r w:rsidR="003F23A5" w:rsidRPr="00545A13">
        <w:t xml:space="preserve">. </w:t>
      </w:r>
    </w:p>
    <w:p w14:paraId="38D773A3" w14:textId="77777777" w:rsidR="00F01494" w:rsidRPr="00545A13" w:rsidRDefault="00F01494" w:rsidP="00DE3FF3">
      <w:pPr>
        <w:autoSpaceDE w:val="0"/>
        <w:autoSpaceDN w:val="0"/>
        <w:adjustRightInd w:val="0"/>
        <w:spacing w:before="0" w:after="0"/>
      </w:pPr>
    </w:p>
    <w:p w14:paraId="3692A4C4" w14:textId="0F2D3775" w:rsidR="00BF5BCF" w:rsidRPr="00545A13" w:rsidRDefault="00BF5BCF" w:rsidP="00DE3FF3">
      <w:pPr>
        <w:autoSpaceDE w:val="0"/>
        <w:autoSpaceDN w:val="0"/>
        <w:adjustRightInd w:val="0"/>
        <w:spacing w:before="0" w:after="0"/>
      </w:pPr>
      <w:r w:rsidRPr="00545A13">
        <w:t>Cualquier demora de nuestra parte para pagar el monto de la G</w:t>
      </w:r>
      <w:r w:rsidRPr="00545A13">
        <w:rPr>
          <w:smallCaps/>
        </w:rPr>
        <w:t xml:space="preserve">arantía de Seriedad, </w:t>
      </w:r>
      <w:r w:rsidRPr="00545A13">
        <w:t xml:space="preserve">a partir de la fecha en que sea requerida por ustedes conforme los términos que aquí se indican, devengará un interés equivalente a la tasa </w:t>
      </w:r>
      <w:r w:rsidR="00DA601C" w:rsidRPr="00545A13">
        <w:t>máxima</w:t>
      </w:r>
      <w:r w:rsidRPr="00545A13">
        <w:t xml:space="preserve"> mora</w:t>
      </w:r>
      <w:r w:rsidR="00DA601C" w:rsidRPr="00545A13">
        <w:t>toria</w:t>
      </w:r>
      <w:r w:rsidRPr="00545A13">
        <w:t xml:space="preserve"> </w:t>
      </w:r>
      <w:r w:rsidR="00DA601C" w:rsidRPr="00545A13">
        <w:t xml:space="preserve">permitida por la ley comercial </w:t>
      </w:r>
      <w:r w:rsidRPr="00545A13">
        <w:t xml:space="preserve">vigente a la fecha de pago. </w:t>
      </w:r>
    </w:p>
    <w:p w14:paraId="54B535DB" w14:textId="77777777" w:rsidR="00F01494" w:rsidRPr="00545A13" w:rsidRDefault="00F01494" w:rsidP="00DE3FF3">
      <w:pPr>
        <w:autoSpaceDE w:val="0"/>
        <w:autoSpaceDN w:val="0"/>
        <w:adjustRightInd w:val="0"/>
        <w:spacing w:before="0" w:after="0"/>
      </w:pPr>
    </w:p>
    <w:p w14:paraId="32C7BB36" w14:textId="3CAB70CF" w:rsidR="00A93164" w:rsidRPr="00545A13" w:rsidRDefault="0091479E" w:rsidP="00DE3FF3">
      <w:pPr>
        <w:autoSpaceDE w:val="0"/>
        <w:autoSpaceDN w:val="0"/>
        <w:adjustRightInd w:val="0"/>
        <w:spacing w:before="0" w:after="0"/>
      </w:pPr>
      <w:r w:rsidRPr="00545A13">
        <w:t xml:space="preserve">La presente </w:t>
      </w:r>
      <w:r w:rsidRPr="00545A13">
        <w:rPr>
          <w:smallCaps/>
        </w:rPr>
        <w:t>Garantía de Seriedad</w:t>
      </w:r>
      <w:r w:rsidRPr="00545A13">
        <w:t xml:space="preserve"> se regirá por las normas colombianas aplicables</w:t>
      </w:r>
      <w:r w:rsidRPr="00545A13">
        <w:rPr>
          <w:rStyle w:val="Refdenotaalpie"/>
        </w:rPr>
        <w:footnoteReference w:id="9"/>
      </w:r>
      <w:r w:rsidRPr="00545A13">
        <w:t xml:space="preserve">. </w:t>
      </w:r>
    </w:p>
    <w:p w14:paraId="181386A6" w14:textId="77777777" w:rsidR="00F01494" w:rsidRPr="00545A13" w:rsidRDefault="00F01494" w:rsidP="00DE3FF3">
      <w:pPr>
        <w:autoSpaceDE w:val="0"/>
        <w:autoSpaceDN w:val="0"/>
        <w:adjustRightInd w:val="0"/>
        <w:spacing w:before="0" w:after="0"/>
      </w:pPr>
    </w:p>
    <w:p w14:paraId="3365CF73" w14:textId="6924C793" w:rsidR="00BF5BCF" w:rsidRPr="00545A13" w:rsidRDefault="00D6519A" w:rsidP="00DE3FF3">
      <w:pPr>
        <w:autoSpaceDE w:val="0"/>
        <w:autoSpaceDN w:val="0"/>
        <w:adjustRightInd w:val="0"/>
        <w:spacing w:before="0" w:after="0"/>
      </w:pPr>
      <w:r w:rsidRPr="00545A13">
        <w:t>Cualquier disputa que pueda surgir en relación con la presente garantía entre el otorgante y la UPME o entre el otorgante y los beneficiarios, será resu</w:t>
      </w:r>
      <w:r w:rsidR="00A93164" w:rsidRPr="00545A13">
        <w:t>e</w:t>
      </w:r>
      <w:r w:rsidRPr="00545A13">
        <w:t>lta definitivamente por la justicia ordinaria</w:t>
      </w:r>
      <w:r w:rsidR="00364A7E" w:rsidRPr="00545A13">
        <w:rPr>
          <w:rStyle w:val="Refdenotaalpie"/>
        </w:rPr>
        <w:footnoteReference w:id="10"/>
      </w:r>
      <w:r w:rsidRPr="00545A13">
        <w:t xml:space="preserve">. </w:t>
      </w:r>
      <w:r w:rsidR="00BF5BCF" w:rsidRPr="00545A13">
        <w:t xml:space="preserve">Salvo indicación expresa en sentido contrario, los términos utilizados en la señalada </w:t>
      </w:r>
      <w:r w:rsidR="00BF5BCF" w:rsidRPr="00545A13">
        <w:rPr>
          <w:smallCaps/>
        </w:rPr>
        <w:t>Garantía de Seriedad</w:t>
      </w:r>
      <w:r w:rsidR="00BF5BCF" w:rsidRPr="00545A13">
        <w:t xml:space="preserve"> tienen el mismo significado que se les atribuye en los </w:t>
      </w:r>
      <w:r w:rsidR="00BF5BCF" w:rsidRPr="00545A13">
        <w:rPr>
          <w:smallCaps/>
        </w:rPr>
        <w:t>Pliegos</w:t>
      </w:r>
      <w:r w:rsidR="00BF5BCF" w:rsidRPr="00545A13">
        <w:t xml:space="preserve"> de la </w:t>
      </w:r>
      <w:r w:rsidR="00613A21" w:rsidRPr="00545A13">
        <w:rPr>
          <w:smallCaps/>
        </w:rPr>
        <w:t>S</w:t>
      </w:r>
      <w:r w:rsidR="00BF5BCF" w:rsidRPr="00545A13">
        <w:rPr>
          <w:smallCaps/>
        </w:rPr>
        <w:t>ubasta</w:t>
      </w:r>
      <w:r w:rsidR="00BF5BCF" w:rsidRPr="00545A13">
        <w:t xml:space="preserve">. </w:t>
      </w:r>
    </w:p>
    <w:p w14:paraId="43094FE8" w14:textId="77777777" w:rsidR="00F01494" w:rsidRPr="00545A13" w:rsidRDefault="00F01494" w:rsidP="00DE3FF3">
      <w:pPr>
        <w:autoSpaceDE w:val="0"/>
        <w:autoSpaceDN w:val="0"/>
        <w:adjustRightInd w:val="0"/>
        <w:spacing w:before="0" w:after="0"/>
      </w:pPr>
    </w:p>
    <w:p w14:paraId="63D43788" w14:textId="77777777" w:rsidR="00BF5BCF" w:rsidRPr="00545A13" w:rsidRDefault="00BF5BCF" w:rsidP="00DE3FF3">
      <w:pPr>
        <w:autoSpaceDE w:val="0"/>
        <w:autoSpaceDN w:val="0"/>
        <w:adjustRightInd w:val="0"/>
        <w:spacing w:before="0" w:after="0"/>
      </w:pPr>
      <w:r w:rsidRPr="00545A13">
        <w:t>Así mismo declaramos bajo la gravedad del juramento, que la información p</w:t>
      </w:r>
      <w:r w:rsidR="00330ABF" w:rsidRPr="00545A13">
        <w:t xml:space="preserve">resentada es veraz y que como </w:t>
      </w:r>
      <w:r w:rsidR="00330ABF" w:rsidRPr="00545A13">
        <w:rPr>
          <w:smallCaps/>
        </w:rPr>
        <w:t>Participantes</w:t>
      </w:r>
      <w:r w:rsidRPr="00545A13">
        <w:t xml:space="preserve"> </w:t>
      </w:r>
      <w:r w:rsidR="00330ABF" w:rsidRPr="00545A13">
        <w:t xml:space="preserve">declaramos conocer y cumplir las </w:t>
      </w:r>
      <w:r w:rsidR="00330ABF" w:rsidRPr="00545A13">
        <w:rPr>
          <w:smallCaps/>
        </w:rPr>
        <w:t>Disposiciones</w:t>
      </w:r>
      <w:r w:rsidR="00330ABF" w:rsidRPr="00545A13">
        <w:t xml:space="preserve"> </w:t>
      </w:r>
      <w:r w:rsidR="00330ABF" w:rsidRPr="00545A13">
        <w:rPr>
          <w:smallCaps/>
        </w:rPr>
        <w:t>Aplicables</w:t>
      </w:r>
      <w:r w:rsidR="00330ABF" w:rsidRPr="00545A13">
        <w:t xml:space="preserve">. </w:t>
      </w:r>
    </w:p>
    <w:p w14:paraId="5F63448E" w14:textId="77777777" w:rsidR="00613A21" w:rsidRPr="00545A13" w:rsidRDefault="00613A21" w:rsidP="00DE3FF3">
      <w:pPr>
        <w:autoSpaceDE w:val="0"/>
        <w:autoSpaceDN w:val="0"/>
        <w:adjustRightInd w:val="0"/>
        <w:spacing w:before="0" w:after="0"/>
      </w:pPr>
    </w:p>
    <w:p w14:paraId="7E49E7DB" w14:textId="77777777" w:rsidR="00BF5BCF" w:rsidRPr="00545A13" w:rsidRDefault="00BF5BCF" w:rsidP="00DE3FF3">
      <w:pPr>
        <w:autoSpaceDE w:val="0"/>
        <w:autoSpaceDN w:val="0"/>
        <w:adjustRightInd w:val="0"/>
        <w:spacing w:before="0" w:after="0"/>
      </w:pPr>
      <w:r w:rsidRPr="00545A13">
        <w:t xml:space="preserve">Cordialmente, </w:t>
      </w:r>
    </w:p>
    <w:p w14:paraId="7450A874" w14:textId="77777777" w:rsidR="00BF5BCF" w:rsidRPr="00545A13" w:rsidRDefault="00BF5BCF" w:rsidP="00DE3FF3">
      <w:pPr>
        <w:autoSpaceDE w:val="0"/>
        <w:autoSpaceDN w:val="0"/>
        <w:adjustRightInd w:val="0"/>
        <w:spacing w:before="0" w:after="0"/>
      </w:pPr>
    </w:p>
    <w:p w14:paraId="555B598F" w14:textId="77777777" w:rsidR="00BF5BCF" w:rsidRPr="00545A13" w:rsidRDefault="00BF5BCF" w:rsidP="00DE3FF3">
      <w:pPr>
        <w:autoSpaceDE w:val="0"/>
        <w:autoSpaceDN w:val="0"/>
        <w:adjustRightInd w:val="0"/>
        <w:spacing w:before="0" w:after="0"/>
        <w:rPr>
          <w:i/>
        </w:rPr>
      </w:pPr>
      <w:r w:rsidRPr="00545A13">
        <w:rPr>
          <w:i/>
        </w:rPr>
        <w:t xml:space="preserve">{por parte entidad que emite la Garantía de Seriedad} </w:t>
      </w:r>
    </w:p>
    <w:p w14:paraId="2C87A0B0" w14:textId="77777777" w:rsidR="00BF5BCF" w:rsidRPr="00545A13" w:rsidRDefault="00BF5BCF" w:rsidP="00DE3FF3">
      <w:pPr>
        <w:autoSpaceDE w:val="0"/>
        <w:autoSpaceDN w:val="0"/>
        <w:adjustRightInd w:val="0"/>
        <w:spacing w:before="0" w:after="0"/>
      </w:pPr>
    </w:p>
    <w:p w14:paraId="6A2C3C54" w14:textId="77777777" w:rsidR="00BF5BCF" w:rsidRPr="00545A13" w:rsidRDefault="00BF5BCF" w:rsidP="00DE3FF3">
      <w:pPr>
        <w:autoSpaceDE w:val="0"/>
        <w:autoSpaceDN w:val="0"/>
        <w:adjustRightInd w:val="0"/>
        <w:spacing w:before="0" w:after="0"/>
      </w:pPr>
      <w:r w:rsidRPr="00545A13">
        <w:t>[</w:t>
      </w:r>
      <w:r w:rsidRPr="00545A13">
        <w:rPr>
          <w:i/>
          <w:u w:val="single"/>
        </w:rPr>
        <w:t>Firma del Representante Legal de la entidad que emite la garantía</w:t>
      </w:r>
      <w:r w:rsidRPr="00545A13">
        <w:t xml:space="preserve">]  </w:t>
      </w:r>
    </w:p>
    <w:p w14:paraId="3E134BCA" w14:textId="77777777" w:rsidR="00BF5BCF" w:rsidRPr="00545A13" w:rsidRDefault="00BF5BCF"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054F6618" w14:textId="77777777" w:rsidR="00BF5BCF" w:rsidRPr="00545A13" w:rsidRDefault="00BF5BCF" w:rsidP="00DE3FF3">
      <w:pPr>
        <w:autoSpaceDE w:val="0"/>
        <w:autoSpaceDN w:val="0"/>
        <w:adjustRightInd w:val="0"/>
        <w:spacing w:before="0" w:after="0"/>
      </w:pPr>
      <w:r w:rsidRPr="00545A13">
        <w:t>[</w:t>
      </w:r>
      <w:r w:rsidRPr="00545A13">
        <w:rPr>
          <w:i/>
          <w:u w:val="single"/>
        </w:rPr>
        <w:t>Indicar cargo del Firmante</w:t>
      </w:r>
      <w:r w:rsidRPr="00545A13">
        <w:t>]</w:t>
      </w:r>
    </w:p>
    <w:p w14:paraId="520C54CD" w14:textId="77777777" w:rsidR="00BF5BCF" w:rsidRPr="00545A13" w:rsidRDefault="00BF5BCF" w:rsidP="00DE3FF3">
      <w:pPr>
        <w:autoSpaceDE w:val="0"/>
        <w:autoSpaceDN w:val="0"/>
        <w:adjustRightInd w:val="0"/>
        <w:spacing w:before="0" w:after="0"/>
      </w:pPr>
    </w:p>
    <w:p w14:paraId="3E1E0B26" w14:textId="77777777" w:rsidR="00BF5BCF" w:rsidRPr="00545A13" w:rsidRDefault="00BF5BCF" w:rsidP="00DE3FF3">
      <w:pPr>
        <w:autoSpaceDE w:val="0"/>
        <w:autoSpaceDN w:val="0"/>
        <w:adjustRightInd w:val="0"/>
        <w:spacing w:before="0" w:after="0"/>
      </w:pPr>
      <w:r w:rsidRPr="00545A13">
        <w:t>Representante Legal de [</w:t>
      </w:r>
      <w:r w:rsidRPr="00545A13">
        <w:rPr>
          <w:i/>
          <w:u w:val="single"/>
        </w:rPr>
        <w:t>Indicar nombre de la entidad que emite la garantía</w:t>
      </w:r>
      <w:r w:rsidRPr="00545A13">
        <w:t>]</w:t>
      </w:r>
    </w:p>
    <w:p w14:paraId="219E8002" w14:textId="77777777" w:rsidR="00BF5BCF" w:rsidRPr="00545A13" w:rsidRDefault="00BF5BCF" w:rsidP="00DE3FF3">
      <w:pPr>
        <w:autoSpaceDE w:val="0"/>
        <w:autoSpaceDN w:val="0"/>
        <w:adjustRightInd w:val="0"/>
        <w:spacing w:before="0" w:after="0"/>
      </w:pPr>
      <w:r w:rsidRPr="00545A13">
        <w:t>[</w:t>
      </w:r>
      <w:r w:rsidRPr="00545A13">
        <w:rPr>
          <w:i/>
          <w:u w:val="single"/>
        </w:rPr>
        <w:t>Indicar datos de contacto: “dirección y ciudad, números de teléfono, fax y dirección del correo electrónico”</w:t>
      </w:r>
      <w:r w:rsidRPr="00545A13">
        <w:t>]</w:t>
      </w:r>
    </w:p>
    <w:p w14:paraId="58A17FFA" w14:textId="77777777" w:rsidR="00BF5BCF" w:rsidRPr="00545A13" w:rsidRDefault="00BF5BCF" w:rsidP="00DE3FF3">
      <w:pPr>
        <w:autoSpaceDE w:val="0"/>
        <w:autoSpaceDN w:val="0"/>
        <w:adjustRightInd w:val="0"/>
        <w:spacing w:before="0" w:after="0"/>
      </w:pPr>
    </w:p>
    <w:p w14:paraId="46B77CF3" w14:textId="77777777" w:rsidR="00BF5BCF" w:rsidRPr="00545A13" w:rsidRDefault="00BF5BCF" w:rsidP="00DE3FF3">
      <w:pPr>
        <w:autoSpaceDE w:val="0"/>
        <w:autoSpaceDN w:val="0"/>
        <w:adjustRightInd w:val="0"/>
        <w:spacing w:before="0" w:after="0"/>
      </w:pPr>
    </w:p>
    <w:p w14:paraId="08415C09" w14:textId="77777777" w:rsidR="00BF5BCF" w:rsidRPr="00545A13" w:rsidRDefault="00BF5BCF" w:rsidP="00DE3FF3">
      <w:pPr>
        <w:autoSpaceDE w:val="0"/>
        <w:autoSpaceDN w:val="0"/>
        <w:adjustRightInd w:val="0"/>
        <w:spacing w:before="0" w:after="0"/>
        <w:rPr>
          <w:i/>
        </w:rPr>
      </w:pPr>
      <w:r w:rsidRPr="00545A13">
        <w:rPr>
          <w:i/>
        </w:rPr>
        <w:t xml:space="preserve">{por parte del Participante} </w:t>
      </w:r>
    </w:p>
    <w:p w14:paraId="4E746C02" w14:textId="77777777" w:rsidR="00BF5BCF" w:rsidRPr="00545A13" w:rsidRDefault="00BF5BCF" w:rsidP="00DE3FF3">
      <w:pPr>
        <w:autoSpaceDE w:val="0"/>
        <w:autoSpaceDN w:val="0"/>
        <w:adjustRightInd w:val="0"/>
        <w:spacing w:before="0" w:after="0"/>
      </w:pPr>
      <w:r w:rsidRPr="00545A13">
        <w:t>[</w:t>
      </w:r>
      <w:r w:rsidRPr="00545A13">
        <w:rPr>
          <w:i/>
          <w:u w:val="single"/>
        </w:rPr>
        <w:t>Firma del Representante Legal o apoderado del Participante</w:t>
      </w:r>
      <w:r w:rsidRPr="00545A13">
        <w:t xml:space="preserve">]  </w:t>
      </w:r>
    </w:p>
    <w:p w14:paraId="63605F0B" w14:textId="77777777" w:rsidR="00BF5BCF" w:rsidRPr="00545A13" w:rsidRDefault="00BF5BCF"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032B0C6E" w14:textId="77777777" w:rsidR="00BF5BCF" w:rsidRPr="00545A13" w:rsidRDefault="00BF5BCF" w:rsidP="00DE3FF3">
      <w:pPr>
        <w:autoSpaceDE w:val="0"/>
        <w:autoSpaceDN w:val="0"/>
        <w:adjustRightInd w:val="0"/>
        <w:spacing w:before="0" w:after="0"/>
      </w:pPr>
      <w:r w:rsidRPr="00545A13">
        <w:t>[</w:t>
      </w:r>
      <w:r w:rsidRPr="00545A13">
        <w:rPr>
          <w:i/>
          <w:u w:val="single"/>
        </w:rPr>
        <w:t>Indicar cargo del Firmante</w:t>
      </w:r>
      <w:r w:rsidRPr="00545A13">
        <w:t>]</w:t>
      </w:r>
    </w:p>
    <w:p w14:paraId="25888CDD" w14:textId="77777777" w:rsidR="00AA7BA4" w:rsidRPr="00545A13" w:rsidRDefault="00BF5BCF" w:rsidP="00DE3FF3">
      <w:pPr>
        <w:autoSpaceDE w:val="0"/>
        <w:autoSpaceDN w:val="0"/>
        <w:adjustRightInd w:val="0"/>
        <w:spacing w:before="0" w:after="0"/>
      </w:pPr>
      <w:r w:rsidRPr="00545A13">
        <w:t>[</w:t>
      </w:r>
      <w:r w:rsidRPr="00545A13">
        <w:rPr>
          <w:i/>
          <w:u w:val="single"/>
        </w:rPr>
        <w:t>Indicar la calidad del firmante: “</w:t>
      </w:r>
      <w:r w:rsidRPr="00545A13">
        <w:rPr>
          <w:b/>
          <w:i/>
          <w:u w:val="single"/>
        </w:rPr>
        <w:t>Representante Legal</w:t>
      </w:r>
      <w:r w:rsidRPr="00545A13">
        <w:rPr>
          <w:i/>
          <w:u w:val="single"/>
        </w:rPr>
        <w:t xml:space="preserve"> o </w:t>
      </w:r>
      <w:r w:rsidRPr="00545A13">
        <w:rPr>
          <w:b/>
          <w:i/>
          <w:u w:val="single"/>
        </w:rPr>
        <w:t>apoderado</w:t>
      </w:r>
      <w:r w:rsidRPr="00545A13">
        <w:rPr>
          <w:i/>
          <w:u w:val="single"/>
        </w:rPr>
        <w:t xml:space="preserve"> del Participante”</w:t>
      </w:r>
      <w:r w:rsidRPr="00545A13">
        <w:t>]</w:t>
      </w:r>
      <w:r w:rsidR="0084546A" w:rsidRPr="00545A13" w:rsidDel="0084546A">
        <w:t xml:space="preserve"> </w:t>
      </w:r>
      <w:r w:rsidRPr="00545A13">
        <w:t>[</w:t>
      </w:r>
      <w:r w:rsidRPr="00545A13">
        <w:rPr>
          <w:i/>
          <w:u w:val="single"/>
        </w:rPr>
        <w:t>Indicar nombre del Participante</w:t>
      </w:r>
      <w:r w:rsidRPr="00545A13">
        <w:t>]</w:t>
      </w:r>
      <w:bookmarkEnd w:id="0"/>
      <w:bookmarkEnd w:id="1"/>
      <w:bookmarkEnd w:id="2"/>
      <w:bookmarkEnd w:id="3"/>
      <w:r w:rsidR="00AA7BA4" w:rsidRPr="00545A13">
        <w:br w:type="page"/>
      </w:r>
    </w:p>
    <w:p w14:paraId="0290B6E9" w14:textId="298C7A90" w:rsidR="00DA601C" w:rsidRPr="00545A13" w:rsidRDefault="0085593D" w:rsidP="00DE3FF3">
      <w:pPr>
        <w:pStyle w:val="Ttulo2"/>
        <w:numPr>
          <w:ilvl w:val="0"/>
          <w:numId w:val="0"/>
        </w:numPr>
        <w:spacing w:before="0" w:after="0" w:line="240" w:lineRule="auto"/>
        <w:ind w:left="576" w:hanging="576"/>
        <w:jc w:val="center"/>
        <w:rPr>
          <w:szCs w:val="22"/>
        </w:rPr>
      </w:pPr>
      <w:r w:rsidRPr="00545A13">
        <w:rPr>
          <w:szCs w:val="22"/>
        </w:rPr>
        <w:lastRenderedPageBreak/>
        <w:t>FORMULARIO No. 5</w:t>
      </w:r>
      <w:r w:rsidR="00A93164" w:rsidRPr="00545A13">
        <w:rPr>
          <w:szCs w:val="22"/>
        </w:rPr>
        <w:t xml:space="preserve"> B, </w:t>
      </w:r>
      <w:r w:rsidR="00F9318F" w:rsidRPr="00545A13">
        <w:rPr>
          <w:szCs w:val="22"/>
        </w:rPr>
        <w:t>Garantía de Seriedad para Comercializadores Participantes</w:t>
      </w:r>
    </w:p>
    <w:p w14:paraId="04C5AABE" w14:textId="77777777" w:rsidR="00DA601C" w:rsidRPr="00545A13" w:rsidRDefault="009A790A" w:rsidP="00DE3FF3">
      <w:pPr>
        <w:spacing w:before="0" w:after="0"/>
        <w:jc w:val="center"/>
      </w:pPr>
      <w:r w:rsidRPr="00545A13">
        <w:t xml:space="preserve"> (Numeral 8</w:t>
      </w:r>
      <w:r w:rsidR="00DA601C" w:rsidRPr="00545A13">
        <w:t xml:space="preserve"> de los </w:t>
      </w:r>
      <w:r w:rsidR="00DA601C" w:rsidRPr="00545A13">
        <w:rPr>
          <w:smallCaps/>
        </w:rPr>
        <w:t>Pliegos</w:t>
      </w:r>
      <w:r w:rsidR="00DA601C" w:rsidRPr="00545A13">
        <w:t>)</w:t>
      </w:r>
    </w:p>
    <w:p w14:paraId="5DA39BC8" w14:textId="77777777" w:rsidR="00F9318F" w:rsidRPr="00545A13" w:rsidRDefault="00DA601C" w:rsidP="00DE3FF3">
      <w:pPr>
        <w:spacing w:before="0" w:after="0"/>
      </w:pPr>
      <w:r w:rsidRPr="00545A13">
        <w:t>[</w:t>
      </w:r>
    </w:p>
    <w:p w14:paraId="2E33E0F1" w14:textId="1784D31C" w:rsidR="00DA601C" w:rsidRPr="00545A13" w:rsidRDefault="00DA601C" w:rsidP="00DE3FF3">
      <w:pPr>
        <w:spacing w:before="0" w:after="0"/>
      </w:pP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646CC8F4" w14:textId="77777777" w:rsidR="00F9318F" w:rsidRPr="00545A13" w:rsidRDefault="00F9318F" w:rsidP="00DE3FF3">
      <w:pPr>
        <w:spacing w:before="0" w:after="0"/>
      </w:pPr>
    </w:p>
    <w:p w14:paraId="17494494" w14:textId="74D68302" w:rsidR="00DA601C" w:rsidRPr="00545A13" w:rsidRDefault="00DA601C" w:rsidP="00DE3FF3">
      <w:pPr>
        <w:spacing w:before="0" w:after="0"/>
      </w:pPr>
      <w:r w:rsidRPr="00545A13">
        <w:t xml:space="preserve">Señores </w:t>
      </w:r>
    </w:p>
    <w:p w14:paraId="70D88D7C" w14:textId="77777777" w:rsidR="00DA601C" w:rsidRPr="00545A13" w:rsidRDefault="00DA601C" w:rsidP="00DE3FF3">
      <w:pPr>
        <w:spacing w:before="0" w:after="0"/>
      </w:pPr>
      <w:r w:rsidRPr="00545A13">
        <w:t xml:space="preserve">UPME </w:t>
      </w:r>
    </w:p>
    <w:p w14:paraId="3EB8BA95" w14:textId="77777777" w:rsidR="00DA601C" w:rsidRPr="00545A13" w:rsidRDefault="00DA601C" w:rsidP="00DE3FF3">
      <w:pPr>
        <w:spacing w:before="0" w:after="0"/>
      </w:pPr>
      <w:proofErr w:type="spellStart"/>
      <w:r w:rsidRPr="00545A13">
        <w:t>Atn</w:t>
      </w:r>
      <w:proofErr w:type="spellEnd"/>
      <w:r w:rsidRPr="00545A13">
        <w:t xml:space="preserve">: </w:t>
      </w:r>
      <w:r w:rsidR="0015632E" w:rsidRPr="00545A13">
        <w:t>[•]</w:t>
      </w:r>
    </w:p>
    <w:p w14:paraId="4FDAB0FB" w14:textId="77777777" w:rsidR="00DA601C" w:rsidRPr="00545A13" w:rsidRDefault="00DA601C" w:rsidP="00DE3FF3">
      <w:pPr>
        <w:spacing w:before="0" w:after="0"/>
      </w:pPr>
      <w:r w:rsidRPr="00545A13">
        <w:t xml:space="preserve">Director(a) General </w:t>
      </w:r>
    </w:p>
    <w:p w14:paraId="13C478A2" w14:textId="01DC79FF" w:rsidR="00DA601C" w:rsidRPr="00545A13" w:rsidRDefault="00DA601C" w:rsidP="00DE3FF3">
      <w:pPr>
        <w:spacing w:before="0" w:after="0"/>
      </w:pPr>
      <w:r w:rsidRPr="00545A13">
        <w:t>Bogotá D.C., Colombia</w:t>
      </w:r>
    </w:p>
    <w:p w14:paraId="0240D652" w14:textId="77777777" w:rsidR="00F9318F" w:rsidRPr="00545A13" w:rsidRDefault="00F9318F" w:rsidP="00DE3FF3">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DA601C" w:rsidRPr="00545A13" w14:paraId="627F8E5E" w14:textId="77777777" w:rsidTr="00F9318F">
        <w:tc>
          <w:tcPr>
            <w:tcW w:w="1439" w:type="dxa"/>
          </w:tcPr>
          <w:p w14:paraId="7354A475" w14:textId="77777777" w:rsidR="00DA601C" w:rsidRPr="00545A13" w:rsidRDefault="00DA601C" w:rsidP="00DE3FF3">
            <w:pPr>
              <w:spacing w:before="0" w:after="0"/>
            </w:pPr>
            <w:r w:rsidRPr="00545A13">
              <w:t>Referencia:</w:t>
            </w:r>
          </w:p>
        </w:tc>
        <w:tc>
          <w:tcPr>
            <w:tcW w:w="7399" w:type="dxa"/>
          </w:tcPr>
          <w:p w14:paraId="113612E5" w14:textId="77777777" w:rsidR="00DA601C" w:rsidRPr="00545A13" w:rsidRDefault="009A790A" w:rsidP="00F9318F">
            <w:pPr>
              <w:spacing w:before="0" w:after="0"/>
            </w:pPr>
            <w:r w:rsidRPr="00545A13">
              <w:rPr>
                <w:smallCaps/>
              </w:rPr>
              <w:t>Subasta CLPE No. 01 – 2019</w:t>
            </w:r>
            <w:r w:rsidR="00DA601C" w:rsidRPr="00545A13">
              <w:t xml:space="preserve">. Contratación de largo plazo de energía eléctrica. </w:t>
            </w:r>
          </w:p>
        </w:tc>
      </w:tr>
      <w:tr w:rsidR="00DA601C" w:rsidRPr="00545A13" w14:paraId="77E05C20" w14:textId="77777777" w:rsidTr="00F9318F">
        <w:tc>
          <w:tcPr>
            <w:tcW w:w="1439" w:type="dxa"/>
          </w:tcPr>
          <w:p w14:paraId="5285884F" w14:textId="77777777" w:rsidR="00DA601C" w:rsidRPr="00545A13" w:rsidRDefault="00DA601C" w:rsidP="00DE3FF3">
            <w:pPr>
              <w:spacing w:before="0" w:after="0"/>
            </w:pPr>
            <w:r w:rsidRPr="00545A13">
              <w:t>Participante:</w:t>
            </w:r>
          </w:p>
        </w:tc>
        <w:tc>
          <w:tcPr>
            <w:tcW w:w="7399" w:type="dxa"/>
          </w:tcPr>
          <w:p w14:paraId="67CB2892" w14:textId="77777777" w:rsidR="00DA601C" w:rsidRPr="00545A13" w:rsidRDefault="00DA601C" w:rsidP="00F9318F">
            <w:pPr>
              <w:spacing w:before="0" w:after="0"/>
            </w:pPr>
            <w:r w:rsidRPr="00545A13">
              <w:t xml:space="preserve"> [Nombre del </w:t>
            </w:r>
            <w:r w:rsidRPr="00545A13">
              <w:rPr>
                <w:smallCaps/>
              </w:rPr>
              <w:t>Participante</w:t>
            </w:r>
            <w:r w:rsidRPr="00545A13">
              <w:t>]</w:t>
            </w:r>
          </w:p>
        </w:tc>
      </w:tr>
      <w:tr w:rsidR="00DA601C" w:rsidRPr="00545A13" w14:paraId="2079E5BC" w14:textId="77777777" w:rsidTr="00F9318F">
        <w:tc>
          <w:tcPr>
            <w:tcW w:w="1439" w:type="dxa"/>
          </w:tcPr>
          <w:p w14:paraId="45F83C94" w14:textId="77777777" w:rsidR="00DA601C" w:rsidRPr="00545A13" w:rsidRDefault="00DA601C" w:rsidP="00DE3FF3">
            <w:pPr>
              <w:spacing w:before="0" w:after="0"/>
            </w:pPr>
            <w:r w:rsidRPr="00545A13">
              <w:t>Asunto:</w:t>
            </w:r>
          </w:p>
        </w:tc>
        <w:tc>
          <w:tcPr>
            <w:tcW w:w="7399" w:type="dxa"/>
          </w:tcPr>
          <w:p w14:paraId="5F38C8BD" w14:textId="77777777" w:rsidR="00DA601C" w:rsidRPr="00545A13" w:rsidRDefault="00DA601C" w:rsidP="00F9318F">
            <w:pPr>
              <w:spacing w:before="0" w:after="0"/>
            </w:pPr>
            <w:r w:rsidRPr="00545A13">
              <w:rPr>
                <w:smallCaps/>
              </w:rPr>
              <w:t>Garantía de Seriedad</w:t>
            </w:r>
            <w:r w:rsidRPr="00545A13">
              <w:t xml:space="preserve"> de la </w:t>
            </w:r>
            <w:r w:rsidRPr="00545A13">
              <w:rPr>
                <w:smallCaps/>
              </w:rPr>
              <w:t>Propuesta</w:t>
            </w:r>
          </w:p>
        </w:tc>
      </w:tr>
    </w:tbl>
    <w:p w14:paraId="7F6F266C" w14:textId="77777777" w:rsidR="00A93164" w:rsidRPr="00545A13" w:rsidRDefault="00A93164" w:rsidP="00DE3FF3">
      <w:pPr>
        <w:spacing w:before="0" w:after="0"/>
      </w:pPr>
    </w:p>
    <w:p w14:paraId="66220839" w14:textId="6CC4CA87" w:rsidR="00A93164" w:rsidRPr="00545A13" w:rsidRDefault="00A93164" w:rsidP="00DE3FF3">
      <w:pPr>
        <w:spacing w:before="0" w:after="0"/>
      </w:pPr>
      <w:r w:rsidRPr="00545A13">
        <w:t>Apreciados Señores,</w:t>
      </w:r>
    </w:p>
    <w:p w14:paraId="549A9BF8" w14:textId="77777777" w:rsidR="00F9318F" w:rsidRPr="00545A13" w:rsidRDefault="00F9318F" w:rsidP="00DE3FF3">
      <w:pPr>
        <w:spacing w:before="0" w:after="0"/>
      </w:pPr>
    </w:p>
    <w:p w14:paraId="42A270D0" w14:textId="1FDA09BF" w:rsidR="00606F66" w:rsidRPr="00545A13" w:rsidRDefault="00606F66" w:rsidP="00DE3FF3">
      <w:pPr>
        <w:spacing w:before="0" w:after="0"/>
        <w:rPr>
          <w:smallCaps/>
        </w:rPr>
      </w:pPr>
      <w:r w:rsidRPr="00545A13">
        <w:t xml:space="preserve">Hacemos referencia a la </w:t>
      </w:r>
      <w:r w:rsidR="009A790A" w:rsidRPr="00545A13">
        <w:rPr>
          <w:smallCaps/>
        </w:rPr>
        <w:t xml:space="preserve">Subasta CLPE No. 01 – 2019 </w:t>
      </w:r>
      <w:r w:rsidRPr="00545A13">
        <w:t xml:space="preserve">de contratación de largo plazo de suministro de energía eléctrica. Los términos que se utilizan en esta comunicación con mayúsculas tendrán el </w:t>
      </w:r>
      <w:r w:rsidR="00A93164" w:rsidRPr="00545A13">
        <w:t>significado</w:t>
      </w:r>
      <w:r w:rsidRPr="00545A13">
        <w:t xml:space="preserve"> a ellos asignado en los </w:t>
      </w:r>
      <w:r w:rsidRPr="00545A13">
        <w:rPr>
          <w:smallCaps/>
        </w:rPr>
        <w:t xml:space="preserve">Pliegos </w:t>
      </w:r>
      <w:r w:rsidRPr="00545A13">
        <w:t xml:space="preserve">de la </w:t>
      </w:r>
      <w:r w:rsidRPr="00545A13">
        <w:rPr>
          <w:smallCaps/>
        </w:rPr>
        <w:t>Subasta.</w:t>
      </w:r>
    </w:p>
    <w:p w14:paraId="0AB49492" w14:textId="77777777" w:rsidR="00F9318F" w:rsidRPr="00545A13" w:rsidRDefault="00F9318F" w:rsidP="00DE3FF3">
      <w:pPr>
        <w:spacing w:before="0" w:after="0"/>
      </w:pPr>
    </w:p>
    <w:p w14:paraId="6CCEA9EF" w14:textId="785A6E97" w:rsidR="00BA37D1" w:rsidRPr="00545A13" w:rsidRDefault="00DA601C" w:rsidP="00DE3FF3">
      <w:pPr>
        <w:autoSpaceDE w:val="0"/>
        <w:autoSpaceDN w:val="0"/>
        <w:adjustRightInd w:val="0"/>
        <w:spacing w:before="0" w:after="0"/>
      </w:pPr>
      <w:r w:rsidRPr="00545A13">
        <w:t>Por la presente y a solicitud de nuestros clientes, señores [</w:t>
      </w:r>
      <w:r w:rsidRPr="00545A13">
        <w:rPr>
          <w:i/>
          <w:u w:val="single"/>
        </w:rPr>
        <w:t>indicar nombre del Participante</w:t>
      </w:r>
      <w:r w:rsidRPr="00545A13">
        <w:t xml:space="preserve">] </w:t>
      </w:r>
      <w:r w:rsidR="004D0012" w:rsidRPr="00545A13">
        <w:t>(en adelante, el “</w:t>
      </w:r>
      <w:r w:rsidR="0084546A" w:rsidRPr="00545A13">
        <w:t>Garantizado</w:t>
      </w:r>
      <w:r w:rsidR="004D0012" w:rsidRPr="00545A13">
        <w:t xml:space="preserve">”) </w:t>
      </w:r>
      <w:r w:rsidRPr="00545A13">
        <w:t xml:space="preserve">constituimos esta </w:t>
      </w:r>
      <w:r w:rsidR="0084546A" w:rsidRPr="00545A13">
        <w:t xml:space="preserve">garantía </w:t>
      </w:r>
      <w:r w:rsidRPr="00545A13">
        <w:t>irrevocable por la suma [</w:t>
      </w:r>
      <w:r w:rsidRPr="00545A13">
        <w:rPr>
          <w:i/>
          <w:u w:val="single"/>
        </w:rPr>
        <w:t xml:space="preserve">indicar el valor </w:t>
      </w:r>
      <w:r w:rsidR="00BA37D1" w:rsidRPr="00545A13">
        <w:rPr>
          <w:i/>
          <w:u w:val="single"/>
        </w:rPr>
        <w:t xml:space="preserve">y moneda </w:t>
      </w:r>
      <w:r w:rsidRPr="00545A13">
        <w:rPr>
          <w:i/>
          <w:u w:val="single"/>
        </w:rPr>
        <w:t xml:space="preserve">conforme a lo estipulado en el numeral </w:t>
      </w:r>
      <w:r w:rsidR="00BA37D1" w:rsidRPr="00545A13">
        <w:rPr>
          <w:i/>
          <w:u w:val="single"/>
        </w:rPr>
        <w:t xml:space="preserve">8 </w:t>
      </w:r>
      <w:r w:rsidRPr="00545A13">
        <w:rPr>
          <w:i/>
          <w:u w:val="single"/>
        </w:rPr>
        <w:t>de los Pliegos</w:t>
      </w:r>
      <w:r w:rsidRPr="00545A13">
        <w:t xml:space="preserve">] </w:t>
      </w:r>
    </w:p>
    <w:p w14:paraId="40518334" w14:textId="77777777" w:rsidR="00F9318F" w:rsidRPr="00545A13" w:rsidRDefault="00F9318F" w:rsidP="00DE3FF3">
      <w:pPr>
        <w:autoSpaceDE w:val="0"/>
        <w:autoSpaceDN w:val="0"/>
        <w:adjustRightInd w:val="0"/>
        <w:spacing w:before="0" w:after="0"/>
      </w:pPr>
    </w:p>
    <w:p w14:paraId="4F5A35E0" w14:textId="74C2BDAE" w:rsidR="00DA601C" w:rsidRPr="00545A13" w:rsidRDefault="00DA601C" w:rsidP="00DE3FF3">
      <w:pPr>
        <w:spacing w:before="0" w:after="0"/>
      </w:pPr>
      <w:r w:rsidRPr="00545A13">
        <w:t xml:space="preserve">La </w:t>
      </w:r>
      <w:r w:rsidRPr="00545A13">
        <w:rPr>
          <w:smallCaps/>
        </w:rPr>
        <w:t>Garantía de Seriedad</w:t>
      </w:r>
      <w:r w:rsidRPr="00545A13">
        <w:t xml:space="preserve"> se otorga de manera irrevocable para garantizar la validez, vigencia y cumplimiento de la </w:t>
      </w:r>
      <w:r w:rsidRPr="00545A13">
        <w:rPr>
          <w:smallCaps/>
        </w:rPr>
        <w:t>Propuesta</w:t>
      </w:r>
      <w:r w:rsidRPr="00545A13">
        <w:t xml:space="preserve"> presentada por </w:t>
      </w:r>
      <w:r w:rsidR="004D0012" w:rsidRPr="00545A13">
        <w:t xml:space="preserve">el </w:t>
      </w:r>
      <w:r w:rsidR="0084546A" w:rsidRPr="00545A13">
        <w:t>Garantizado</w:t>
      </w:r>
      <w:r w:rsidRPr="00545A13">
        <w:t xml:space="preserve">, de acuerdo con los términos y condiciones establecidos en los </w:t>
      </w:r>
      <w:r w:rsidRPr="00545A13">
        <w:rPr>
          <w:smallCaps/>
        </w:rPr>
        <w:t>Pliegos</w:t>
      </w:r>
      <w:r w:rsidRPr="00545A13">
        <w:t xml:space="preserve"> de la </w:t>
      </w:r>
      <w:r w:rsidRPr="00545A13">
        <w:rPr>
          <w:smallCaps/>
        </w:rPr>
        <w:t>subasta</w:t>
      </w:r>
      <w:r w:rsidRPr="00545A13">
        <w:t xml:space="preserve"> de la referencia.</w:t>
      </w:r>
    </w:p>
    <w:p w14:paraId="6DF3A3D6" w14:textId="77777777" w:rsidR="00F9318F" w:rsidRPr="00545A13" w:rsidRDefault="00F9318F" w:rsidP="00DE3FF3">
      <w:pPr>
        <w:spacing w:before="0" w:after="0"/>
      </w:pPr>
    </w:p>
    <w:p w14:paraId="52D1BC8C" w14:textId="28850493" w:rsidR="00D95D8F" w:rsidRPr="00545A13" w:rsidRDefault="00DA601C" w:rsidP="00DE3FF3">
      <w:pPr>
        <w:spacing w:before="0" w:after="0"/>
      </w:pPr>
      <w:r w:rsidRPr="00545A13">
        <w:t xml:space="preserve">La </w:t>
      </w:r>
      <w:r w:rsidRPr="00545A13">
        <w:rPr>
          <w:smallCaps/>
        </w:rPr>
        <w:t>Garantía de Seriedad,</w:t>
      </w:r>
      <w:r w:rsidRPr="00545A13">
        <w:t xml:space="preserve"> </w:t>
      </w:r>
      <w:r w:rsidR="00A63741" w:rsidRPr="00545A13">
        <w:t xml:space="preserve">tiene una vigencia de seis (6) meses </w:t>
      </w:r>
      <w:r w:rsidR="00A63741" w:rsidRPr="00545A13">
        <w:rPr>
          <w:lang w:val="es-CO"/>
        </w:rPr>
        <w:t>partir de</w:t>
      </w:r>
      <w:r w:rsidR="00A63741" w:rsidRPr="00545A13">
        <w:t xml:space="preserve"> la fecha de presentación del </w:t>
      </w:r>
      <w:r w:rsidR="00A63741" w:rsidRPr="00545A13">
        <w:rPr>
          <w:smallCaps/>
        </w:rPr>
        <w:t>Sobre No.</w:t>
      </w:r>
      <w:r w:rsidR="00A63741" w:rsidRPr="00545A13">
        <w:t xml:space="preserve"> 2.</w:t>
      </w:r>
    </w:p>
    <w:p w14:paraId="120D4A4E" w14:textId="77777777" w:rsidR="00F9318F" w:rsidRPr="00545A13" w:rsidRDefault="00F9318F" w:rsidP="00DE3FF3">
      <w:pPr>
        <w:spacing w:before="0" w:after="0"/>
      </w:pPr>
    </w:p>
    <w:p w14:paraId="533B2F75" w14:textId="456CFADD" w:rsidR="00D95D8F" w:rsidRPr="00545A13" w:rsidRDefault="00D95D8F" w:rsidP="00DE3FF3">
      <w:pPr>
        <w:spacing w:before="0" w:after="0"/>
      </w:pPr>
      <w:r w:rsidRPr="00545A13">
        <w:t xml:space="preserve">En caso de requerirse, la UPME podrá solicitar una o varias prórrogas de la vigencia de la </w:t>
      </w:r>
      <w:r w:rsidRPr="00545A13">
        <w:rPr>
          <w:smallCaps/>
        </w:rPr>
        <w:t>Garantía de Seriedad</w:t>
      </w:r>
      <w:r w:rsidRPr="00545A13">
        <w:t xml:space="preserve"> sin que la sumatoria de las mismas exceda seis (6) meses, caso en el cual nos comprometemos a prorrogar la vigencia de la presente.</w:t>
      </w:r>
    </w:p>
    <w:p w14:paraId="00E0BA2B" w14:textId="77777777" w:rsidR="00F9318F" w:rsidRPr="00545A13" w:rsidRDefault="00F9318F" w:rsidP="00DE3FF3">
      <w:pPr>
        <w:spacing w:before="0" w:after="0"/>
      </w:pPr>
    </w:p>
    <w:p w14:paraId="1721DCE1" w14:textId="337B7B59" w:rsidR="00DA601C" w:rsidRPr="00545A13" w:rsidRDefault="00953F0D" w:rsidP="00DE3FF3">
      <w:pPr>
        <w:spacing w:before="0" w:after="0"/>
      </w:pPr>
      <w:r w:rsidRPr="00545A13">
        <w:t xml:space="preserve">Si dentro del plazo de vigencia de la garantía el garante no recibe reclamación para el pago de la suma garantizada, queda entendido que la </w:t>
      </w:r>
      <w:r w:rsidRPr="00545A13">
        <w:rPr>
          <w:smallCaps/>
        </w:rPr>
        <w:t>Garantía de Seriedad</w:t>
      </w:r>
      <w:r w:rsidRPr="00545A13">
        <w:t xml:space="preserve"> se extingue automáticamente, cesando toda responsabilidad por parte del garante. </w:t>
      </w:r>
    </w:p>
    <w:p w14:paraId="2337DC7A" w14:textId="77777777" w:rsidR="00F9318F" w:rsidRPr="00545A13" w:rsidRDefault="00F9318F" w:rsidP="00DE3FF3">
      <w:pPr>
        <w:spacing w:before="0" w:after="0"/>
      </w:pPr>
    </w:p>
    <w:p w14:paraId="09236F0B" w14:textId="77777777" w:rsidR="00DA601C" w:rsidRPr="00545A13" w:rsidRDefault="00DA601C" w:rsidP="00DE3FF3">
      <w:pPr>
        <w:autoSpaceDE w:val="0"/>
        <w:autoSpaceDN w:val="0"/>
        <w:adjustRightInd w:val="0"/>
        <w:spacing w:before="0" w:after="0"/>
      </w:pPr>
      <w:r w:rsidRPr="00545A13">
        <w:t xml:space="preserve">La presente </w:t>
      </w:r>
      <w:r w:rsidRPr="00545A13">
        <w:rPr>
          <w:smallCaps/>
        </w:rPr>
        <w:t>Garantía de Seriedad</w:t>
      </w:r>
      <w:r w:rsidRPr="00545A13">
        <w:t xml:space="preserve"> se hará efectiva en caso de que el </w:t>
      </w:r>
      <w:r w:rsidRPr="00545A13">
        <w:rPr>
          <w:smallCaps/>
        </w:rPr>
        <w:t>Participante</w:t>
      </w:r>
      <w:r w:rsidRPr="00545A13">
        <w:t xml:space="preserve">, si resulta seleccionado </w:t>
      </w:r>
      <w:r w:rsidRPr="00545A13">
        <w:rPr>
          <w:smallCaps/>
        </w:rPr>
        <w:t>Adjudicatario</w:t>
      </w:r>
      <w:r w:rsidRPr="00545A13">
        <w:t xml:space="preserve">, no cumpla con todas y cada una de las obligaciones que le corresponde realizar hasta la </w:t>
      </w:r>
      <w:r w:rsidRPr="00545A13">
        <w:rPr>
          <w:smallCaps/>
        </w:rPr>
        <w:t>Fecha de Firma del Contrato</w:t>
      </w:r>
      <w:r w:rsidRPr="00545A13">
        <w:t xml:space="preserve">, inclusive, previstas en los </w:t>
      </w:r>
      <w:r w:rsidRPr="00545A13">
        <w:rPr>
          <w:smallCaps/>
        </w:rPr>
        <w:t>Pliegos</w:t>
      </w:r>
      <w:r w:rsidRPr="00545A13">
        <w:t xml:space="preserve">. Por lo tanto, la presente </w:t>
      </w:r>
      <w:r w:rsidRPr="00545A13">
        <w:rPr>
          <w:smallCaps/>
        </w:rPr>
        <w:t>Garantía de Seriedad</w:t>
      </w:r>
      <w:r w:rsidRPr="00545A13">
        <w:t xml:space="preserve"> ampara los riesgos de no cumplimiento de las obligaci</w:t>
      </w:r>
      <w:r w:rsidR="009A790A" w:rsidRPr="00545A13">
        <w:t>ones previstas en el Numeral 8</w:t>
      </w:r>
      <w:r w:rsidRPr="00545A13">
        <w:t xml:space="preserve"> de los </w:t>
      </w:r>
      <w:r w:rsidRPr="00545A13">
        <w:rPr>
          <w:smallCaps/>
        </w:rPr>
        <w:t>Pliegos</w:t>
      </w:r>
      <w:r w:rsidRPr="00545A13">
        <w:t xml:space="preserve"> y describe, de manera detallada, los riesgos que ampara.</w:t>
      </w:r>
    </w:p>
    <w:p w14:paraId="2F67C187" w14:textId="79823E9E" w:rsidR="00FE618D" w:rsidRPr="00545A13" w:rsidRDefault="00FE618D" w:rsidP="00DE3FF3">
      <w:pPr>
        <w:autoSpaceDE w:val="0"/>
        <w:autoSpaceDN w:val="0"/>
        <w:adjustRightInd w:val="0"/>
        <w:spacing w:before="0" w:after="0"/>
      </w:pPr>
      <w:r w:rsidRPr="00545A13">
        <w:lastRenderedPageBreak/>
        <w:t xml:space="preserve">La presente garantía se podrá cobrar en uno cualquiera de los siguientes casos y se pagará a la orden de los </w:t>
      </w:r>
      <w:r w:rsidR="003B5C65" w:rsidRPr="00545A13">
        <w:rPr>
          <w:smallCaps/>
        </w:rPr>
        <w:t xml:space="preserve">Generadores </w:t>
      </w:r>
      <w:r w:rsidRPr="00545A13">
        <w:rPr>
          <w:smallCaps/>
        </w:rPr>
        <w:t>Adjudicatarios,</w:t>
      </w:r>
      <w:r w:rsidRPr="00545A13">
        <w:t xml:space="preserve"> según instrucciones que para efecto imparta la UPME</w:t>
      </w:r>
      <w:r w:rsidR="00A63741" w:rsidRPr="00545A13">
        <w:rPr>
          <w:rStyle w:val="Refdenotaalpie"/>
        </w:rPr>
        <w:footnoteReference w:id="11"/>
      </w:r>
      <w:r w:rsidRPr="00545A13">
        <w:t>:</w:t>
      </w:r>
    </w:p>
    <w:p w14:paraId="14A91AA7" w14:textId="77777777" w:rsidR="00F9318F" w:rsidRPr="00545A13" w:rsidRDefault="00F9318F" w:rsidP="00DE3FF3">
      <w:pPr>
        <w:autoSpaceDE w:val="0"/>
        <w:autoSpaceDN w:val="0"/>
        <w:adjustRightInd w:val="0"/>
        <w:spacing w:before="0" w:after="0"/>
      </w:pPr>
    </w:p>
    <w:p w14:paraId="3A782B4A" w14:textId="17601922" w:rsidR="00E248AA" w:rsidRPr="00545A13" w:rsidRDefault="00DA601C" w:rsidP="00DE3FF3">
      <w:pPr>
        <w:pStyle w:val="Prrafodelista"/>
        <w:numPr>
          <w:ilvl w:val="0"/>
          <w:numId w:val="35"/>
        </w:numPr>
        <w:autoSpaceDE w:val="0"/>
        <w:autoSpaceDN w:val="0"/>
        <w:adjustRightInd w:val="0"/>
        <w:spacing w:before="0" w:after="0"/>
        <w:contextualSpacing w:val="0"/>
      </w:pPr>
      <w:r w:rsidRPr="00545A13">
        <w:t xml:space="preserve">Si el </w:t>
      </w:r>
      <w:r w:rsidR="0084546A" w:rsidRPr="00545A13">
        <w:t xml:space="preserve">Garantizado </w:t>
      </w:r>
      <w:r w:rsidRPr="00545A13">
        <w:t xml:space="preserve">no firma la totalidad de los </w:t>
      </w:r>
      <w:r w:rsidR="0040514D" w:rsidRPr="00545A13">
        <w:t>c</w:t>
      </w:r>
      <w:r w:rsidRPr="00545A13">
        <w:t xml:space="preserve">ontratos de </w:t>
      </w:r>
      <w:r w:rsidR="004D0012" w:rsidRPr="00545A13">
        <w:t>suministro</w:t>
      </w:r>
      <w:r w:rsidRPr="00545A13">
        <w:t xml:space="preserve"> de energía media anual a largo plazo, con cada uno de los </w:t>
      </w:r>
      <w:r w:rsidR="004511CD" w:rsidRPr="00545A13">
        <w:rPr>
          <w:smallCaps/>
        </w:rPr>
        <w:t>Generadores</w:t>
      </w:r>
      <w:r w:rsidRPr="00545A13">
        <w:rPr>
          <w:smallCaps/>
        </w:rPr>
        <w:t xml:space="preserve"> Adjudicatarios</w:t>
      </w:r>
      <w:r w:rsidRPr="00545A13">
        <w:t xml:space="preserve">, </w:t>
      </w:r>
      <w:r w:rsidR="00E248AA" w:rsidRPr="00545A13">
        <w:t xml:space="preserve">de conformidad con el CRONOGRAMA. </w:t>
      </w:r>
    </w:p>
    <w:p w14:paraId="2F218828" w14:textId="02B3A245" w:rsidR="00E248AA" w:rsidRPr="00545A13" w:rsidRDefault="00DA601C" w:rsidP="00DE3FF3">
      <w:pPr>
        <w:pStyle w:val="Prrafodelista"/>
        <w:numPr>
          <w:ilvl w:val="0"/>
          <w:numId w:val="35"/>
        </w:numPr>
        <w:autoSpaceDE w:val="0"/>
        <w:autoSpaceDN w:val="0"/>
        <w:adjustRightInd w:val="0"/>
        <w:spacing w:before="0" w:after="0"/>
        <w:contextualSpacing w:val="0"/>
      </w:pPr>
      <w:r w:rsidRPr="00545A13">
        <w:t xml:space="preserve">Si el </w:t>
      </w:r>
      <w:r w:rsidR="0084546A" w:rsidRPr="00545A13">
        <w:t xml:space="preserve">Garantizado </w:t>
      </w:r>
      <w:r w:rsidR="00A63741" w:rsidRPr="00545A13">
        <w:t xml:space="preserve">no constituye las </w:t>
      </w:r>
      <w:r w:rsidRPr="00545A13">
        <w:rPr>
          <w:smallCaps/>
        </w:rPr>
        <w:t xml:space="preserve">Garantías de </w:t>
      </w:r>
      <w:r w:rsidR="004511CD" w:rsidRPr="00545A13">
        <w:rPr>
          <w:smallCaps/>
        </w:rPr>
        <w:t>Pago</w:t>
      </w:r>
      <w:r w:rsidRPr="00545A13">
        <w:t xml:space="preserve"> a favor de cada uno de los </w:t>
      </w:r>
      <w:r w:rsidR="004511CD" w:rsidRPr="00545A13">
        <w:rPr>
          <w:smallCaps/>
        </w:rPr>
        <w:t>Generadores</w:t>
      </w:r>
      <w:r w:rsidRPr="00545A13">
        <w:rPr>
          <w:smallCaps/>
        </w:rPr>
        <w:t xml:space="preserve"> Adjudicatarios</w:t>
      </w:r>
      <w:r w:rsidRPr="00545A13">
        <w:t xml:space="preserve"> </w:t>
      </w:r>
      <w:r w:rsidR="00E248AA" w:rsidRPr="00545A13">
        <w:t xml:space="preserve">de conformidad con lo establecido en la </w:t>
      </w:r>
      <w:r w:rsidR="0012475B" w:rsidRPr="00545A13">
        <w:rPr>
          <w:smallCaps/>
        </w:rPr>
        <w:t>MINUTA</w:t>
      </w:r>
      <w:r w:rsidR="00A63741" w:rsidRPr="00545A13">
        <w:rPr>
          <w:smallCaps/>
        </w:rPr>
        <w:t xml:space="preserve"> </w:t>
      </w:r>
      <w:r w:rsidR="00A63741" w:rsidRPr="00545A13">
        <w:t xml:space="preserve">y en los </w:t>
      </w:r>
      <w:r w:rsidR="00A63741" w:rsidRPr="00545A13">
        <w:rPr>
          <w:smallCaps/>
        </w:rPr>
        <w:t>Pliegos</w:t>
      </w:r>
      <w:r w:rsidR="00A63741" w:rsidRPr="00545A13">
        <w:t xml:space="preserve"> de la </w:t>
      </w:r>
      <w:r w:rsidR="00A63741" w:rsidRPr="00545A13">
        <w:rPr>
          <w:smallCaps/>
        </w:rPr>
        <w:t>subasta</w:t>
      </w:r>
      <w:r w:rsidR="0012475B" w:rsidRPr="00545A13">
        <w:rPr>
          <w:smallCaps/>
        </w:rPr>
        <w:t>.</w:t>
      </w:r>
    </w:p>
    <w:p w14:paraId="34712AF1" w14:textId="7F923C1C" w:rsidR="00FE618D" w:rsidRPr="00545A13" w:rsidRDefault="00FE618D" w:rsidP="00DE3FF3">
      <w:pPr>
        <w:pStyle w:val="Prrafodelista"/>
        <w:numPr>
          <w:ilvl w:val="0"/>
          <w:numId w:val="35"/>
        </w:numPr>
        <w:autoSpaceDE w:val="0"/>
        <w:autoSpaceDN w:val="0"/>
        <w:adjustRightInd w:val="0"/>
        <w:spacing w:before="0" w:after="0"/>
        <w:contextualSpacing w:val="0"/>
      </w:pPr>
      <w:r w:rsidRPr="00545A13">
        <w:t xml:space="preserve">En caso de que la vigencia de la </w:t>
      </w:r>
      <w:r w:rsidRPr="00545A13">
        <w:rPr>
          <w:smallCaps/>
        </w:rPr>
        <w:t>Garantía de Seriedad</w:t>
      </w:r>
      <w:r w:rsidRPr="00545A13">
        <w:t xml:space="preserve"> no sea extendida de conformidad con lo señalado en este documento, o reemplazada por otra </w:t>
      </w:r>
      <w:r w:rsidRPr="00545A13">
        <w:rPr>
          <w:smallCaps/>
        </w:rPr>
        <w:t>Garantía de Seriedad,</w:t>
      </w:r>
      <w:r w:rsidRPr="00545A13">
        <w:t xml:space="preserve"> que cumpla con los requisitos establecidos en los </w:t>
      </w:r>
      <w:r w:rsidRPr="00545A13">
        <w:rPr>
          <w:smallCaps/>
        </w:rPr>
        <w:t>Pliegos</w:t>
      </w:r>
      <w:r w:rsidRPr="00545A13">
        <w:t xml:space="preserve"> y con la vigencia solicitada por la UPME.</w:t>
      </w:r>
    </w:p>
    <w:p w14:paraId="28190964" w14:textId="77777777" w:rsidR="00F9318F" w:rsidRPr="00545A13" w:rsidRDefault="00F9318F" w:rsidP="00F9318F">
      <w:pPr>
        <w:pStyle w:val="Prrafodelista"/>
        <w:autoSpaceDE w:val="0"/>
        <w:autoSpaceDN w:val="0"/>
        <w:adjustRightInd w:val="0"/>
        <w:spacing w:before="0" w:after="0"/>
        <w:ind w:left="360"/>
        <w:contextualSpacing w:val="0"/>
      </w:pPr>
    </w:p>
    <w:p w14:paraId="7489332B" w14:textId="234EB163" w:rsidR="007A3DF3" w:rsidRPr="00545A13" w:rsidRDefault="007A3DF3" w:rsidP="00DE3FF3">
      <w:pPr>
        <w:spacing w:before="0" w:after="0"/>
      </w:pPr>
      <w:r w:rsidRPr="00545A13">
        <w:t xml:space="preserve">El beneficiario de la presente Garantía tendrá la preferencia para obtener incondicionalmente el pago de la obligación garantizada en el momento de su ejecución. </w:t>
      </w:r>
    </w:p>
    <w:p w14:paraId="1CF7F696" w14:textId="77777777" w:rsidR="00F9318F" w:rsidRPr="00545A13" w:rsidRDefault="00F9318F" w:rsidP="00DE3FF3">
      <w:pPr>
        <w:spacing w:before="0" w:after="0"/>
      </w:pPr>
    </w:p>
    <w:p w14:paraId="4E7CEDBC" w14:textId="1321DC5B" w:rsidR="00A93164" w:rsidRPr="00545A13" w:rsidRDefault="007A3DF3" w:rsidP="00DE3FF3">
      <w:pPr>
        <w:spacing w:before="0" w:after="0"/>
      </w:pPr>
      <w:r w:rsidRPr="00545A13">
        <w:t>Para el pago de la suma garantizada bastará que la UPME presente a través de su representante legal, en la oficina donde fue emitida la garantía, una solicitud por escrito en español, expresando que se incumplieron por parte del garantizado</w:t>
      </w:r>
      <w:r w:rsidR="00C0429E" w:rsidRPr="00545A13">
        <w:t xml:space="preserve">, las </w:t>
      </w:r>
      <w:r w:rsidRPr="00545A13">
        <w:t xml:space="preserve">obligaciones derivadas del objeto cubierto por la presente </w:t>
      </w:r>
      <w:r w:rsidRPr="00545A13">
        <w:rPr>
          <w:smallCaps/>
        </w:rPr>
        <w:t>Garantía de Seriedad</w:t>
      </w:r>
      <w:r w:rsidRPr="00545A13">
        <w:t xml:space="preserve">. El pago se hará a primer requerimiento que haga </w:t>
      </w:r>
      <w:r w:rsidR="00A93164" w:rsidRPr="00545A13">
        <w:t>la UPME</w:t>
      </w:r>
      <w:r w:rsidR="00653DFB" w:rsidRPr="00545A13">
        <w:t>.</w:t>
      </w:r>
      <w:r w:rsidRPr="00545A13">
        <w:t xml:space="preserve"> </w:t>
      </w:r>
    </w:p>
    <w:p w14:paraId="150F489B" w14:textId="77777777" w:rsidR="00F9318F" w:rsidRPr="00545A13" w:rsidRDefault="00F9318F" w:rsidP="00DE3FF3">
      <w:pPr>
        <w:spacing w:before="0" w:after="0"/>
      </w:pPr>
    </w:p>
    <w:p w14:paraId="29B91B8B" w14:textId="5ACF478F" w:rsidR="007A3DF3" w:rsidRPr="00545A13" w:rsidRDefault="007A3DF3" w:rsidP="00DE3FF3">
      <w:pPr>
        <w:spacing w:before="0" w:after="0"/>
      </w:pPr>
      <w:r w:rsidRPr="00545A13">
        <w:t xml:space="preserve">Renunciamos expresamente al beneficio de excusión. Para el pago no se exigirá ninguna formalidad o requisito adicional; por ende, no se requerirá a </w:t>
      </w:r>
      <w:r w:rsidR="00A93164" w:rsidRPr="00545A13">
        <w:t xml:space="preserve">la UPME </w:t>
      </w:r>
      <w:r w:rsidRPr="00545A13">
        <w:t xml:space="preserve">la exhibición o el acompañamiento del original o copia de esta Garantía Bancaria ni requerimiento judicial, extrajudicial, o requisito de cualquier otro tipo. Se entenderá en consecuencia, que la presente </w:t>
      </w:r>
      <w:r w:rsidRPr="00545A13">
        <w:rPr>
          <w:smallCaps/>
        </w:rPr>
        <w:t>Garantías de Seriedad</w:t>
      </w:r>
      <w:r w:rsidRPr="00545A13">
        <w:t xml:space="preserve"> constituye título ejecutivo con su simple presentación acompañada de la manifestación de la UPME sobre el monto del incumplimiento. </w:t>
      </w:r>
    </w:p>
    <w:p w14:paraId="5CF923F2" w14:textId="77777777" w:rsidR="00F9318F" w:rsidRPr="00545A13" w:rsidRDefault="00F9318F" w:rsidP="00DE3FF3">
      <w:pPr>
        <w:spacing w:before="0" w:after="0"/>
      </w:pPr>
    </w:p>
    <w:p w14:paraId="3D625998" w14:textId="75892140" w:rsidR="007A3DF3" w:rsidRPr="00545A13" w:rsidRDefault="007A3DF3" w:rsidP="00DE3FF3">
      <w:pPr>
        <w:spacing w:before="0" w:after="0"/>
      </w:pPr>
      <w:r w:rsidRPr="00545A13">
        <w:t xml:space="preserve">El Banco pagará en la cuenta donde determine el respectivo </w:t>
      </w:r>
      <w:r w:rsidR="0084546A" w:rsidRPr="00545A13">
        <w:t>b</w:t>
      </w:r>
      <w:r w:rsidRPr="00545A13">
        <w:t xml:space="preserve">eneficiario, la suma requerida a más tardar dentro de los </w:t>
      </w:r>
      <w:r w:rsidR="00CA4A76" w:rsidRPr="00545A13">
        <w:t>[dos (2)]</w:t>
      </w:r>
      <w:r w:rsidR="00CA4A76" w:rsidRPr="00545A13">
        <w:rPr>
          <w:rStyle w:val="Refdenotaalpie"/>
        </w:rPr>
        <w:footnoteReference w:id="12"/>
      </w:r>
      <w:r w:rsidR="00CA4A76" w:rsidRPr="00545A13">
        <w:t xml:space="preserve"> </w:t>
      </w:r>
      <w:r w:rsidRPr="00545A13">
        <w:t>días hábiles bancarios siguientes a la radicación de la solicitud de pago. Las solicitudes radicadas en horarios extendidos, se entenderán presentadas en el día hábil siguiente a su radicación.</w:t>
      </w:r>
    </w:p>
    <w:p w14:paraId="28CD9368" w14:textId="77777777" w:rsidR="00F9318F" w:rsidRPr="00545A13" w:rsidRDefault="00F9318F" w:rsidP="00DE3FF3">
      <w:pPr>
        <w:spacing w:before="0" w:after="0"/>
      </w:pPr>
    </w:p>
    <w:p w14:paraId="0113FB9B" w14:textId="602413F9" w:rsidR="007A3DF3" w:rsidRPr="00545A13" w:rsidRDefault="007A3DF3" w:rsidP="00DE3FF3">
      <w:pPr>
        <w:spacing w:before="0" w:after="0"/>
      </w:pPr>
      <w:r w:rsidRPr="00545A13">
        <w:t xml:space="preserve">La </w:t>
      </w:r>
      <w:r w:rsidRPr="00545A13">
        <w:rPr>
          <w:smallCaps/>
        </w:rPr>
        <w:t>Garantía de Seriedad</w:t>
      </w:r>
      <w:r w:rsidRPr="00545A13">
        <w:t xml:space="preserve"> podrá ser utilizada, durante su vigencia, parcialmente y cuantas veces sea necesario hasta completar el monto total de la misma. El </w:t>
      </w:r>
      <w:r w:rsidR="00094CB0" w:rsidRPr="00545A13">
        <w:t xml:space="preserve">pago se hará </w:t>
      </w:r>
      <w:r w:rsidRPr="00545A13">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631F1E55" w14:textId="77777777" w:rsidR="00F9318F" w:rsidRPr="00545A13" w:rsidRDefault="00F9318F" w:rsidP="00DE3FF3">
      <w:pPr>
        <w:spacing w:before="0" w:after="0"/>
      </w:pPr>
    </w:p>
    <w:p w14:paraId="76A8258C" w14:textId="77777777" w:rsidR="007A3DF3" w:rsidRPr="00545A13" w:rsidRDefault="007A3DF3" w:rsidP="00DE3FF3">
      <w:pPr>
        <w:autoSpaceDE w:val="0"/>
        <w:autoSpaceDN w:val="0"/>
        <w:adjustRightInd w:val="0"/>
        <w:spacing w:before="0" w:after="0"/>
      </w:pPr>
      <w:r w:rsidRPr="00545A13">
        <w:t xml:space="preserve">Nuestras obligaciones bajo la presente </w:t>
      </w:r>
      <w:r w:rsidRPr="00545A13">
        <w:rPr>
          <w:smallCaps/>
        </w:rPr>
        <w:t>Garantía de Seriedad</w:t>
      </w:r>
      <w:r w:rsidRPr="00545A13">
        <w:t xml:space="preserve"> incluyendo el pago del monto garantizado, no se verán afectadas por cualquier disputa entre la UPME y el </w:t>
      </w:r>
      <w:r w:rsidR="003F23A5" w:rsidRPr="00545A13">
        <w:t xml:space="preserve">Garantizado </w:t>
      </w:r>
      <w:r w:rsidR="0024784C" w:rsidRPr="00545A13">
        <w:t xml:space="preserve">o entre los </w:t>
      </w:r>
      <w:r w:rsidR="0024784C" w:rsidRPr="00545A13">
        <w:rPr>
          <w:smallCaps/>
        </w:rPr>
        <w:t>adjudicatarios</w:t>
      </w:r>
      <w:r w:rsidR="0024784C" w:rsidRPr="00545A13">
        <w:t xml:space="preserve"> de los </w:t>
      </w:r>
      <w:r w:rsidR="0024784C" w:rsidRPr="00545A13">
        <w:rPr>
          <w:smallCaps/>
        </w:rPr>
        <w:t>contratos</w:t>
      </w:r>
      <w:r w:rsidR="0024784C" w:rsidRPr="00545A13">
        <w:t xml:space="preserve">. </w:t>
      </w:r>
    </w:p>
    <w:p w14:paraId="2BB56D90" w14:textId="7343FC8E" w:rsidR="007A3DF3" w:rsidRPr="00545A13" w:rsidRDefault="007A3DF3" w:rsidP="00DE3FF3">
      <w:pPr>
        <w:autoSpaceDE w:val="0"/>
        <w:autoSpaceDN w:val="0"/>
        <w:adjustRightInd w:val="0"/>
        <w:spacing w:before="0" w:after="0"/>
      </w:pPr>
      <w:r w:rsidRPr="00545A13">
        <w:lastRenderedPageBreak/>
        <w:t>Cualquier demora de nuestra parte para pagar el monto de la G</w:t>
      </w:r>
      <w:r w:rsidRPr="00545A13">
        <w:rPr>
          <w:smallCaps/>
        </w:rPr>
        <w:t xml:space="preserve">arantía de Seriedad, </w:t>
      </w:r>
      <w:r w:rsidRPr="00545A13">
        <w:t xml:space="preserve">a partir de la fecha en que sea requerida por ustedes conforme los términos que aquí se indican, devengará un interés equivalente a la tasa máxima moratoria permitida por la ley comercial vigente a la fecha de pago. </w:t>
      </w:r>
    </w:p>
    <w:p w14:paraId="123CD24B" w14:textId="77777777" w:rsidR="00F9318F" w:rsidRPr="00545A13" w:rsidRDefault="00F9318F" w:rsidP="00DE3FF3">
      <w:pPr>
        <w:autoSpaceDE w:val="0"/>
        <w:autoSpaceDN w:val="0"/>
        <w:adjustRightInd w:val="0"/>
        <w:spacing w:before="0" w:after="0"/>
      </w:pPr>
    </w:p>
    <w:p w14:paraId="7A5FFDBC" w14:textId="77777777" w:rsidR="00DA6AED" w:rsidRPr="00545A13" w:rsidRDefault="0091479E" w:rsidP="00DE3FF3">
      <w:pPr>
        <w:spacing w:before="0" w:after="0"/>
      </w:pPr>
      <w:r w:rsidRPr="00545A13">
        <w:t xml:space="preserve">La presente </w:t>
      </w:r>
      <w:r w:rsidRPr="00545A13">
        <w:rPr>
          <w:smallCaps/>
        </w:rPr>
        <w:t>Garantía de Seriedad</w:t>
      </w:r>
      <w:r w:rsidRPr="00545A13">
        <w:t xml:space="preserve"> se regirá por las normas colombianas aplicables</w:t>
      </w:r>
      <w:r w:rsidRPr="00545A13">
        <w:rPr>
          <w:rStyle w:val="Refdenotaalpie"/>
        </w:rPr>
        <w:footnoteReference w:id="13"/>
      </w:r>
      <w:r w:rsidRPr="00545A13">
        <w:t>.</w:t>
      </w:r>
      <w:r w:rsidR="007A3DF3" w:rsidRPr="00545A13">
        <w:t xml:space="preserve"> </w:t>
      </w:r>
    </w:p>
    <w:p w14:paraId="620220D3" w14:textId="77777777" w:rsidR="00DA6AED" w:rsidRPr="00545A13" w:rsidRDefault="00DA6AED" w:rsidP="00DE3FF3">
      <w:pPr>
        <w:spacing w:before="0" w:after="0"/>
      </w:pPr>
    </w:p>
    <w:p w14:paraId="6A38FC82" w14:textId="45301E2B" w:rsidR="0091479E" w:rsidRPr="00545A13" w:rsidRDefault="007A3DF3" w:rsidP="00DE3FF3">
      <w:pPr>
        <w:spacing w:before="0" w:after="0"/>
      </w:pPr>
      <w:r w:rsidRPr="00545A13">
        <w:t>Cualquier disputa que pueda surgir en relación con la presente garantía entre el otorgante y la UPME o entre el otorgante y los beneficiarios, será resu</w:t>
      </w:r>
      <w:r w:rsidR="00CA4A76" w:rsidRPr="00545A13">
        <w:t>e</w:t>
      </w:r>
      <w:r w:rsidRPr="00545A13">
        <w:t>lta definitivamente por la justicia ordinaria</w:t>
      </w:r>
      <w:r w:rsidRPr="00545A13">
        <w:rPr>
          <w:rStyle w:val="Refdenotaalpie"/>
        </w:rPr>
        <w:footnoteReference w:id="14"/>
      </w:r>
      <w:r w:rsidRPr="00545A13">
        <w:t xml:space="preserve">. </w:t>
      </w:r>
    </w:p>
    <w:p w14:paraId="4476D72C" w14:textId="77777777" w:rsidR="00F9318F" w:rsidRPr="00545A13" w:rsidRDefault="00F9318F" w:rsidP="00DE3FF3">
      <w:pPr>
        <w:spacing w:before="0" w:after="0"/>
      </w:pPr>
    </w:p>
    <w:p w14:paraId="273C0735" w14:textId="6BB660E7" w:rsidR="00DA601C" w:rsidRPr="00545A13" w:rsidRDefault="00DA601C" w:rsidP="00DE3FF3">
      <w:pPr>
        <w:autoSpaceDE w:val="0"/>
        <w:autoSpaceDN w:val="0"/>
        <w:adjustRightInd w:val="0"/>
        <w:spacing w:before="0" w:after="0"/>
      </w:pPr>
      <w:r w:rsidRPr="00545A13">
        <w:t xml:space="preserve">Salvo indicación expresa en sentido contrario, los términos utilizados en la señalada </w:t>
      </w:r>
      <w:r w:rsidRPr="00545A13">
        <w:rPr>
          <w:smallCaps/>
        </w:rPr>
        <w:t>Garantía de Seriedad</w:t>
      </w:r>
      <w:r w:rsidRPr="00545A13">
        <w:t xml:space="preserve"> tienen el mismo significado que se les atribuye en los </w:t>
      </w:r>
      <w:r w:rsidRPr="00545A13">
        <w:rPr>
          <w:smallCaps/>
        </w:rPr>
        <w:t>Pliegos</w:t>
      </w:r>
      <w:r w:rsidRPr="00545A13">
        <w:t xml:space="preserve"> de la presente subasta. </w:t>
      </w:r>
    </w:p>
    <w:p w14:paraId="4EB07594" w14:textId="77777777" w:rsidR="00F9318F" w:rsidRPr="00545A13" w:rsidRDefault="00F9318F" w:rsidP="00DE3FF3">
      <w:pPr>
        <w:autoSpaceDE w:val="0"/>
        <w:autoSpaceDN w:val="0"/>
        <w:adjustRightInd w:val="0"/>
        <w:spacing w:before="0" w:after="0"/>
      </w:pPr>
    </w:p>
    <w:p w14:paraId="44ED3905" w14:textId="19E1ADBF" w:rsidR="00DA601C" w:rsidRPr="00545A13" w:rsidRDefault="00DA601C" w:rsidP="00DE3FF3">
      <w:pPr>
        <w:autoSpaceDE w:val="0"/>
        <w:autoSpaceDN w:val="0"/>
        <w:adjustRightInd w:val="0"/>
        <w:spacing w:before="0" w:after="0"/>
      </w:pPr>
      <w:r w:rsidRPr="00545A13">
        <w:t xml:space="preserve">Así mismo declaramos bajo la gravedad del juramento, que la información presentada es veraz y que como </w:t>
      </w:r>
      <w:r w:rsidRPr="00545A13">
        <w:rPr>
          <w:smallCaps/>
        </w:rPr>
        <w:t>Participantes</w:t>
      </w:r>
      <w:r w:rsidRPr="00545A13">
        <w:t xml:space="preserve"> declaramos conocer y cumplir las </w:t>
      </w:r>
      <w:r w:rsidRPr="00545A13">
        <w:rPr>
          <w:smallCaps/>
        </w:rPr>
        <w:t>Disposiciones</w:t>
      </w:r>
      <w:r w:rsidRPr="00545A13">
        <w:t xml:space="preserve"> </w:t>
      </w:r>
      <w:r w:rsidRPr="00545A13">
        <w:rPr>
          <w:smallCaps/>
        </w:rPr>
        <w:t>Aplicables</w:t>
      </w:r>
      <w:r w:rsidRPr="00545A13">
        <w:t xml:space="preserve">. </w:t>
      </w:r>
    </w:p>
    <w:p w14:paraId="01D3275F" w14:textId="77777777" w:rsidR="00F9318F" w:rsidRPr="00545A13" w:rsidRDefault="00F9318F" w:rsidP="00DE3FF3">
      <w:pPr>
        <w:autoSpaceDE w:val="0"/>
        <w:autoSpaceDN w:val="0"/>
        <w:adjustRightInd w:val="0"/>
        <w:spacing w:before="0" w:after="0"/>
      </w:pPr>
    </w:p>
    <w:p w14:paraId="5BB15A91" w14:textId="77777777" w:rsidR="00DA601C" w:rsidRPr="00545A13" w:rsidRDefault="00DA601C" w:rsidP="00DE3FF3">
      <w:pPr>
        <w:autoSpaceDE w:val="0"/>
        <w:autoSpaceDN w:val="0"/>
        <w:adjustRightInd w:val="0"/>
        <w:spacing w:before="0" w:after="0"/>
      </w:pPr>
      <w:r w:rsidRPr="00545A13">
        <w:t xml:space="preserve">Cordialmente, </w:t>
      </w:r>
    </w:p>
    <w:p w14:paraId="3DEC6024" w14:textId="77777777" w:rsidR="00DA601C" w:rsidRPr="00545A13" w:rsidRDefault="00DA601C" w:rsidP="00DE3FF3">
      <w:pPr>
        <w:autoSpaceDE w:val="0"/>
        <w:autoSpaceDN w:val="0"/>
        <w:adjustRightInd w:val="0"/>
        <w:spacing w:before="0" w:after="0"/>
      </w:pPr>
    </w:p>
    <w:p w14:paraId="30311B66" w14:textId="77777777" w:rsidR="00DA601C" w:rsidRPr="00545A13" w:rsidRDefault="00DA601C" w:rsidP="00DE3FF3">
      <w:pPr>
        <w:autoSpaceDE w:val="0"/>
        <w:autoSpaceDN w:val="0"/>
        <w:adjustRightInd w:val="0"/>
        <w:spacing w:before="0" w:after="0"/>
        <w:rPr>
          <w:i/>
        </w:rPr>
      </w:pPr>
      <w:r w:rsidRPr="00545A13">
        <w:rPr>
          <w:i/>
        </w:rPr>
        <w:t xml:space="preserve">{por parte entidad que emite la Garantía de Seriedad} </w:t>
      </w:r>
    </w:p>
    <w:p w14:paraId="66F4D51F" w14:textId="77777777" w:rsidR="00DA601C" w:rsidRPr="00545A13" w:rsidRDefault="00DA601C" w:rsidP="00DE3FF3">
      <w:pPr>
        <w:autoSpaceDE w:val="0"/>
        <w:autoSpaceDN w:val="0"/>
        <w:adjustRightInd w:val="0"/>
        <w:spacing w:before="0" w:after="0"/>
      </w:pPr>
    </w:p>
    <w:p w14:paraId="59A0E186" w14:textId="77777777" w:rsidR="00DA601C" w:rsidRPr="00545A13" w:rsidRDefault="00DA601C" w:rsidP="00DE3FF3">
      <w:pPr>
        <w:autoSpaceDE w:val="0"/>
        <w:autoSpaceDN w:val="0"/>
        <w:adjustRightInd w:val="0"/>
        <w:spacing w:before="0" w:after="0"/>
      </w:pPr>
      <w:r w:rsidRPr="00545A13">
        <w:t>[</w:t>
      </w:r>
      <w:r w:rsidRPr="00545A13">
        <w:rPr>
          <w:i/>
          <w:u w:val="single"/>
        </w:rPr>
        <w:t>Firma del Representante Legal de la entidad que emite la garantía</w:t>
      </w:r>
      <w:r w:rsidRPr="00545A13">
        <w:t xml:space="preserve">]  </w:t>
      </w:r>
    </w:p>
    <w:p w14:paraId="0BF8B4AA" w14:textId="77777777" w:rsidR="00DA601C" w:rsidRPr="00545A13" w:rsidRDefault="00DA601C"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5F378F35" w14:textId="77777777" w:rsidR="00DA601C" w:rsidRPr="00545A13" w:rsidRDefault="00DA601C" w:rsidP="00DE3FF3">
      <w:pPr>
        <w:autoSpaceDE w:val="0"/>
        <w:autoSpaceDN w:val="0"/>
        <w:adjustRightInd w:val="0"/>
        <w:spacing w:before="0" w:after="0"/>
      </w:pPr>
      <w:r w:rsidRPr="00545A13">
        <w:t>[</w:t>
      </w:r>
      <w:r w:rsidRPr="00545A13">
        <w:rPr>
          <w:i/>
          <w:u w:val="single"/>
        </w:rPr>
        <w:t>Indicar cargo del Firmante</w:t>
      </w:r>
      <w:r w:rsidRPr="00545A13">
        <w:t>]</w:t>
      </w:r>
    </w:p>
    <w:p w14:paraId="717DDFF5" w14:textId="77777777" w:rsidR="00DA601C" w:rsidRPr="00545A13" w:rsidRDefault="00DA601C" w:rsidP="00DE3FF3">
      <w:pPr>
        <w:autoSpaceDE w:val="0"/>
        <w:autoSpaceDN w:val="0"/>
        <w:adjustRightInd w:val="0"/>
        <w:spacing w:before="0" w:after="0"/>
      </w:pPr>
    </w:p>
    <w:p w14:paraId="0505B5F0" w14:textId="77777777" w:rsidR="00DA601C" w:rsidRPr="00545A13" w:rsidRDefault="00DA601C" w:rsidP="00DE3FF3">
      <w:pPr>
        <w:autoSpaceDE w:val="0"/>
        <w:autoSpaceDN w:val="0"/>
        <w:adjustRightInd w:val="0"/>
        <w:spacing w:before="0" w:after="0"/>
      </w:pPr>
      <w:r w:rsidRPr="00545A13">
        <w:t>Representante Legal de [</w:t>
      </w:r>
      <w:r w:rsidRPr="00545A13">
        <w:rPr>
          <w:i/>
          <w:u w:val="single"/>
        </w:rPr>
        <w:t>Indicar nombre de la entidad que emite la garantía</w:t>
      </w:r>
      <w:r w:rsidRPr="00545A13">
        <w:t>]</w:t>
      </w:r>
    </w:p>
    <w:p w14:paraId="47217C72" w14:textId="77777777" w:rsidR="00DA601C" w:rsidRPr="00545A13" w:rsidRDefault="00DA601C" w:rsidP="00DE3FF3">
      <w:pPr>
        <w:autoSpaceDE w:val="0"/>
        <w:autoSpaceDN w:val="0"/>
        <w:adjustRightInd w:val="0"/>
        <w:spacing w:before="0" w:after="0"/>
      </w:pPr>
      <w:r w:rsidRPr="00545A13">
        <w:t>[</w:t>
      </w:r>
      <w:r w:rsidRPr="00545A13">
        <w:rPr>
          <w:i/>
          <w:u w:val="single"/>
        </w:rPr>
        <w:t>Indicar datos de contacto: “dirección y ciudad, números de teléfono, fax y dirección del correo electrónico”</w:t>
      </w:r>
      <w:r w:rsidRPr="00545A13">
        <w:t>]</w:t>
      </w:r>
    </w:p>
    <w:p w14:paraId="6AB00D75" w14:textId="77777777" w:rsidR="00DA601C" w:rsidRPr="00545A13" w:rsidRDefault="00DA601C" w:rsidP="00DE3FF3">
      <w:pPr>
        <w:autoSpaceDE w:val="0"/>
        <w:autoSpaceDN w:val="0"/>
        <w:adjustRightInd w:val="0"/>
        <w:spacing w:before="0" w:after="0"/>
      </w:pPr>
    </w:p>
    <w:p w14:paraId="6DD55356" w14:textId="77777777" w:rsidR="00DA601C" w:rsidRPr="00545A13" w:rsidRDefault="00DA601C" w:rsidP="00DE3FF3">
      <w:pPr>
        <w:autoSpaceDE w:val="0"/>
        <w:autoSpaceDN w:val="0"/>
        <w:adjustRightInd w:val="0"/>
        <w:spacing w:before="0" w:after="0"/>
        <w:rPr>
          <w:i/>
        </w:rPr>
      </w:pPr>
      <w:r w:rsidRPr="00545A13">
        <w:rPr>
          <w:i/>
        </w:rPr>
        <w:t xml:space="preserve">{por parte del Participante} </w:t>
      </w:r>
    </w:p>
    <w:p w14:paraId="2BEB0D25" w14:textId="77777777" w:rsidR="00DA601C" w:rsidRPr="00545A13" w:rsidRDefault="00DA601C" w:rsidP="00DE3FF3">
      <w:pPr>
        <w:autoSpaceDE w:val="0"/>
        <w:autoSpaceDN w:val="0"/>
        <w:adjustRightInd w:val="0"/>
        <w:spacing w:before="0" w:after="0"/>
      </w:pPr>
      <w:r w:rsidRPr="00545A13">
        <w:t>[</w:t>
      </w:r>
      <w:r w:rsidRPr="00545A13">
        <w:rPr>
          <w:i/>
          <w:u w:val="single"/>
        </w:rPr>
        <w:t>Firma del Representante Legal o apoderado del Participante</w:t>
      </w:r>
      <w:r w:rsidRPr="00545A13">
        <w:t xml:space="preserve">]  </w:t>
      </w:r>
    </w:p>
    <w:p w14:paraId="73640481" w14:textId="77777777" w:rsidR="00DA601C" w:rsidRPr="00545A13" w:rsidRDefault="00DA601C"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5F0DAE51" w14:textId="77777777" w:rsidR="00DA601C" w:rsidRPr="00545A13" w:rsidRDefault="00DA601C" w:rsidP="00DE3FF3">
      <w:pPr>
        <w:autoSpaceDE w:val="0"/>
        <w:autoSpaceDN w:val="0"/>
        <w:adjustRightInd w:val="0"/>
        <w:spacing w:before="0" w:after="0"/>
      </w:pPr>
      <w:r w:rsidRPr="00545A13">
        <w:t>[</w:t>
      </w:r>
      <w:r w:rsidRPr="00545A13">
        <w:rPr>
          <w:i/>
          <w:u w:val="single"/>
        </w:rPr>
        <w:t>Indicar cargo del Firmante</w:t>
      </w:r>
      <w:r w:rsidRPr="00545A13">
        <w:t>]</w:t>
      </w:r>
    </w:p>
    <w:p w14:paraId="2AE5312B" w14:textId="77777777" w:rsidR="00DA601C" w:rsidRPr="00545A13" w:rsidRDefault="00DA601C" w:rsidP="00DE3FF3">
      <w:pPr>
        <w:autoSpaceDE w:val="0"/>
        <w:autoSpaceDN w:val="0"/>
        <w:adjustRightInd w:val="0"/>
        <w:spacing w:before="0" w:after="0"/>
      </w:pPr>
      <w:r w:rsidRPr="00545A13">
        <w:t>[</w:t>
      </w:r>
      <w:r w:rsidRPr="00545A13">
        <w:rPr>
          <w:i/>
          <w:u w:val="single"/>
        </w:rPr>
        <w:t>Indicar la calidad del firmante: “</w:t>
      </w:r>
      <w:r w:rsidRPr="00545A13">
        <w:rPr>
          <w:b/>
          <w:i/>
          <w:u w:val="single"/>
        </w:rPr>
        <w:t>Representante Legal</w:t>
      </w:r>
      <w:r w:rsidRPr="00545A13">
        <w:rPr>
          <w:i/>
          <w:u w:val="single"/>
        </w:rPr>
        <w:t xml:space="preserve"> o </w:t>
      </w:r>
      <w:r w:rsidRPr="00545A13">
        <w:rPr>
          <w:b/>
          <w:i/>
          <w:u w:val="single"/>
        </w:rPr>
        <w:t>apoderado</w:t>
      </w:r>
      <w:r w:rsidRPr="00545A13">
        <w:rPr>
          <w:i/>
          <w:u w:val="single"/>
        </w:rPr>
        <w:t xml:space="preserve"> del Participante”</w:t>
      </w:r>
      <w:r w:rsidRPr="00545A13">
        <w:t>]</w:t>
      </w:r>
    </w:p>
    <w:p w14:paraId="359C0CFF" w14:textId="6FA694D4" w:rsidR="00F2761A" w:rsidRPr="00545A13" w:rsidRDefault="0084546A" w:rsidP="00DE3FF3">
      <w:pPr>
        <w:autoSpaceDE w:val="0"/>
        <w:autoSpaceDN w:val="0"/>
        <w:adjustRightInd w:val="0"/>
        <w:spacing w:before="0" w:after="0"/>
        <w:rPr>
          <w:i/>
          <w:u w:val="single"/>
        </w:rPr>
      </w:pPr>
      <w:r w:rsidRPr="00545A13" w:rsidDel="0084546A">
        <w:t xml:space="preserve"> </w:t>
      </w:r>
      <w:r w:rsidR="00DA601C" w:rsidRPr="00545A13">
        <w:t>[</w:t>
      </w:r>
      <w:r w:rsidR="00DA601C" w:rsidRPr="00545A13">
        <w:rPr>
          <w:i/>
          <w:u w:val="single"/>
        </w:rPr>
        <w:t>Indicar nombre del Participante</w:t>
      </w:r>
    </w:p>
    <w:p w14:paraId="64A88C10" w14:textId="2790E477" w:rsidR="00F9318F" w:rsidRPr="00545A13" w:rsidRDefault="00F9318F" w:rsidP="00DE3FF3">
      <w:pPr>
        <w:autoSpaceDE w:val="0"/>
        <w:autoSpaceDN w:val="0"/>
        <w:adjustRightInd w:val="0"/>
        <w:spacing w:before="0" w:after="0"/>
        <w:rPr>
          <w:i/>
          <w:u w:val="single"/>
        </w:rPr>
      </w:pPr>
    </w:p>
    <w:p w14:paraId="7C996F83" w14:textId="12AE9FA0" w:rsidR="00F9318F" w:rsidRPr="00545A13" w:rsidRDefault="00F9318F" w:rsidP="00DE3FF3">
      <w:pPr>
        <w:autoSpaceDE w:val="0"/>
        <w:autoSpaceDN w:val="0"/>
        <w:adjustRightInd w:val="0"/>
        <w:spacing w:before="0" w:after="0"/>
        <w:rPr>
          <w:i/>
          <w:u w:val="single"/>
        </w:rPr>
      </w:pPr>
    </w:p>
    <w:p w14:paraId="502E6BCE" w14:textId="1DC82D18" w:rsidR="00F9318F" w:rsidRPr="00545A13" w:rsidRDefault="00F9318F" w:rsidP="00DE3FF3">
      <w:pPr>
        <w:autoSpaceDE w:val="0"/>
        <w:autoSpaceDN w:val="0"/>
        <w:adjustRightInd w:val="0"/>
        <w:spacing w:before="0" w:after="0"/>
        <w:rPr>
          <w:i/>
          <w:u w:val="single"/>
        </w:rPr>
      </w:pPr>
    </w:p>
    <w:p w14:paraId="2376A62C" w14:textId="5CD554FF" w:rsidR="00F9318F" w:rsidRPr="00545A13" w:rsidRDefault="00F9318F" w:rsidP="00DE3FF3">
      <w:pPr>
        <w:autoSpaceDE w:val="0"/>
        <w:autoSpaceDN w:val="0"/>
        <w:adjustRightInd w:val="0"/>
        <w:spacing w:before="0" w:after="0"/>
        <w:rPr>
          <w:i/>
          <w:u w:val="single"/>
        </w:rPr>
      </w:pPr>
    </w:p>
    <w:p w14:paraId="7F2A9DEA" w14:textId="77777777" w:rsidR="00F9318F" w:rsidRPr="00545A13" w:rsidRDefault="00F9318F" w:rsidP="00DE3FF3">
      <w:pPr>
        <w:autoSpaceDE w:val="0"/>
        <w:autoSpaceDN w:val="0"/>
        <w:adjustRightInd w:val="0"/>
        <w:spacing w:before="0" w:after="0"/>
        <w:rPr>
          <w:i/>
          <w:u w:val="single"/>
        </w:rPr>
      </w:pPr>
    </w:p>
    <w:p w14:paraId="1EF40252" w14:textId="77777777" w:rsidR="00E20101" w:rsidRPr="00545A13" w:rsidRDefault="00C12193" w:rsidP="00DE3FF3">
      <w:pPr>
        <w:pStyle w:val="Ttulo2"/>
        <w:numPr>
          <w:ilvl w:val="0"/>
          <w:numId w:val="0"/>
        </w:numPr>
        <w:spacing w:before="0" w:after="0" w:line="240" w:lineRule="auto"/>
        <w:ind w:left="576" w:hanging="576"/>
        <w:jc w:val="center"/>
        <w:rPr>
          <w:szCs w:val="22"/>
        </w:rPr>
      </w:pPr>
      <w:r w:rsidRPr="00545A13">
        <w:rPr>
          <w:szCs w:val="22"/>
        </w:rPr>
        <w:lastRenderedPageBreak/>
        <w:t>FORMULARIO No. 5</w:t>
      </w:r>
      <w:r w:rsidR="00CC6FC2" w:rsidRPr="00545A13">
        <w:rPr>
          <w:szCs w:val="22"/>
        </w:rPr>
        <w:t xml:space="preserve"> C</w:t>
      </w:r>
      <w:r w:rsidRPr="00545A13">
        <w:rPr>
          <w:szCs w:val="22"/>
        </w:rPr>
        <w:t xml:space="preserve">, </w:t>
      </w:r>
      <w:r w:rsidR="00E20101" w:rsidRPr="00545A13">
        <w:rPr>
          <w:szCs w:val="22"/>
        </w:rPr>
        <w:t xml:space="preserve">Garantía de Seriedad (Stand </w:t>
      </w:r>
      <w:proofErr w:type="spellStart"/>
      <w:r w:rsidR="00E20101" w:rsidRPr="00545A13">
        <w:rPr>
          <w:szCs w:val="22"/>
        </w:rPr>
        <w:t>By</w:t>
      </w:r>
      <w:proofErr w:type="spellEnd"/>
      <w:r w:rsidR="00E20101" w:rsidRPr="00545A13">
        <w:rPr>
          <w:szCs w:val="22"/>
        </w:rPr>
        <w:t xml:space="preserve"> </w:t>
      </w:r>
      <w:proofErr w:type="spellStart"/>
      <w:r w:rsidR="00E20101" w:rsidRPr="00545A13">
        <w:rPr>
          <w:szCs w:val="22"/>
        </w:rPr>
        <w:t>Letter</w:t>
      </w:r>
      <w:proofErr w:type="spellEnd"/>
      <w:r w:rsidR="00E20101" w:rsidRPr="00545A13">
        <w:rPr>
          <w:szCs w:val="22"/>
        </w:rPr>
        <w:t xml:space="preserve"> Of </w:t>
      </w:r>
      <w:proofErr w:type="spellStart"/>
      <w:r w:rsidR="00E20101" w:rsidRPr="00545A13">
        <w:rPr>
          <w:szCs w:val="22"/>
        </w:rPr>
        <w:t>Credit</w:t>
      </w:r>
      <w:proofErr w:type="spellEnd"/>
      <w:r w:rsidR="00E20101" w:rsidRPr="00545A13">
        <w:rPr>
          <w:szCs w:val="22"/>
        </w:rPr>
        <w:t>)</w:t>
      </w:r>
    </w:p>
    <w:p w14:paraId="389FA18F" w14:textId="09F1DE90" w:rsidR="00C12193" w:rsidRPr="00545A13" w:rsidRDefault="00E20101" w:rsidP="00DE3FF3">
      <w:pPr>
        <w:pStyle w:val="Ttulo2"/>
        <w:numPr>
          <w:ilvl w:val="0"/>
          <w:numId w:val="0"/>
        </w:numPr>
        <w:spacing w:before="0" w:after="0" w:line="240" w:lineRule="auto"/>
        <w:ind w:left="576" w:hanging="576"/>
        <w:jc w:val="center"/>
        <w:rPr>
          <w:szCs w:val="22"/>
        </w:rPr>
      </w:pPr>
      <w:r w:rsidRPr="00545A13">
        <w:rPr>
          <w:szCs w:val="22"/>
        </w:rPr>
        <w:t xml:space="preserve"> para Generadores Participantes </w:t>
      </w:r>
    </w:p>
    <w:p w14:paraId="5F05B786" w14:textId="28C0C593" w:rsidR="00C12193" w:rsidRPr="00545A13" w:rsidRDefault="00C12193" w:rsidP="00E20101">
      <w:pPr>
        <w:spacing w:before="0" w:after="0"/>
        <w:jc w:val="center"/>
      </w:pPr>
      <w:r w:rsidRPr="00545A13">
        <w:t xml:space="preserve">(Numeral 8 de los </w:t>
      </w:r>
      <w:r w:rsidRPr="00545A13">
        <w:rPr>
          <w:smallCaps/>
        </w:rPr>
        <w:t>Pliegos</w:t>
      </w:r>
      <w:r w:rsidRPr="00545A13">
        <w:t>)</w:t>
      </w:r>
    </w:p>
    <w:p w14:paraId="57342365" w14:textId="77777777" w:rsidR="00E20101" w:rsidRPr="00545A13" w:rsidRDefault="00E20101" w:rsidP="00DE3FF3">
      <w:pPr>
        <w:spacing w:before="0" w:after="0"/>
      </w:pPr>
    </w:p>
    <w:p w14:paraId="795E81F1" w14:textId="1C4326CC" w:rsidR="00C12193" w:rsidRPr="00545A13" w:rsidRDefault="00C12193" w:rsidP="00DE3FF3">
      <w:pPr>
        <w:spacing w:before="0" w:after="0"/>
      </w:pPr>
      <w:r w:rsidRPr="00545A13">
        <w:t>[</w:t>
      </w: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025F7AF8" w14:textId="77777777" w:rsidR="00E20101" w:rsidRPr="00545A13" w:rsidRDefault="00E20101" w:rsidP="00DE3FF3">
      <w:pPr>
        <w:spacing w:before="0" w:after="0"/>
      </w:pPr>
    </w:p>
    <w:p w14:paraId="39ABFAD4" w14:textId="08D22EF1" w:rsidR="00C12193" w:rsidRPr="00545A13" w:rsidRDefault="00C12193" w:rsidP="00DE3FF3">
      <w:pPr>
        <w:spacing w:before="0" w:after="0"/>
      </w:pPr>
      <w:r w:rsidRPr="00545A13">
        <w:t xml:space="preserve">Señores </w:t>
      </w:r>
    </w:p>
    <w:p w14:paraId="15C26FA9" w14:textId="77777777" w:rsidR="00C12193" w:rsidRPr="00545A13" w:rsidRDefault="00C12193" w:rsidP="00DE3FF3">
      <w:pPr>
        <w:spacing w:before="0" w:after="0"/>
      </w:pPr>
      <w:r w:rsidRPr="00545A13">
        <w:t xml:space="preserve">UPME </w:t>
      </w:r>
    </w:p>
    <w:p w14:paraId="5F42554C" w14:textId="77777777" w:rsidR="00C12193" w:rsidRPr="00545A13" w:rsidRDefault="00C12193" w:rsidP="00DE3FF3">
      <w:pPr>
        <w:spacing w:before="0" w:after="0"/>
      </w:pPr>
      <w:proofErr w:type="spellStart"/>
      <w:r w:rsidRPr="00545A13">
        <w:t>Atn</w:t>
      </w:r>
      <w:proofErr w:type="spellEnd"/>
      <w:r w:rsidRPr="00545A13">
        <w:t>: Ricardo H. Ramírez</w:t>
      </w:r>
    </w:p>
    <w:p w14:paraId="0ECF3993" w14:textId="77777777" w:rsidR="00C12193" w:rsidRPr="00545A13" w:rsidRDefault="00C12193" w:rsidP="00DE3FF3">
      <w:pPr>
        <w:spacing w:before="0" w:after="0"/>
      </w:pPr>
      <w:r w:rsidRPr="00545A13">
        <w:t xml:space="preserve">Director(a) General </w:t>
      </w:r>
    </w:p>
    <w:p w14:paraId="3EE084A2" w14:textId="79FE6463" w:rsidR="00C12193" w:rsidRPr="00545A13" w:rsidRDefault="00C12193" w:rsidP="00DE3FF3">
      <w:pPr>
        <w:spacing w:before="0" w:after="0"/>
      </w:pPr>
      <w:r w:rsidRPr="00545A13">
        <w:t>Bogotá D.C., Colombia</w:t>
      </w:r>
    </w:p>
    <w:p w14:paraId="2F5E2260" w14:textId="77777777" w:rsidR="00E20101" w:rsidRPr="00545A13" w:rsidRDefault="00E20101" w:rsidP="00DE3FF3">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C12193" w:rsidRPr="00545A13" w14:paraId="3BFCFB29" w14:textId="77777777" w:rsidTr="00AA1C21">
        <w:tc>
          <w:tcPr>
            <w:tcW w:w="1439" w:type="dxa"/>
          </w:tcPr>
          <w:p w14:paraId="464D1896" w14:textId="77777777" w:rsidR="00C12193" w:rsidRPr="00545A13" w:rsidRDefault="00C12193" w:rsidP="00DE3FF3">
            <w:pPr>
              <w:spacing w:before="0" w:after="0"/>
            </w:pPr>
            <w:r w:rsidRPr="00545A13">
              <w:t>Referencia:</w:t>
            </w:r>
          </w:p>
        </w:tc>
        <w:tc>
          <w:tcPr>
            <w:tcW w:w="7399" w:type="dxa"/>
          </w:tcPr>
          <w:p w14:paraId="16B51540" w14:textId="77777777" w:rsidR="00C12193" w:rsidRPr="00545A13" w:rsidRDefault="00C12193" w:rsidP="00DE3FF3">
            <w:pPr>
              <w:spacing w:before="0" w:after="0"/>
            </w:pPr>
            <w:r w:rsidRPr="00545A13">
              <w:rPr>
                <w:smallCaps/>
              </w:rPr>
              <w:t xml:space="preserve">Subasta CLPE No. 01 – 2019 </w:t>
            </w:r>
            <w:r w:rsidRPr="00545A13">
              <w:t xml:space="preserve">Contratación de largo plazo de energía eléctrica. </w:t>
            </w:r>
          </w:p>
        </w:tc>
      </w:tr>
      <w:tr w:rsidR="00C12193" w:rsidRPr="00545A13" w14:paraId="43FDB014" w14:textId="77777777" w:rsidTr="00AA1C21">
        <w:tc>
          <w:tcPr>
            <w:tcW w:w="1439" w:type="dxa"/>
          </w:tcPr>
          <w:p w14:paraId="733C3599" w14:textId="6C8E95D4" w:rsidR="00C12193" w:rsidRPr="00545A13" w:rsidRDefault="00C12193" w:rsidP="00DE3FF3">
            <w:pPr>
              <w:spacing w:before="0" w:after="0"/>
            </w:pPr>
            <w:r w:rsidRPr="00545A13">
              <w:t>Participante:</w:t>
            </w:r>
          </w:p>
        </w:tc>
        <w:tc>
          <w:tcPr>
            <w:tcW w:w="7399" w:type="dxa"/>
          </w:tcPr>
          <w:p w14:paraId="67E12963" w14:textId="4AE3E028" w:rsidR="00C12193" w:rsidRPr="00545A13" w:rsidRDefault="00C12193" w:rsidP="00DE3FF3">
            <w:pPr>
              <w:spacing w:before="0" w:after="0"/>
            </w:pPr>
            <w:r w:rsidRPr="00545A13">
              <w:t xml:space="preserve"> [Nombre del </w:t>
            </w:r>
            <w:r w:rsidRPr="00545A13">
              <w:rPr>
                <w:smallCaps/>
              </w:rPr>
              <w:t>Participante</w:t>
            </w:r>
            <w:r w:rsidRPr="00545A13">
              <w:t>]</w:t>
            </w:r>
          </w:p>
        </w:tc>
      </w:tr>
      <w:tr w:rsidR="00C12193" w:rsidRPr="00545A13" w14:paraId="44AE1D81" w14:textId="77777777" w:rsidTr="00AA1C21">
        <w:tc>
          <w:tcPr>
            <w:tcW w:w="1439" w:type="dxa"/>
          </w:tcPr>
          <w:p w14:paraId="7658C56E" w14:textId="666E04C2" w:rsidR="00C12193" w:rsidRPr="00545A13" w:rsidRDefault="00C12193" w:rsidP="00DE3FF3">
            <w:pPr>
              <w:spacing w:before="0" w:after="0"/>
            </w:pPr>
            <w:r w:rsidRPr="00545A13">
              <w:t>Proyecto:</w:t>
            </w:r>
          </w:p>
        </w:tc>
        <w:tc>
          <w:tcPr>
            <w:tcW w:w="7399" w:type="dxa"/>
          </w:tcPr>
          <w:p w14:paraId="469B08D1" w14:textId="5853FFAF" w:rsidR="00C12193" w:rsidRPr="00545A13" w:rsidRDefault="00C12193" w:rsidP="00DE3FF3">
            <w:pPr>
              <w:spacing w:before="0" w:after="0"/>
            </w:pPr>
            <w:r w:rsidRPr="00545A13">
              <w:t xml:space="preserve">[Nombre del </w:t>
            </w:r>
            <w:r w:rsidRPr="00545A13">
              <w:rPr>
                <w:smallCaps/>
              </w:rPr>
              <w:t>Proyecto de generación</w:t>
            </w:r>
            <w:r w:rsidRPr="00545A13">
              <w:t>]</w:t>
            </w:r>
          </w:p>
        </w:tc>
      </w:tr>
      <w:tr w:rsidR="00C12193" w:rsidRPr="00545A13" w14:paraId="545178C9" w14:textId="77777777" w:rsidTr="00C12193">
        <w:trPr>
          <w:trHeight w:val="182"/>
        </w:trPr>
        <w:tc>
          <w:tcPr>
            <w:tcW w:w="1439" w:type="dxa"/>
          </w:tcPr>
          <w:p w14:paraId="66AEC710" w14:textId="77777777" w:rsidR="00C12193" w:rsidRPr="00545A13" w:rsidRDefault="00C12193" w:rsidP="00DE3FF3">
            <w:pPr>
              <w:spacing w:before="0" w:after="0"/>
            </w:pPr>
            <w:r w:rsidRPr="00545A13">
              <w:t>Asunto:</w:t>
            </w:r>
          </w:p>
        </w:tc>
        <w:tc>
          <w:tcPr>
            <w:tcW w:w="7399" w:type="dxa"/>
          </w:tcPr>
          <w:p w14:paraId="5A178B8D" w14:textId="77777777" w:rsidR="00C12193" w:rsidRPr="00545A13" w:rsidRDefault="00C12193" w:rsidP="00DE3FF3">
            <w:pPr>
              <w:spacing w:before="0" w:after="0"/>
            </w:pPr>
            <w:r w:rsidRPr="00545A13">
              <w:rPr>
                <w:smallCaps/>
              </w:rPr>
              <w:t>Garantía de Seriedad</w:t>
            </w:r>
            <w:r w:rsidRPr="00545A13">
              <w:t xml:space="preserve"> de la </w:t>
            </w:r>
            <w:r w:rsidRPr="00545A13">
              <w:rPr>
                <w:smallCaps/>
              </w:rPr>
              <w:t xml:space="preserve">Propuesta – 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p>
        </w:tc>
      </w:tr>
    </w:tbl>
    <w:p w14:paraId="73BB5719" w14:textId="77777777" w:rsidR="00E20101" w:rsidRPr="00545A13" w:rsidRDefault="00E20101" w:rsidP="00DE3FF3">
      <w:pPr>
        <w:spacing w:before="0" w:after="0"/>
      </w:pPr>
    </w:p>
    <w:p w14:paraId="5493ABAF" w14:textId="52E23FB8" w:rsidR="00C12193" w:rsidRPr="00545A13" w:rsidRDefault="00C12193" w:rsidP="00DE3FF3">
      <w:pPr>
        <w:spacing w:before="0" w:after="0"/>
      </w:pPr>
      <w:r w:rsidRPr="00545A13">
        <w:t xml:space="preserve">Apreciados Señores, </w:t>
      </w:r>
    </w:p>
    <w:p w14:paraId="4CB352D4" w14:textId="77777777" w:rsidR="00E20101" w:rsidRPr="00545A13" w:rsidRDefault="00E20101" w:rsidP="00DE3FF3">
      <w:pPr>
        <w:spacing w:before="0" w:after="0"/>
      </w:pPr>
    </w:p>
    <w:p w14:paraId="402E2B4C" w14:textId="343DA56E" w:rsidR="00C12193" w:rsidRPr="00545A13" w:rsidRDefault="00C12193" w:rsidP="00DE3FF3">
      <w:pPr>
        <w:spacing w:before="0" w:after="0"/>
        <w:rPr>
          <w:smallCaps/>
        </w:rPr>
      </w:pPr>
      <w:r w:rsidRPr="00545A13">
        <w:t xml:space="preserve">Hacemos referencia a la </w:t>
      </w:r>
      <w:r w:rsidRPr="00545A13">
        <w:rPr>
          <w:smallCaps/>
        </w:rPr>
        <w:t>Subasta CLPE No. 01 – 2019</w:t>
      </w:r>
      <w:r w:rsidRPr="00545A13">
        <w:t xml:space="preserve"> de contratación de largo plazo de suministro de energía eléctrica. Los términos que se utilizan en esta comunicación con mayúsculas tendrán el significado a ellos asignado en los </w:t>
      </w:r>
      <w:r w:rsidRPr="00545A13">
        <w:rPr>
          <w:smallCaps/>
        </w:rPr>
        <w:t xml:space="preserve">Pliegos </w:t>
      </w:r>
      <w:r w:rsidRPr="00545A13">
        <w:t xml:space="preserve">de la </w:t>
      </w:r>
      <w:r w:rsidRPr="00545A13">
        <w:rPr>
          <w:smallCaps/>
        </w:rPr>
        <w:t>Subasta.</w:t>
      </w:r>
    </w:p>
    <w:p w14:paraId="3C004F1E" w14:textId="77777777" w:rsidR="00E20101" w:rsidRPr="00545A13" w:rsidRDefault="00E20101" w:rsidP="00DE3FF3">
      <w:pPr>
        <w:spacing w:before="0" w:after="0"/>
      </w:pPr>
    </w:p>
    <w:p w14:paraId="3B59D456" w14:textId="5DBAF9D5" w:rsidR="00C12193" w:rsidRPr="00545A13" w:rsidRDefault="00C12193" w:rsidP="00DE3FF3">
      <w:pPr>
        <w:autoSpaceDE w:val="0"/>
        <w:autoSpaceDN w:val="0"/>
        <w:adjustRightInd w:val="0"/>
        <w:spacing w:before="0" w:after="0"/>
      </w:pPr>
      <w:r w:rsidRPr="00545A13">
        <w:t>Por la presente y a solicitud de nuestros clientes, señores [</w:t>
      </w:r>
      <w:r w:rsidRPr="00545A13">
        <w:rPr>
          <w:i/>
          <w:u w:val="single"/>
        </w:rPr>
        <w:t>indicar nombre del Participante</w:t>
      </w:r>
      <w:r w:rsidRPr="00545A13">
        <w:t>] (en adelante, el “Garantizado”) constituimos esta garantía irrevocable por la suma de [</w:t>
      </w:r>
      <w:r w:rsidRPr="00545A13">
        <w:rPr>
          <w:i/>
          <w:u w:val="single"/>
        </w:rPr>
        <w:t>indicar el valor y moneda conforme a lo estipulado en el numeral 8 de los Pliegos</w:t>
      </w:r>
      <w:r w:rsidRPr="00545A13">
        <w:t>].</w:t>
      </w:r>
    </w:p>
    <w:p w14:paraId="690F3EB6" w14:textId="77777777" w:rsidR="00E20101" w:rsidRPr="00545A13" w:rsidRDefault="00E20101" w:rsidP="00DE3FF3">
      <w:pPr>
        <w:autoSpaceDE w:val="0"/>
        <w:autoSpaceDN w:val="0"/>
        <w:adjustRightInd w:val="0"/>
        <w:spacing w:before="0" w:after="0"/>
      </w:pPr>
    </w:p>
    <w:p w14:paraId="1847187D" w14:textId="40F89C28" w:rsidR="00C12193" w:rsidRPr="00545A13" w:rsidRDefault="00C12193" w:rsidP="00DE3FF3">
      <w:pPr>
        <w:spacing w:before="0" w:after="0"/>
      </w:pPr>
      <w:r w:rsidRPr="00545A13">
        <w:t xml:space="preserve">La </w:t>
      </w:r>
      <w:r w:rsidR="008F516E" w:rsidRPr="00545A13">
        <w:t xml:space="preserve">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se otorga </w:t>
      </w:r>
      <w:r w:rsidR="008F516E" w:rsidRPr="00545A13">
        <w:t xml:space="preserve">como </w:t>
      </w:r>
      <w:r w:rsidR="008F516E" w:rsidRPr="00545A13">
        <w:rPr>
          <w:smallCaps/>
        </w:rPr>
        <w:t>Garantía de Seriedad,</w:t>
      </w:r>
      <w:r w:rsidR="008F516E" w:rsidRPr="00545A13">
        <w:t xml:space="preserve"> </w:t>
      </w:r>
      <w:r w:rsidRPr="00545A13">
        <w:t xml:space="preserve">de manera irrevocable para garantizar la validez, vigencia y cumplimiento de la </w:t>
      </w:r>
      <w:r w:rsidRPr="00545A13">
        <w:rPr>
          <w:smallCaps/>
        </w:rPr>
        <w:t>Propuesta</w:t>
      </w:r>
      <w:r w:rsidRPr="00545A13">
        <w:t xml:space="preserve"> presentada por el Garantizado, de acuerdo con los términos y condiciones establecidos en los </w:t>
      </w:r>
      <w:r w:rsidRPr="00545A13">
        <w:rPr>
          <w:smallCaps/>
        </w:rPr>
        <w:t>Pliegos</w:t>
      </w:r>
      <w:r w:rsidRPr="00545A13">
        <w:t xml:space="preserve"> de la </w:t>
      </w:r>
      <w:r w:rsidRPr="00545A13">
        <w:rPr>
          <w:smallCaps/>
        </w:rPr>
        <w:t>subasta</w:t>
      </w:r>
      <w:r w:rsidRPr="00545A13">
        <w:t xml:space="preserve"> de la referencia.</w:t>
      </w:r>
    </w:p>
    <w:p w14:paraId="1C8B7F34" w14:textId="77777777" w:rsidR="00B85C1E" w:rsidRPr="00545A13" w:rsidRDefault="00B85C1E" w:rsidP="00DE3FF3">
      <w:pPr>
        <w:spacing w:before="0" w:after="0"/>
      </w:pPr>
    </w:p>
    <w:p w14:paraId="7A834468" w14:textId="1182C7AE" w:rsidR="00C12193" w:rsidRPr="00545A13" w:rsidRDefault="00C12193" w:rsidP="00DE3FF3">
      <w:pPr>
        <w:spacing w:before="0" w:after="0"/>
      </w:pPr>
      <w:r w:rsidRPr="00545A13">
        <w:t xml:space="preserve">La </w:t>
      </w:r>
      <w:r w:rsidRPr="00545A13">
        <w:rPr>
          <w:smallCaps/>
        </w:rPr>
        <w:t>Garantía de Seriedad,</w:t>
      </w:r>
      <w:r w:rsidRPr="00545A13">
        <w:t xml:space="preserve"> tiene una vigencia de seis (6) meses </w:t>
      </w:r>
      <w:r w:rsidRPr="00545A13">
        <w:rPr>
          <w:lang w:val="es-CO"/>
        </w:rPr>
        <w:t>partir de</w:t>
      </w:r>
      <w:r w:rsidRPr="00545A13">
        <w:t xml:space="preserve"> la fecha de presentación del </w:t>
      </w:r>
      <w:r w:rsidRPr="00545A13">
        <w:rPr>
          <w:smallCaps/>
        </w:rPr>
        <w:t>Sobre No.</w:t>
      </w:r>
      <w:r w:rsidRPr="00545A13">
        <w:t xml:space="preserve"> 2.</w:t>
      </w:r>
    </w:p>
    <w:p w14:paraId="6133144F" w14:textId="77777777" w:rsidR="00B85C1E" w:rsidRPr="00545A13" w:rsidRDefault="00B85C1E" w:rsidP="00DE3FF3">
      <w:pPr>
        <w:spacing w:before="0" w:after="0"/>
      </w:pPr>
    </w:p>
    <w:p w14:paraId="18E4312F" w14:textId="68183EF0" w:rsidR="00C12193" w:rsidRPr="00545A13" w:rsidRDefault="00C12193" w:rsidP="00DE3FF3">
      <w:pPr>
        <w:spacing w:before="0" w:after="0"/>
      </w:pPr>
      <w:r w:rsidRPr="00545A13">
        <w:t xml:space="preserve">En caso de requerirse, la UPME podrá solicitar una o varias prórrogas de la vigencia de la </w:t>
      </w:r>
      <w:r w:rsidRPr="00545A13">
        <w:rPr>
          <w:smallCaps/>
        </w:rPr>
        <w:t>Garantía de Seriedad</w:t>
      </w:r>
      <w:r w:rsidRPr="00545A13">
        <w:t xml:space="preserve"> sin que la sumatoria de las mismas exceda seis (6) meses, caso en el cual nos comprometemos a prorrogar la vigencia de la presente.</w:t>
      </w:r>
    </w:p>
    <w:p w14:paraId="05337168" w14:textId="77777777" w:rsidR="00B85C1E" w:rsidRPr="00545A13" w:rsidRDefault="00B85C1E" w:rsidP="00DE3FF3">
      <w:pPr>
        <w:spacing w:before="0" w:after="0"/>
      </w:pPr>
    </w:p>
    <w:p w14:paraId="053FA508" w14:textId="6A6B784B" w:rsidR="00C12193" w:rsidRPr="00545A13" w:rsidRDefault="00C12193" w:rsidP="00DE3FF3">
      <w:pPr>
        <w:spacing w:before="0" w:after="0"/>
      </w:pPr>
      <w:r w:rsidRPr="00545A13">
        <w:t xml:space="preserve">Si dentro del plazo de vigencia de la garantía el garante no recibe reclamación para el pago de la suma garantizada, queda entendido que 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se extingue automáticamente, cesando toda responsabilidad por parte del garante.</w:t>
      </w:r>
    </w:p>
    <w:p w14:paraId="37F2D141" w14:textId="77777777" w:rsidR="00B85C1E" w:rsidRPr="00545A13" w:rsidRDefault="00B85C1E" w:rsidP="00DE3FF3">
      <w:pPr>
        <w:spacing w:before="0" w:after="0"/>
      </w:pPr>
    </w:p>
    <w:p w14:paraId="75AAC5EC" w14:textId="3CCF4981" w:rsidR="00C12193" w:rsidRPr="00545A13" w:rsidRDefault="00C12193" w:rsidP="00DE3FF3">
      <w:pPr>
        <w:spacing w:before="0" w:after="0"/>
      </w:pPr>
      <w:r w:rsidRPr="00545A13">
        <w:t xml:space="preserve">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se hará efectiva por la UPME en caso de que el </w:t>
      </w:r>
      <w:r w:rsidRPr="00545A13">
        <w:rPr>
          <w:smallCaps/>
        </w:rPr>
        <w:t>Participante</w:t>
      </w:r>
      <w:r w:rsidRPr="00545A13">
        <w:t xml:space="preserve">, si resulta seleccionado </w:t>
      </w:r>
      <w:r w:rsidRPr="00545A13">
        <w:rPr>
          <w:smallCaps/>
        </w:rPr>
        <w:t>Adjudicatario</w:t>
      </w:r>
      <w:r w:rsidRPr="00545A13">
        <w:t xml:space="preserve">, no cumpla con todas y cada una de las obligaciones que le corresponde realizar hasta la </w:t>
      </w:r>
      <w:r w:rsidRPr="00545A13">
        <w:rPr>
          <w:smallCaps/>
        </w:rPr>
        <w:t>Fecha de Firma del Contrato</w:t>
      </w:r>
      <w:r w:rsidRPr="00545A13">
        <w:t xml:space="preserve">, inclusive, previstas los </w:t>
      </w:r>
      <w:r w:rsidRPr="00545A13">
        <w:rPr>
          <w:smallCaps/>
        </w:rPr>
        <w:t>Pliegos</w:t>
      </w:r>
      <w:r w:rsidRPr="00545A13">
        <w:t xml:space="preserve">. </w:t>
      </w:r>
    </w:p>
    <w:p w14:paraId="3377DA68" w14:textId="3BE55AEA" w:rsidR="00C12193" w:rsidRPr="00545A13" w:rsidRDefault="00C12193" w:rsidP="00DE3FF3">
      <w:pPr>
        <w:autoSpaceDE w:val="0"/>
        <w:autoSpaceDN w:val="0"/>
        <w:adjustRightInd w:val="0"/>
        <w:spacing w:before="0" w:after="0"/>
      </w:pPr>
      <w:r w:rsidRPr="00545A13">
        <w:lastRenderedPageBreak/>
        <w:t xml:space="preserve">La presente garantía se podrá cobrar en uno cualquiera de los siguientes casos y se pagará a la orden de los </w:t>
      </w:r>
      <w:r w:rsidRPr="00545A13">
        <w:rPr>
          <w:smallCaps/>
        </w:rPr>
        <w:t>Comercializadores Adjudicatarios,</w:t>
      </w:r>
      <w:r w:rsidRPr="00545A13">
        <w:t xml:space="preserve"> según instrucciones que para efecto imparta la UPME</w:t>
      </w:r>
      <w:r w:rsidR="00B85C1E" w:rsidRPr="00545A13">
        <w:rPr>
          <w:rStyle w:val="Refdenotaalpie"/>
        </w:rPr>
        <w:footnoteReference w:id="15"/>
      </w:r>
      <w:r w:rsidRPr="00545A13">
        <w:t>:</w:t>
      </w:r>
    </w:p>
    <w:p w14:paraId="277EDAB2" w14:textId="77777777" w:rsidR="00B85C1E" w:rsidRPr="00545A13" w:rsidRDefault="00B85C1E" w:rsidP="00DE3FF3">
      <w:pPr>
        <w:autoSpaceDE w:val="0"/>
        <w:autoSpaceDN w:val="0"/>
        <w:adjustRightInd w:val="0"/>
        <w:spacing w:before="0" w:after="0"/>
      </w:pPr>
    </w:p>
    <w:p w14:paraId="4EE4C688" w14:textId="77777777" w:rsidR="00C12193" w:rsidRPr="00545A13" w:rsidRDefault="00C12193" w:rsidP="00DE3FF3">
      <w:pPr>
        <w:pStyle w:val="Prrafodelista"/>
        <w:numPr>
          <w:ilvl w:val="0"/>
          <w:numId w:val="38"/>
        </w:numPr>
        <w:autoSpaceDE w:val="0"/>
        <w:autoSpaceDN w:val="0"/>
        <w:adjustRightInd w:val="0"/>
        <w:spacing w:before="0" w:after="0"/>
        <w:contextualSpacing w:val="0"/>
      </w:pPr>
      <w:r w:rsidRPr="00545A13">
        <w:t>Si el Garantizado no firma la totalidad de los contratos de suministro de energía media anual a largo plazo, con cada uno de los C</w:t>
      </w:r>
      <w:r w:rsidRPr="00545A13">
        <w:rPr>
          <w:smallCaps/>
        </w:rPr>
        <w:t>omercializadores Adjudicatarios</w:t>
      </w:r>
      <w:r w:rsidRPr="00545A13">
        <w:t>, de conformidad con el CRONOGRAMA; o</w:t>
      </w:r>
    </w:p>
    <w:p w14:paraId="39A127F9" w14:textId="77777777" w:rsidR="00C12193" w:rsidRPr="00545A13" w:rsidRDefault="00C12193" w:rsidP="00DE3FF3">
      <w:pPr>
        <w:pStyle w:val="Prrafodelista"/>
        <w:numPr>
          <w:ilvl w:val="0"/>
          <w:numId w:val="38"/>
        </w:numPr>
        <w:autoSpaceDE w:val="0"/>
        <w:autoSpaceDN w:val="0"/>
        <w:adjustRightInd w:val="0"/>
        <w:spacing w:before="0" w:after="0"/>
        <w:contextualSpacing w:val="0"/>
      </w:pPr>
      <w:r w:rsidRPr="00545A13">
        <w:t xml:space="preserve">Si el Garantizado no constituye las </w:t>
      </w:r>
      <w:r w:rsidRPr="00545A13">
        <w:rPr>
          <w:smallCaps/>
        </w:rPr>
        <w:t>Garantías de Cumplimiento</w:t>
      </w:r>
      <w:r w:rsidRPr="00545A13">
        <w:t xml:space="preserve"> a favor de cada uno de los Comercializadores Adjudicatarios de conformidad con lo establecido en la </w:t>
      </w:r>
      <w:r w:rsidRPr="00545A13">
        <w:rPr>
          <w:smallCaps/>
        </w:rPr>
        <w:t xml:space="preserve">MINUTA </w:t>
      </w:r>
      <w:r w:rsidRPr="00545A13">
        <w:t xml:space="preserve">y en los </w:t>
      </w:r>
      <w:r w:rsidRPr="00545A13">
        <w:rPr>
          <w:smallCaps/>
        </w:rPr>
        <w:t>Pliegos</w:t>
      </w:r>
      <w:r w:rsidRPr="00545A13">
        <w:t xml:space="preserve"> de la </w:t>
      </w:r>
      <w:r w:rsidRPr="00545A13">
        <w:rPr>
          <w:smallCaps/>
        </w:rPr>
        <w:t>subasta</w:t>
      </w:r>
      <w:r w:rsidRPr="00545A13">
        <w:t>; o</w:t>
      </w:r>
    </w:p>
    <w:p w14:paraId="768749C1" w14:textId="77777777" w:rsidR="00C12193" w:rsidRPr="00545A13" w:rsidRDefault="00C12193" w:rsidP="00DE3FF3">
      <w:pPr>
        <w:pStyle w:val="Prrafodelista"/>
        <w:numPr>
          <w:ilvl w:val="0"/>
          <w:numId w:val="38"/>
        </w:numPr>
        <w:autoSpaceDE w:val="0"/>
        <w:autoSpaceDN w:val="0"/>
        <w:adjustRightInd w:val="0"/>
        <w:spacing w:before="0" w:after="0"/>
        <w:contextualSpacing w:val="0"/>
      </w:pPr>
      <w:r w:rsidRPr="00545A13">
        <w:t xml:space="preserve">Si el Garantizado no constituye </w:t>
      </w:r>
      <w:r w:rsidRPr="00545A13">
        <w:rPr>
          <w:smallCaps/>
        </w:rPr>
        <w:t xml:space="preserve">Garantía de Puesta en Operación </w:t>
      </w:r>
      <w:r w:rsidRPr="00545A13">
        <w:t xml:space="preserve">de conformidad con lo establecido en el </w:t>
      </w:r>
      <w:r w:rsidRPr="00545A13">
        <w:rPr>
          <w:smallCaps/>
        </w:rPr>
        <w:t xml:space="preserve">Reglamento de Garantías; </w:t>
      </w:r>
      <w:r w:rsidRPr="00545A13">
        <w:t>o</w:t>
      </w:r>
    </w:p>
    <w:p w14:paraId="2786BDBC" w14:textId="0F0E433E" w:rsidR="00C12193" w:rsidRPr="00545A13" w:rsidRDefault="00C12193" w:rsidP="00DE3FF3">
      <w:pPr>
        <w:pStyle w:val="Prrafodelista"/>
        <w:numPr>
          <w:ilvl w:val="0"/>
          <w:numId w:val="38"/>
        </w:numPr>
        <w:autoSpaceDE w:val="0"/>
        <w:autoSpaceDN w:val="0"/>
        <w:adjustRightInd w:val="0"/>
        <w:spacing w:before="0" w:after="0"/>
        <w:ind w:left="357" w:hanging="357"/>
        <w:contextualSpacing w:val="0"/>
      </w:pPr>
      <w:r w:rsidRPr="00545A13">
        <w:t xml:space="preserve">En caso de que la vigencia de 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no sea extendida de conformidad con lo señalado en este documento, o reemplazada por otra </w:t>
      </w:r>
      <w:r w:rsidRPr="00545A13">
        <w:rPr>
          <w:smallCaps/>
        </w:rPr>
        <w:t>Garantía de Seriedad,</w:t>
      </w:r>
      <w:r w:rsidRPr="00545A13">
        <w:t xml:space="preserve"> que cumpla con los requisitos establecidos en los </w:t>
      </w:r>
      <w:r w:rsidRPr="00545A13">
        <w:rPr>
          <w:smallCaps/>
        </w:rPr>
        <w:t>Pliegos</w:t>
      </w:r>
      <w:r w:rsidRPr="00545A13">
        <w:t xml:space="preserve"> y con la vigencia solicitada por la UPME.</w:t>
      </w:r>
    </w:p>
    <w:p w14:paraId="31364903" w14:textId="77777777" w:rsidR="00B85C1E" w:rsidRPr="00545A13" w:rsidRDefault="00B85C1E" w:rsidP="00B85C1E">
      <w:pPr>
        <w:pStyle w:val="Prrafodelista"/>
        <w:autoSpaceDE w:val="0"/>
        <w:autoSpaceDN w:val="0"/>
        <w:adjustRightInd w:val="0"/>
        <w:spacing w:before="0" w:after="0"/>
        <w:ind w:left="357"/>
        <w:contextualSpacing w:val="0"/>
      </w:pPr>
    </w:p>
    <w:p w14:paraId="7729A431" w14:textId="19CA1960" w:rsidR="00C12193" w:rsidRPr="00545A13" w:rsidRDefault="00C12193" w:rsidP="00DE3FF3">
      <w:pPr>
        <w:spacing w:before="0" w:after="0"/>
      </w:pPr>
      <w:r w:rsidRPr="00545A13">
        <w:t xml:space="preserve">El beneficiario de la presente Garantía tendrá la preferencia para obtener incondicionalmente el pago de la obligación garantizada en el momento de su ejecución. </w:t>
      </w:r>
    </w:p>
    <w:p w14:paraId="793C3F21" w14:textId="77777777" w:rsidR="00B85C1E" w:rsidRPr="00545A13" w:rsidRDefault="00B85C1E" w:rsidP="00DE3FF3">
      <w:pPr>
        <w:spacing w:before="0" w:after="0"/>
      </w:pPr>
    </w:p>
    <w:p w14:paraId="138CF645" w14:textId="7B99E31E" w:rsidR="00C12193" w:rsidRPr="00545A13" w:rsidRDefault="00C12193" w:rsidP="00DE3FF3">
      <w:pPr>
        <w:spacing w:before="0" w:after="0"/>
      </w:pPr>
      <w:r w:rsidRPr="00545A13">
        <w:t xml:space="preserve">Para el pago de la suma garantizada bastará que la UPME presente a través de su representante legal, en la oficina donde fue emitida la garantía, una solicitud por escrito en español, expresando que se incumplieron por parte del garantizado, las obligaciones derivadas del objeto cubierto por la presente </w:t>
      </w:r>
      <w:r w:rsidRPr="00545A13">
        <w:rPr>
          <w:smallCaps/>
        </w:rPr>
        <w:t>Garantía de Seriedad</w:t>
      </w:r>
      <w:r w:rsidRPr="00545A13">
        <w:t>. El pago se hará a primer requerimiento que haga la UPME.</w:t>
      </w:r>
    </w:p>
    <w:p w14:paraId="59AAE9D0" w14:textId="77777777" w:rsidR="00B85C1E" w:rsidRPr="00545A13" w:rsidRDefault="00B85C1E" w:rsidP="00DE3FF3">
      <w:pPr>
        <w:spacing w:before="0" w:after="0"/>
      </w:pPr>
    </w:p>
    <w:p w14:paraId="21D08252" w14:textId="5DABBB2D" w:rsidR="00C12193" w:rsidRPr="00545A13" w:rsidRDefault="00C12193" w:rsidP="00DE3FF3">
      <w:pPr>
        <w:spacing w:before="0" w:after="0"/>
      </w:pPr>
      <w:r w:rsidRPr="00545A13">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constituye título ejecutivo con su simple presentación acompañada de la manifestación de la UPME sobre el monto del incumplimiento. </w:t>
      </w:r>
    </w:p>
    <w:p w14:paraId="20388BAF" w14:textId="77777777" w:rsidR="00B85C1E" w:rsidRPr="00545A13" w:rsidRDefault="00B85C1E" w:rsidP="00DE3FF3">
      <w:pPr>
        <w:spacing w:before="0" w:after="0"/>
      </w:pPr>
    </w:p>
    <w:p w14:paraId="572441AE" w14:textId="2191CCA6" w:rsidR="00C12193" w:rsidRPr="00545A13" w:rsidRDefault="00C12193" w:rsidP="00DE3FF3">
      <w:pPr>
        <w:spacing w:before="0" w:after="0"/>
      </w:pPr>
      <w:r w:rsidRPr="00545A13">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164B1E0" w14:textId="77777777" w:rsidR="00B85C1E" w:rsidRPr="00545A13" w:rsidRDefault="00B85C1E" w:rsidP="00DE3FF3">
      <w:pPr>
        <w:spacing w:before="0" w:after="0"/>
      </w:pPr>
    </w:p>
    <w:p w14:paraId="24F88B67" w14:textId="364B8C14" w:rsidR="00C12193" w:rsidRPr="00545A13" w:rsidRDefault="00C12193" w:rsidP="00DE3FF3">
      <w:pPr>
        <w:spacing w:before="0" w:after="0"/>
      </w:pPr>
      <w:r w:rsidRPr="00545A13">
        <w:t xml:space="preserve">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0B49BE40" w14:textId="77777777" w:rsidR="00B85C1E" w:rsidRPr="00545A13" w:rsidRDefault="00B85C1E" w:rsidP="00DE3FF3">
      <w:pPr>
        <w:spacing w:before="0" w:after="0"/>
      </w:pPr>
    </w:p>
    <w:p w14:paraId="6E08A410" w14:textId="7EAA5F41" w:rsidR="00C12193" w:rsidRPr="00545A13" w:rsidRDefault="00C12193" w:rsidP="00DE3FF3">
      <w:pPr>
        <w:autoSpaceDE w:val="0"/>
        <w:autoSpaceDN w:val="0"/>
        <w:adjustRightInd w:val="0"/>
        <w:spacing w:before="0" w:after="0"/>
      </w:pPr>
      <w:r w:rsidRPr="00545A13">
        <w:t xml:space="preserve">Nuestras obligaciones bajo 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incluyendo el pago del monto garantizado, no se verán afectadas por cualquier disputa entre la UPME y el Garantizado o entre los </w:t>
      </w:r>
      <w:r w:rsidRPr="00545A13">
        <w:rPr>
          <w:smallCaps/>
        </w:rPr>
        <w:t>adjudicatarios</w:t>
      </w:r>
      <w:r w:rsidRPr="00545A13">
        <w:t xml:space="preserve"> de los </w:t>
      </w:r>
      <w:r w:rsidRPr="00545A13">
        <w:rPr>
          <w:smallCaps/>
        </w:rPr>
        <w:t>contratos</w:t>
      </w:r>
      <w:r w:rsidRPr="00545A13">
        <w:t xml:space="preserve">. </w:t>
      </w:r>
    </w:p>
    <w:p w14:paraId="5C8AFC1D" w14:textId="3F261FF6" w:rsidR="00C12193" w:rsidRPr="00545A13" w:rsidRDefault="00C12193" w:rsidP="00DE3FF3">
      <w:pPr>
        <w:autoSpaceDE w:val="0"/>
        <w:autoSpaceDN w:val="0"/>
        <w:adjustRightInd w:val="0"/>
        <w:spacing w:before="0" w:after="0"/>
      </w:pPr>
      <w:r w:rsidRPr="00545A13">
        <w:lastRenderedPageBreak/>
        <w:t>Cualquier demora de nuestra parte para pagar el monto de la G</w:t>
      </w:r>
      <w:r w:rsidRPr="00545A13">
        <w:rPr>
          <w:smallCaps/>
        </w:rPr>
        <w:t xml:space="preserve">arantía de Seriedad, </w:t>
      </w:r>
      <w:r w:rsidRPr="00545A13">
        <w:t xml:space="preserve">a partir de la fecha en que sea requerida por ustedes conforme los términos que aquí se indican, devengará un interés equivalente a la tasa máxima moratoria permitida por la ley comercial vigente a la fecha de pago. </w:t>
      </w:r>
    </w:p>
    <w:p w14:paraId="34A4E96C" w14:textId="77777777" w:rsidR="00B85C1E" w:rsidRPr="00545A13" w:rsidRDefault="00B85C1E" w:rsidP="00DE3FF3">
      <w:pPr>
        <w:autoSpaceDE w:val="0"/>
        <w:autoSpaceDN w:val="0"/>
        <w:adjustRightInd w:val="0"/>
        <w:spacing w:before="0" w:after="0"/>
      </w:pPr>
    </w:p>
    <w:p w14:paraId="5AF6B994" w14:textId="2D38CF3C" w:rsidR="00C12193" w:rsidRPr="00545A13" w:rsidRDefault="00C12193" w:rsidP="00DE3FF3">
      <w:pPr>
        <w:autoSpaceDE w:val="0"/>
        <w:autoSpaceDN w:val="0"/>
        <w:adjustRightInd w:val="0"/>
        <w:spacing w:before="0" w:after="0"/>
      </w:pPr>
      <w:r w:rsidRPr="00545A13">
        <w:t xml:space="preserve">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se regirá por las </w:t>
      </w:r>
      <w:r w:rsidRPr="00545A13">
        <w:rPr>
          <w:rStyle w:val="Refdenotaalpie"/>
          <w:vertAlign w:val="baseline"/>
        </w:rPr>
        <w:t xml:space="preserve">Normas RUU 600 de la Cámara de Comercio Internacional -CCI- (ICC </w:t>
      </w:r>
      <w:proofErr w:type="spellStart"/>
      <w:r w:rsidRPr="00545A13">
        <w:rPr>
          <w:rStyle w:val="Refdenotaalpie"/>
          <w:vertAlign w:val="baseline"/>
        </w:rPr>
        <w:t>Uniform</w:t>
      </w:r>
      <w:proofErr w:type="spellEnd"/>
      <w:r w:rsidRPr="00545A13">
        <w:rPr>
          <w:rStyle w:val="Refdenotaalpie"/>
          <w:vertAlign w:val="baseline"/>
        </w:rPr>
        <w:t xml:space="preserve"> </w:t>
      </w:r>
      <w:proofErr w:type="spellStart"/>
      <w:r w:rsidRPr="00545A13">
        <w:rPr>
          <w:rStyle w:val="Refdenotaalpie"/>
          <w:vertAlign w:val="baseline"/>
        </w:rPr>
        <w:t>Customs</w:t>
      </w:r>
      <w:proofErr w:type="spellEnd"/>
      <w:r w:rsidRPr="00545A13">
        <w:rPr>
          <w:rStyle w:val="Refdenotaalpie"/>
          <w:vertAlign w:val="baseline"/>
        </w:rPr>
        <w:t xml:space="preserve"> and </w:t>
      </w:r>
      <w:proofErr w:type="spellStart"/>
      <w:r w:rsidRPr="00545A13">
        <w:rPr>
          <w:rStyle w:val="Refdenotaalpie"/>
          <w:vertAlign w:val="baseline"/>
        </w:rPr>
        <w:t>Practice</w:t>
      </w:r>
      <w:proofErr w:type="spellEnd"/>
      <w:r w:rsidRPr="00545A13">
        <w:rPr>
          <w:rStyle w:val="Refdenotaalpie"/>
          <w:vertAlign w:val="baseline"/>
        </w:rPr>
        <w:t xml:space="preserve"> </w:t>
      </w:r>
      <w:proofErr w:type="spellStart"/>
      <w:r w:rsidRPr="00545A13">
        <w:rPr>
          <w:rStyle w:val="Refdenotaalpie"/>
          <w:vertAlign w:val="baseline"/>
        </w:rPr>
        <w:t>for</w:t>
      </w:r>
      <w:proofErr w:type="spellEnd"/>
      <w:r w:rsidRPr="00545A13">
        <w:rPr>
          <w:rStyle w:val="Refdenotaalpie"/>
          <w:vertAlign w:val="baseline"/>
        </w:rPr>
        <w:t xml:space="preserve"> </w:t>
      </w:r>
      <w:proofErr w:type="spellStart"/>
      <w:r w:rsidRPr="00545A13">
        <w:rPr>
          <w:rStyle w:val="Refdenotaalpie"/>
          <w:vertAlign w:val="baseline"/>
        </w:rPr>
        <w:t>Documentary</w:t>
      </w:r>
      <w:proofErr w:type="spellEnd"/>
      <w:r w:rsidRPr="00545A13">
        <w:rPr>
          <w:rStyle w:val="Refdenotaalpie"/>
          <w:vertAlign w:val="baseline"/>
        </w:rPr>
        <w:t xml:space="preserve"> </w:t>
      </w:r>
      <w:proofErr w:type="spellStart"/>
      <w:r w:rsidRPr="00545A13">
        <w:rPr>
          <w:rStyle w:val="Refdenotaalpie"/>
          <w:vertAlign w:val="baseline"/>
        </w:rPr>
        <w:t>Credits</w:t>
      </w:r>
      <w:proofErr w:type="spellEnd"/>
      <w:r w:rsidRPr="00545A13">
        <w:rPr>
          <w:rStyle w:val="Refdenotaalpie"/>
          <w:vertAlign w:val="baseline"/>
        </w:rPr>
        <w:t xml:space="preserve"> UCP 600) o aquellas Normas que las modifiquen o sustituyan y con las normas del estado Nueva York de los Estados Unidos de América</w:t>
      </w:r>
      <w:r w:rsidRPr="00545A13">
        <w:t>.</w:t>
      </w:r>
    </w:p>
    <w:p w14:paraId="777309F6" w14:textId="77777777" w:rsidR="00B85C1E" w:rsidRPr="00545A13" w:rsidRDefault="00B85C1E" w:rsidP="00DE3FF3">
      <w:pPr>
        <w:autoSpaceDE w:val="0"/>
        <w:autoSpaceDN w:val="0"/>
        <w:adjustRightInd w:val="0"/>
        <w:spacing w:before="0" w:after="0"/>
      </w:pPr>
    </w:p>
    <w:p w14:paraId="463A42D3" w14:textId="77E086C7" w:rsidR="00C12193" w:rsidRPr="00545A13" w:rsidRDefault="00C12193" w:rsidP="00DE3FF3">
      <w:pPr>
        <w:autoSpaceDE w:val="0"/>
        <w:autoSpaceDN w:val="0"/>
        <w:adjustRightInd w:val="0"/>
        <w:spacing w:before="0" w:after="0"/>
      </w:pPr>
      <w:r w:rsidRPr="00545A13">
        <w:t xml:space="preserve">Cualquier disputa que pueda surgir en relación con la presente garantía entre el otorgante y la UPME o entre el otorgante y los beneficiarios, será resuelta definitivamente </w:t>
      </w:r>
      <w:r w:rsidRPr="00545A13">
        <w:rPr>
          <w:rStyle w:val="Refdenotaalpie"/>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545A13">
        <w:t xml:space="preserve">. Salvo indicación expresa en sentido contrario, los términos utilizados en la señalada </w:t>
      </w:r>
      <w:r w:rsidRPr="00545A13">
        <w:rPr>
          <w:smallCaps/>
        </w:rPr>
        <w:t>Garantía de Seriedad</w:t>
      </w:r>
      <w:r w:rsidRPr="00545A13">
        <w:t xml:space="preserve"> tienen el mismo significado que se les atribuye en los </w:t>
      </w:r>
      <w:r w:rsidRPr="00545A13">
        <w:rPr>
          <w:smallCaps/>
        </w:rPr>
        <w:t>Pliegos</w:t>
      </w:r>
      <w:r w:rsidRPr="00545A13">
        <w:t xml:space="preserve"> de la </w:t>
      </w:r>
      <w:r w:rsidRPr="00545A13">
        <w:rPr>
          <w:smallCaps/>
        </w:rPr>
        <w:t>Subasta</w:t>
      </w:r>
      <w:r w:rsidRPr="00545A13">
        <w:t xml:space="preserve">. </w:t>
      </w:r>
    </w:p>
    <w:p w14:paraId="7B9F8630" w14:textId="77777777" w:rsidR="00B85C1E" w:rsidRPr="00545A13" w:rsidRDefault="00B85C1E" w:rsidP="00DE3FF3">
      <w:pPr>
        <w:autoSpaceDE w:val="0"/>
        <w:autoSpaceDN w:val="0"/>
        <w:adjustRightInd w:val="0"/>
        <w:spacing w:before="0" w:after="0"/>
      </w:pPr>
    </w:p>
    <w:p w14:paraId="44226D3F" w14:textId="77777777" w:rsidR="00C12193" w:rsidRPr="00545A13" w:rsidRDefault="00C12193" w:rsidP="00DE3FF3">
      <w:pPr>
        <w:autoSpaceDE w:val="0"/>
        <w:autoSpaceDN w:val="0"/>
        <w:adjustRightInd w:val="0"/>
        <w:spacing w:before="0" w:after="0"/>
      </w:pPr>
      <w:r w:rsidRPr="00545A13">
        <w:t xml:space="preserve">Así mismo declaramos bajo la gravedad del juramento, que la información presentada es veraz y que como </w:t>
      </w:r>
      <w:r w:rsidRPr="00545A13">
        <w:rPr>
          <w:smallCaps/>
        </w:rPr>
        <w:t>Participantes</w:t>
      </w:r>
      <w:r w:rsidRPr="00545A13">
        <w:t xml:space="preserve"> declaramos conocer y cumplir las </w:t>
      </w:r>
      <w:r w:rsidRPr="00545A13">
        <w:rPr>
          <w:smallCaps/>
        </w:rPr>
        <w:t>Disposiciones</w:t>
      </w:r>
      <w:r w:rsidRPr="00545A13">
        <w:t xml:space="preserve"> </w:t>
      </w:r>
      <w:r w:rsidRPr="00545A13">
        <w:rPr>
          <w:smallCaps/>
        </w:rPr>
        <w:t>Aplicables</w:t>
      </w:r>
      <w:r w:rsidRPr="00545A13">
        <w:t xml:space="preserve">. </w:t>
      </w:r>
    </w:p>
    <w:p w14:paraId="77C5E67F" w14:textId="77777777" w:rsidR="00C12193" w:rsidRPr="00545A13" w:rsidRDefault="00C12193" w:rsidP="00DE3FF3">
      <w:pPr>
        <w:autoSpaceDE w:val="0"/>
        <w:autoSpaceDN w:val="0"/>
        <w:adjustRightInd w:val="0"/>
        <w:spacing w:before="0" w:after="0"/>
      </w:pPr>
    </w:p>
    <w:p w14:paraId="7E288374" w14:textId="77777777" w:rsidR="00C12193" w:rsidRPr="00545A13" w:rsidRDefault="00C12193" w:rsidP="00DE3FF3">
      <w:pPr>
        <w:autoSpaceDE w:val="0"/>
        <w:autoSpaceDN w:val="0"/>
        <w:adjustRightInd w:val="0"/>
        <w:spacing w:before="0" w:after="0"/>
      </w:pPr>
      <w:r w:rsidRPr="00545A13">
        <w:t xml:space="preserve">Cordialmente, </w:t>
      </w:r>
    </w:p>
    <w:p w14:paraId="7347F9F1" w14:textId="77777777" w:rsidR="00C12193" w:rsidRPr="00545A13" w:rsidRDefault="00C12193" w:rsidP="00DE3FF3">
      <w:pPr>
        <w:autoSpaceDE w:val="0"/>
        <w:autoSpaceDN w:val="0"/>
        <w:adjustRightInd w:val="0"/>
        <w:spacing w:before="0" w:after="0"/>
      </w:pPr>
    </w:p>
    <w:p w14:paraId="2B4C75AF" w14:textId="77777777" w:rsidR="00C12193" w:rsidRPr="00545A13" w:rsidRDefault="00C12193" w:rsidP="00DE3FF3">
      <w:pPr>
        <w:autoSpaceDE w:val="0"/>
        <w:autoSpaceDN w:val="0"/>
        <w:adjustRightInd w:val="0"/>
        <w:spacing w:before="0" w:after="0"/>
        <w:rPr>
          <w:i/>
        </w:rPr>
      </w:pPr>
      <w:r w:rsidRPr="00545A13">
        <w:rPr>
          <w:i/>
        </w:rPr>
        <w:t xml:space="preserve">{por parte entidad que emite la Garantía de Seriedad} </w:t>
      </w:r>
    </w:p>
    <w:p w14:paraId="2F4B7A0A" w14:textId="77777777" w:rsidR="00C12193" w:rsidRPr="00545A13" w:rsidRDefault="00C12193" w:rsidP="00DE3FF3">
      <w:pPr>
        <w:autoSpaceDE w:val="0"/>
        <w:autoSpaceDN w:val="0"/>
        <w:adjustRightInd w:val="0"/>
        <w:spacing w:before="0" w:after="0"/>
      </w:pPr>
    </w:p>
    <w:p w14:paraId="7D95A5B3" w14:textId="77777777" w:rsidR="00C12193" w:rsidRPr="00545A13" w:rsidRDefault="00C12193" w:rsidP="00DE3FF3">
      <w:pPr>
        <w:autoSpaceDE w:val="0"/>
        <w:autoSpaceDN w:val="0"/>
        <w:adjustRightInd w:val="0"/>
        <w:spacing w:before="0" w:after="0"/>
      </w:pPr>
      <w:r w:rsidRPr="00545A13">
        <w:t>[</w:t>
      </w:r>
      <w:r w:rsidRPr="00545A13">
        <w:rPr>
          <w:i/>
          <w:u w:val="single"/>
        </w:rPr>
        <w:t>Firma del Representante Legal de la entidad que emite la garantía</w:t>
      </w:r>
      <w:r w:rsidRPr="00545A13">
        <w:t xml:space="preserve">]  </w:t>
      </w:r>
    </w:p>
    <w:p w14:paraId="7102BC96" w14:textId="77777777" w:rsidR="00C12193" w:rsidRPr="00545A13" w:rsidRDefault="00C12193"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1109AA60" w14:textId="77777777" w:rsidR="00C12193" w:rsidRPr="00545A13" w:rsidRDefault="00C12193" w:rsidP="00DE3FF3">
      <w:pPr>
        <w:autoSpaceDE w:val="0"/>
        <w:autoSpaceDN w:val="0"/>
        <w:adjustRightInd w:val="0"/>
        <w:spacing w:before="0" w:after="0"/>
      </w:pPr>
      <w:r w:rsidRPr="00545A13">
        <w:t>[</w:t>
      </w:r>
      <w:r w:rsidRPr="00545A13">
        <w:rPr>
          <w:i/>
          <w:u w:val="single"/>
        </w:rPr>
        <w:t>Indicar cargo del Firmante</w:t>
      </w:r>
      <w:r w:rsidRPr="00545A13">
        <w:t>]</w:t>
      </w:r>
    </w:p>
    <w:p w14:paraId="3AD9DD4C" w14:textId="77777777" w:rsidR="00C12193" w:rsidRPr="00545A13" w:rsidRDefault="00C12193" w:rsidP="00DE3FF3">
      <w:pPr>
        <w:autoSpaceDE w:val="0"/>
        <w:autoSpaceDN w:val="0"/>
        <w:adjustRightInd w:val="0"/>
        <w:spacing w:before="0" w:after="0"/>
      </w:pPr>
    </w:p>
    <w:p w14:paraId="530B7DD5" w14:textId="77777777" w:rsidR="00C12193" w:rsidRPr="00545A13" w:rsidRDefault="00C12193" w:rsidP="00DE3FF3">
      <w:pPr>
        <w:autoSpaceDE w:val="0"/>
        <w:autoSpaceDN w:val="0"/>
        <w:adjustRightInd w:val="0"/>
        <w:spacing w:before="0" w:after="0"/>
      </w:pPr>
      <w:r w:rsidRPr="00545A13">
        <w:t>Representante Legal de [</w:t>
      </w:r>
      <w:r w:rsidRPr="00545A13">
        <w:rPr>
          <w:i/>
          <w:u w:val="single"/>
        </w:rPr>
        <w:t>Indicar nombre de la entidad que emite la garantía</w:t>
      </w:r>
      <w:r w:rsidRPr="00545A13">
        <w:t>]</w:t>
      </w:r>
    </w:p>
    <w:p w14:paraId="7AE72A52" w14:textId="77777777" w:rsidR="00C12193" w:rsidRPr="00545A13" w:rsidRDefault="00C12193" w:rsidP="00DE3FF3">
      <w:pPr>
        <w:autoSpaceDE w:val="0"/>
        <w:autoSpaceDN w:val="0"/>
        <w:adjustRightInd w:val="0"/>
        <w:spacing w:before="0" w:after="0"/>
      </w:pPr>
      <w:r w:rsidRPr="00545A13">
        <w:t>[</w:t>
      </w:r>
      <w:r w:rsidRPr="00545A13">
        <w:rPr>
          <w:i/>
          <w:u w:val="single"/>
        </w:rPr>
        <w:t>Indicar datos de contacto: “dirección y ciudad, números de teléfono, fax y dirección del correo electrónico”</w:t>
      </w:r>
      <w:r w:rsidRPr="00545A13">
        <w:t>]</w:t>
      </w:r>
    </w:p>
    <w:p w14:paraId="114F72BE" w14:textId="77777777" w:rsidR="00C12193" w:rsidRPr="00545A13" w:rsidRDefault="00C12193" w:rsidP="00DE3FF3">
      <w:pPr>
        <w:autoSpaceDE w:val="0"/>
        <w:autoSpaceDN w:val="0"/>
        <w:adjustRightInd w:val="0"/>
        <w:spacing w:before="0" w:after="0"/>
      </w:pPr>
    </w:p>
    <w:p w14:paraId="2FF1ACAE" w14:textId="77777777" w:rsidR="00C12193" w:rsidRPr="00545A13" w:rsidRDefault="00C12193" w:rsidP="00DE3FF3">
      <w:pPr>
        <w:autoSpaceDE w:val="0"/>
        <w:autoSpaceDN w:val="0"/>
        <w:adjustRightInd w:val="0"/>
        <w:spacing w:before="0" w:after="0"/>
      </w:pPr>
    </w:p>
    <w:p w14:paraId="657A57E4" w14:textId="77777777" w:rsidR="00C12193" w:rsidRPr="00545A13" w:rsidRDefault="00C12193" w:rsidP="00DE3FF3">
      <w:pPr>
        <w:autoSpaceDE w:val="0"/>
        <w:autoSpaceDN w:val="0"/>
        <w:adjustRightInd w:val="0"/>
        <w:spacing w:before="0" w:after="0"/>
        <w:rPr>
          <w:i/>
        </w:rPr>
      </w:pPr>
      <w:r w:rsidRPr="00545A13">
        <w:rPr>
          <w:i/>
        </w:rPr>
        <w:t xml:space="preserve">{por parte del Participante} </w:t>
      </w:r>
    </w:p>
    <w:p w14:paraId="218AA703" w14:textId="77777777" w:rsidR="00C12193" w:rsidRPr="00545A13" w:rsidRDefault="00C12193" w:rsidP="00DE3FF3">
      <w:pPr>
        <w:autoSpaceDE w:val="0"/>
        <w:autoSpaceDN w:val="0"/>
        <w:adjustRightInd w:val="0"/>
        <w:spacing w:before="0" w:after="0"/>
      </w:pPr>
      <w:r w:rsidRPr="00545A13">
        <w:t>[</w:t>
      </w:r>
      <w:r w:rsidRPr="00545A13">
        <w:rPr>
          <w:i/>
          <w:u w:val="single"/>
        </w:rPr>
        <w:t>Firma del Representante Legal o apoderado del Participante</w:t>
      </w:r>
      <w:r w:rsidRPr="00545A13">
        <w:t xml:space="preserve">]  </w:t>
      </w:r>
    </w:p>
    <w:p w14:paraId="5F35E81E" w14:textId="77777777" w:rsidR="00C12193" w:rsidRPr="00545A13" w:rsidRDefault="00C12193"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3216B26C" w14:textId="77777777" w:rsidR="00C12193" w:rsidRPr="00545A13" w:rsidRDefault="00C12193" w:rsidP="00DE3FF3">
      <w:pPr>
        <w:autoSpaceDE w:val="0"/>
        <w:autoSpaceDN w:val="0"/>
        <w:adjustRightInd w:val="0"/>
        <w:spacing w:before="0" w:after="0"/>
      </w:pPr>
      <w:r w:rsidRPr="00545A13">
        <w:t>[</w:t>
      </w:r>
      <w:r w:rsidRPr="00545A13">
        <w:rPr>
          <w:i/>
          <w:u w:val="single"/>
        </w:rPr>
        <w:t>Indicar cargo del Firmante</w:t>
      </w:r>
      <w:r w:rsidRPr="00545A13">
        <w:t>]</w:t>
      </w:r>
    </w:p>
    <w:p w14:paraId="2BC7A5D0" w14:textId="77777777" w:rsidR="00C12193" w:rsidRPr="00545A13" w:rsidRDefault="00C12193" w:rsidP="00DE3FF3">
      <w:pPr>
        <w:autoSpaceDE w:val="0"/>
        <w:autoSpaceDN w:val="0"/>
        <w:adjustRightInd w:val="0"/>
        <w:spacing w:before="0" w:after="0"/>
      </w:pPr>
      <w:r w:rsidRPr="00545A13">
        <w:t>[</w:t>
      </w:r>
      <w:r w:rsidRPr="00545A13">
        <w:rPr>
          <w:i/>
          <w:u w:val="single"/>
        </w:rPr>
        <w:t>Indicar la calidad del firmante: “</w:t>
      </w:r>
      <w:r w:rsidRPr="00545A13">
        <w:rPr>
          <w:b/>
          <w:i/>
          <w:u w:val="single"/>
        </w:rPr>
        <w:t>Representante Legal</w:t>
      </w:r>
      <w:r w:rsidRPr="00545A13">
        <w:rPr>
          <w:i/>
          <w:u w:val="single"/>
        </w:rPr>
        <w:t xml:space="preserve"> o </w:t>
      </w:r>
      <w:r w:rsidRPr="00545A13">
        <w:rPr>
          <w:b/>
          <w:i/>
          <w:u w:val="single"/>
        </w:rPr>
        <w:t>apoderado</w:t>
      </w:r>
      <w:r w:rsidRPr="00545A13">
        <w:rPr>
          <w:i/>
          <w:u w:val="single"/>
        </w:rPr>
        <w:t xml:space="preserve"> del Participante”</w:t>
      </w:r>
      <w:r w:rsidRPr="00545A13">
        <w:t>]</w:t>
      </w:r>
      <w:r w:rsidRPr="00545A13" w:rsidDel="0084546A">
        <w:t xml:space="preserve"> </w:t>
      </w:r>
      <w:r w:rsidRPr="00545A13">
        <w:t>[</w:t>
      </w:r>
      <w:r w:rsidRPr="00545A13">
        <w:rPr>
          <w:i/>
          <w:u w:val="single"/>
        </w:rPr>
        <w:t>Indicar nombre del Participante</w:t>
      </w:r>
      <w:r w:rsidRPr="00545A13">
        <w:t>]</w:t>
      </w:r>
    </w:p>
    <w:p w14:paraId="6058722F" w14:textId="731C8E91" w:rsidR="00C12193" w:rsidRPr="00545A13" w:rsidRDefault="00C12193" w:rsidP="00DE3FF3">
      <w:pPr>
        <w:autoSpaceDE w:val="0"/>
        <w:autoSpaceDN w:val="0"/>
        <w:adjustRightInd w:val="0"/>
        <w:spacing w:before="0" w:after="0"/>
        <w:rPr>
          <w:b/>
        </w:rPr>
      </w:pPr>
    </w:p>
    <w:p w14:paraId="299649B0" w14:textId="6F43FA42" w:rsidR="00CC6FC2" w:rsidRPr="00545A13" w:rsidRDefault="00CC6FC2" w:rsidP="00DE3FF3">
      <w:pPr>
        <w:autoSpaceDE w:val="0"/>
        <w:autoSpaceDN w:val="0"/>
        <w:adjustRightInd w:val="0"/>
        <w:spacing w:before="0" w:after="0"/>
        <w:rPr>
          <w:b/>
        </w:rPr>
      </w:pPr>
    </w:p>
    <w:p w14:paraId="1DE4A2B3" w14:textId="7FEE293A" w:rsidR="00CC6FC2" w:rsidRPr="00545A13" w:rsidRDefault="00CC6FC2" w:rsidP="00DE3FF3">
      <w:pPr>
        <w:autoSpaceDE w:val="0"/>
        <w:autoSpaceDN w:val="0"/>
        <w:adjustRightInd w:val="0"/>
        <w:spacing w:before="0" w:after="0"/>
        <w:rPr>
          <w:b/>
        </w:rPr>
      </w:pPr>
    </w:p>
    <w:p w14:paraId="6EB0973F" w14:textId="18C74F86" w:rsidR="00CC6FC2" w:rsidRPr="00545A13" w:rsidRDefault="00CC6FC2" w:rsidP="00DE3FF3">
      <w:pPr>
        <w:autoSpaceDE w:val="0"/>
        <w:autoSpaceDN w:val="0"/>
        <w:adjustRightInd w:val="0"/>
        <w:spacing w:before="0" w:after="0"/>
        <w:rPr>
          <w:b/>
        </w:rPr>
      </w:pPr>
    </w:p>
    <w:p w14:paraId="31428D84" w14:textId="7167611C" w:rsidR="00CC6FC2" w:rsidRPr="00545A13" w:rsidRDefault="00CC6FC2" w:rsidP="00DE3FF3">
      <w:pPr>
        <w:autoSpaceDE w:val="0"/>
        <w:autoSpaceDN w:val="0"/>
        <w:adjustRightInd w:val="0"/>
        <w:spacing w:before="0" w:after="0"/>
        <w:rPr>
          <w:b/>
        </w:rPr>
      </w:pPr>
    </w:p>
    <w:p w14:paraId="260574FF" w14:textId="64A8B98B" w:rsidR="00CC6FC2" w:rsidRPr="00545A13" w:rsidRDefault="00CC6FC2" w:rsidP="00DE3FF3">
      <w:pPr>
        <w:autoSpaceDE w:val="0"/>
        <w:autoSpaceDN w:val="0"/>
        <w:adjustRightInd w:val="0"/>
        <w:spacing w:before="0" w:after="0"/>
        <w:rPr>
          <w:b/>
        </w:rPr>
      </w:pPr>
    </w:p>
    <w:p w14:paraId="37E303DB" w14:textId="5132C0C2" w:rsidR="00CC6FC2" w:rsidRPr="00545A13" w:rsidRDefault="00CC6FC2" w:rsidP="00DE3FF3">
      <w:pPr>
        <w:autoSpaceDE w:val="0"/>
        <w:autoSpaceDN w:val="0"/>
        <w:adjustRightInd w:val="0"/>
        <w:spacing w:before="0" w:after="0"/>
        <w:rPr>
          <w:b/>
        </w:rPr>
      </w:pPr>
    </w:p>
    <w:p w14:paraId="72CFA531" w14:textId="141A9508" w:rsidR="00CC6FC2" w:rsidRPr="00545A13" w:rsidRDefault="00CC6FC2" w:rsidP="00DE3FF3">
      <w:pPr>
        <w:pStyle w:val="Ttulo2"/>
        <w:numPr>
          <w:ilvl w:val="0"/>
          <w:numId w:val="0"/>
        </w:numPr>
        <w:spacing w:before="0" w:after="0" w:line="240" w:lineRule="auto"/>
        <w:ind w:left="576" w:hanging="576"/>
        <w:jc w:val="center"/>
        <w:rPr>
          <w:szCs w:val="22"/>
        </w:rPr>
      </w:pPr>
      <w:r w:rsidRPr="00545A13">
        <w:rPr>
          <w:szCs w:val="22"/>
        </w:rPr>
        <w:lastRenderedPageBreak/>
        <w:t xml:space="preserve">FORMULARIO No. 5 D, </w:t>
      </w:r>
      <w:r w:rsidR="00DA6AED" w:rsidRPr="00545A13">
        <w:rPr>
          <w:szCs w:val="22"/>
        </w:rPr>
        <w:t xml:space="preserve">Garantía de Seriedad (Stand </w:t>
      </w:r>
      <w:proofErr w:type="spellStart"/>
      <w:r w:rsidR="00DA6AED" w:rsidRPr="00545A13">
        <w:rPr>
          <w:szCs w:val="22"/>
        </w:rPr>
        <w:t>By</w:t>
      </w:r>
      <w:proofErr w:type="spellEnd"/>
      <w:r w:rsidR="00DA6AED" w:rsidRPr="00545A13">
        <w:rPr>
          <w:szCs w:val="22"/>
        </w:rPr>
        <w:t xml:space="preserve"> </w:t>
      </w:r>
      <w:proofErr w:type="spellStart"/>
      <w:r w:rsidR="00DA6AED" w:rsidRPr="00545A13">
        <w:rPr>
          <w:szCs w:val="22"/>
        </w:rPr>
        <w:t>Letter</w:t>
      </w:r>
      <w:proofErr w:type="spellEnd"/>
      <w:r w:rsidR="00DA6AED" w:rsidRPr="00545A13">
        <w:rPr>
          <w:szCs w:val="22"/>
        </w:rPr>
        <w:t xml:space="preserve"> Of </w:t>
      </w:r>
      <w:proofErr w:type="spellStart"/>
      <w:r w:rsidR="00DA6AED" w:rsidRPr="00545A13">
        <w:rPr>
          <w:szCs w:val="22"/>
        </w:rPr>
        <w:t>Credit</w:t>
      </w:r>
      <w:proofErr w:type="spellEnd"/>
      <w:r w:rsidR="00DA6AED" w:rsidRPr="00545A13">
        <w:rPr>
          <w:szCs w:val="22"/>
        </w:rPr>
        <w:t xml:space="preserve">) para Comercializadores Participantes </w:t>
      </w:r>
    </w:p>
    <w:p w14:paraId="23012C4F" w14:textId="77777777" w:rsidR="00CC6FC2" w:rsidRPr="00545A13" w:rsidRDefault="00CC6FC2" w:rsidP="00DE3FF3">
      <w:pPr>
        <w:spacing w:before="0" w:after="0"/>
        <w:jc w:val="center"/>
      </w:pPr>
      <w:r w:rsidRPr="00545A13">
        <w:t xml:space="preserve"> (Numeral 8 de los </w:t>
      </w:r>
      <w:r w:rsidRPr="00545A13">
        <w:rPr>
          <w:smallCaps/>
        </w:rPr>
        <w:t>Pliegos</w:t>
      </w:r>
      <w:r w:rsidRPr="00545A13">
        <w:t>)</w:t>
      </w:r>
    </w:p>
    <w:p w14:paraId="2747EF0B" w14:textId="77777777" w:rsidR="00DA6AED" w:rsidRPr="00545A13" w:rsidRDefault="00DA6AED" w:rsidP="00DE3FF3">
      <w:pPr>
        <w:spacing w:before="0" w:after="0"/>
      </w:pPr>
    </w:p>
    <w:p w14:paraId="7F0D8E90" w14:textId="3CF53D92" w:rsidR="00CC6FC2" w:rsidRPr="00545A13" w:rsidRDefault="00CC6FC2" w:rsidP="00DE3FF3">
      <w:pPr>
        <w:spacing w:before="0" w:after="0"/>
      </w:pPr>
      <w:r w:rsidRPr="00545A13">
        <w:t>[</w:t>
      </w:r>
      <w:r w:rsidRPr="00545A13">
        <w:rPr>
          <w:i/>
          <w:u w:val="single"/>
        </w:rPr>
        <w:t>Ciudad</w:t>
      </w:r>
      <w:r w:rsidRPr="00545A13">
        <w:t>], [</w:t>
      </w:r>
      <w:r w:rsidRPr="00545A13">
        <w:rPr>
          <w:i/>
          <w:u w:val="single"/>
        </w:rPr>
        <w:t>día</w:t>
      </w:r>
      <w:r w:rsidRPr="00545A13">
        <w:t>] de [</w:t>
      </w:r>
      <w:r w:rsidRPr="00545A13">
        <w:rPr>
          <w:i/>
          <w:u w:val="single"/>
        </w:rPr>
        <w:t>mes</w:t>
      </w:r>
      <w:r w:rsidRPr="00545A13">
        <w:t>] de [</w:t>
      </w:r>
      <w:r w:rsidRPr="00545A13">
        <w:rPr>
          <w:i/>
          <w:u w:val="single"/>
        </w:rPr>
        <w:t>año</w:t>
      </w:r>
      <w:r w:rsidRPr="00545A13">
        <w:t>]</w:t>
      </w:r>
    </w:p>
    <w:p w14:paraId="15EC7DCF" w14:textId="77777777" w:rsidR="00DA6AED" w:rsidRPr="00545A13" w:rsidRDefault="00DA6AED" w:rsidP="00DE3FF3">
      <w:pPr>
        <w:spacing w:before="0" w:after="0"/>
      </w:pPr>
    </w:p>
    <w:p w14:paraId="46232F89" w14:textId="32418087" w:rsidR="00CC6FC2" w:rsidRPr="00545A13" w:rsidRDefault="00CC6FC2" w:rsidP="00DE3FF3">
      <w:pPr>
        <w:spacing w:before="0" w:after="0"/>
      </w:pPr>
      <w:r w:rsidRPr="00545A13">
        <w:t xml:space="preserve">Señores </w:t>
      </w:r>
    </w:p>
    <w:p w14:paraId="4EE3731C" w14:textId="77777777" w:rsidR="00CC6FC2" w:rsidRPr="00545A13" w:rsidRDefault="00CC6FC2" w:rsidP="00DE3FF3">
      <w:pPr>
        <w:spacing w:before="0" w:after="0"/>
      </w:pPr>
      <w:r w:rsidRPr="00545A13">
        <w:t xml:space="preserve">UPME </w:t>
      </w:r>
    </w:p>
    <w:p w14:paraId="06C3D8EF" w14:textId="77777777" w:rsidR="00CC6FC2" w:rsidRPr="00545A13" w:rsidRDefault="00CC6FC2" w:rsidP="00DE3FF3">
      <w:pPr>
        <w:spacing w:before="0" w:after="0"/>
      </w:pPr>
      <w:proofErr w:type="spellStart"/>
      <w:r w:rsidRPr="00545A13">
        <w:t>Atn</w:t>
      </w:r>
      <w:proofErr w:type="spellEnd"/>
      <w:r w:rsidRPr="00545A13">
        <w:t>: Ricardo H. Ramírez</w:t>
      </w:r>
    </w:p>
    <w:p w14:paraId="2266018C" w14:textId="77777777" w:rsidR="00CC6FC2" w:rsidRPr="00545A13" w:rsidRDefault="00CC6FC2" w:rsidP="00DE3FF3">
      <w:pPr>
        <w:spacing w:before="0" w:after="0"/>
      </w:pPr>
      <w:r w:rsidRPr="00545A13">
        <w:t xml:space="preserve">Director(a) General </w:t>
      </w:r>
    </w:p>
    <w:p w14:paraId="3E561E98" w14:textId="77777777" w:rsidR="00CC6FC2" w:rsidRPr="00545A13" w:rsidRDefault="00CC6FC2" w:rsidP="00DE3FF3">
      <w:pPr>
        <w:spacing w:before="0" w:after="0"/>
      </w:pPr>
      <w:r w:rsidRPr="00545A13">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EA678B" w:rsidRPr="00545A13" w14:paraId="76352863" w14:textId="77777777" w:rsidTr="00DA6AED">
        <w:tc>
          <w:tcPr>
            <w:tcW w:w="1439" w:type="dxa"/>
          </w:tcPr>
          <w:p w14:paraId="08E072AE" w14:textId="4610B01A" w:rsidR="00EA678B" w:rsidRPr="00545A13" w:rsidRDefault="00EA678B" w:rsidP="00DE3FF3">
            <w:pPr>
              <w:spacing w:before="0" w:after="0"/>
            </w:pPr>
            <w:r w:rsidRPr="00545A13">
              <w:t>Referencia:</w:t>
            </w:r>
          </w:p>
        </w:tc>
        <w:tc>
          <w:tcPr>
            <w:tcW w:w="7399" w:type="dxa"/>
          </w:tcPr>
          <w:p w14:paraId="259C3F4D" w14:textId="0FCB29A1" w:rsidR="00EA678B" w:rsidRPr="00545A13" w:rsidRDefault="00EA678B" w:rsidP="00DE3FF3">
            <w:pPr>
              <w:spacing w:before="0" w:after="0"/>
            </w:pPr>
            <w:r w:rsidRPr="00545A13">
              <w:rPr>
                <w:smallCaps/>
              </w:rPr>
              <w:t>Subasta CLPE No. 01 – 2019</w:t>
            </w:r>
            <w:r w:rsidRPr="00545A13">
              <w:t xml:space="preserve">. Contratación de largo plazo de energía eléctrica. </w:t>
            </w:r>
          </w:p>
        </w:tc>
      </w:tr>
      <w:tr w:rsidR="00EA678B" w:rsidRPr="00545A13" w14:paraId="26F2EB6B" w14:textId="77777777" w:rsidTr="00DA6AED">
        <w:tc>
          <w:tcPr>
            <w:tcW w:w="1439" w:type="dxa"/>
          </w:tcPr>
          <w:p w14:paraId="705B5FBD" w14:textId="69732FFD" w:rsidR="00EA678B" w:rsidRPr="00545A13" w:rsidRDefault="00EA678B" w:rsidP="00DE3FF3">
            <w:pPr>
              <w:spacing w:before="0" w:after="0"/>
            </w:pPr>
            <w:r w:rsidRPr="00545A13">
              <w:t>Participante:</w:t>
            </w:r>
          </w:p>
        </w:tc>
        <w:tc>
          <w:tcPr>
            <w:tcW w:w="7399" w:type="dxa"/>
          </w:tcPr>
          <w:p w14:paraId="7C74C693" w14:textId="6C789A01" w:rsidR="00EA678B" w:rsidRPr="00545A13" w:rsidRDefault="00EA678B" w:rsidP="00DE3FF3">
            <w:pPr>
              <w:spacing w:before="0" w:after="0"/>
            </w:pPr>
            <w:r w:rsidRPr="00545A13">
              <w:t xml:space="preserve"> [Nombre del </w:t>
            </w:r>
            <w:r w:rsidRPr="00545A13">
              <w:rPr>
                <w:smallCaps/>
              </w:rPr>
              <w:t>Participante</w:t>
            </w:r>
            <w:r w:rsidRPr="00545A13">
              <w:t>]</w:t>
            </w:r>
          </w:p>
        </w:tc>
      </w:tr>
      <w:tr w:rsidR="00EA678B" w:rsidRPr="00545A13" w14:paraId="52488C2C" w14:textId="77777777" w:rsidTr="00DA6AED">
        <w:trPr>
          <w:trHeight w:val="182"/>
        </w:trPr>
        <w:tc>
          <w:tcPr>
            <w:tcW w:w="1439" w:type="dxa"/>
          </w:tcPr>
          <w:p w14:paraId="343A1556" w14:textId="0E16E9D2" w:rsidR="00EA678B" w:rsidRPr="00545A13" w:rsidRDefault="00EA678B" w:rsidP="00DE3FF3">
            <w:pPr>
              <w:spacing w:before="0" w:after="0"/>
            </w:pPr>
            <w:r w:rsidRPr="00545A13">
              <w:t>Asunto:</w:t>
            </w:r>
          </w:p>
        </w:tc>
        <w:tc>
          <w:tcPr>
            <w:tcW w:w="7399" w:type="dxa"/>
          </w:tcPr>
          <w:p w14:paraId="33515577" w14:textId="5BD2E744" w:rsidR="00EA678B" w:rsidRPr="00545A13" w:rsidRDefault="00EA678B" w:rsidP="00DE3FF3">
            <w:pPr>
              <w:spacing w:before="0" w:after="0"/>
            </w:pPr>
            <w:r w:rsidRPr="00545A13">
              <w:rPr>
                <w:smallCaps/>
              </w:rPr>
              <w:t>Garantía de Seriedad</w:t>
            </w:r>
            <w:r w:rsidRPr="00545A13">
              <w:t xml:space="preserve"> de la </w:t>
            </w:r>
            <w:r w:rsidRPr="00545A13">
              <w:rPr>
                <w:smallCaps/>
              </w:rPr>
              <w:t xml:space="preserve">Propuesta – 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p>
        </w:tc>
      </w:tr>
    </w:tbl>
    <w:p w14:paraId="742A6F7F" w14:textId="77777777" w:rsidR="00DA6AED" w:rsidRPr="00545A13" w:rsidRDefault="00DA6AED" w:rsidP="00DE3FF3">
      <w:pPr>
        <w:spacing w:before="0" w:after="0"/>
      </w:pPr>
    </w:p>
    <w:p w14:paraId="44365AF0" w14:textId="4E79BDA0" w:rsidR="00CC6FC2" w:rsidRPr="00545A13" w:rsidRDefault="00CC6FC2" w:rsidP="00DE3FF3">
      <w:pPr>
        <w:spacing w:before="0" w:after="0"/>
      </w:pPr>
      <w:r w:rsidRPr="00545A13">
        <w:t xml:space="preserve">Apreciados Señores, </w:t>
      </w:r>
    </w:p>
    <w:p w14:paraId="2F6C8FD9" w14:textId="77777777" w:rsidR="00DA6AED" w:rsidRPr="00545A13" w:rsidRDefault="00DA6AED" w:rsidP="00DE3FF3">
      <w:pPr>
        <w:spacing w:before="0" w:after="0"/>
      </w:pPr>
    </w:p>
    <w:p w14:paraId="2BEC1EEA" w14:textId="196F615D" w:rsidR="00EA678B" w:rsidRPr="00545A13" w:rsidRDefault="00EA678B" w:rsidP="00DE3FF3">
      <w:pPr>
        <w:spacing w:before="0" w:after="0"/>
        <w:rPr>
          <w:smallCaps/>
        </w:rPr>
      </w:pPr>
      <w:r w:rsidRPr="00545A13">
        <w:t xml:space="preserve">Hacemos referencia a la </w:t>
      </w:r>
      <w:r w:rsidRPr="00545A13">
        <w:rPr>
          <w:smallCaps/>
        </w:rPr>
        <w:t xml:space="preserve">Subasta CLPE No. 01 – 2019 </w:t>
      </w:r>
      <w:r w:rsidRPr="00545A13">
        <w:t xml:space="preserve">de contratación de largo plazo de suministro de energía eléctrica. Los términos que se utilizan en esta comunicación con mayúsculas tendrán el significado a ellos asignado en los </w:t>
      </w:r>
      <w:r w:rsidRPr="00545A13">
        <w:rPr>
          <w:smallCaps/>
        </w:rPr>
        <w:t xml:space="preserve">Pliegos </w:t>
      </w:r>
      <w:r w:rsidRPr="00545A13">
        <w:t xml:space="preserve">de la </w:t>
      </w:r>
      <w:r w:rsidRPr="00545A13">
        <w:rPr>
          <w:smallCaps/>
        </w:rPr>
        <w:t>Subasta.</w:t>
      </w:r>
    </w:p>
    <w:p w14:paraId="60F6F9F6" w14:textId="77777777" w:rsidR="00DA6AED" w:rsidRPr="00545A13" w:rsidRDefault="00DA6AED" w:rsidP="00DE3FF3">
      <w:pPr>
        <w:spacing w:before="0" w:after="0"/>
      </w:pPr>
    </w:p>
    <w:p w14:paraId="1C6AC9BB" w14:textId="6D3043E5" w:rsidR="00EA678B" w:rsidRPr="00545A13" w:rsidRDefault="00EA678B" w:rsidP="00DE3FF3">
      <w:pPr>
        <w:autoSpaceDE w:val="0"/>
        <w:autoSpaceDN w:val="0"/>
        <w:adjustRightInd w:val="0"/>
        <w:spacing w:before="0" w:after="0"/>
      </w:pPr>
      <w:r w:rsidRPr="00545A13">
        <w:t>Por la presente y a solicitud de nuestros clientes, señores [</w:t>
      </w:r>
      <w:r w:rsidRPr="00545A13">
        <w:rPr>
          <w:i/>
          <w:u w:val="single"/>
        </w:rPr>
        <w:t>indicar nombre del Participante</w:t>
      </w:r>
      <w:r w:rsidRPr="00545A13">
        <w:t>] (en adelante, el “Garantizado”) constituimos esta garantía irrevocable por la suma [</w:t>
      </w:r>
      <w:r w:rsidRPr="00545A13">
        <w:rPr>
          <w:i/>
          <w:u w:val="single"/>
        </w:rPr>
        <w:t>indicar el valor y moneda conforme a lo estipulado en el numeral 8 de los Pliegos</w:t>
      </w:r>
      <w:r w:rsidRPr="00545A13">
        <w:t>]</w:t>
      </w:r>
      <w:r w:rsidR="00DA6AED" w:rsidRPr="00545A13">
        <w:t>.</w:t>
      </w:r>
      <w:r w:rsidRPr="00545A13">
        <w:t xml:space="preserve"> </w:t>
      </w:r>
    </w:p>
    <w:p w14:paraId="3C82E041" w14:textId="77777777" w:rsidR="00DA6AED" w:rsidRPr="00545A13" w:rsidRDefault="00DA6AED" w:rsidP="00DE3FF3">
      <w:pPr>
        <w:autoSpaceDE w:val="0"/>
        <w:autoSpaceDN w:val="0"/>
        <w:adjustRightInd w:val="0"/>
        <w:spacing w:before="0" w:after="0"/>
      </w:pPr>
    </w:p>
    <w:p w14:paraId="47C9D2CA" w14:textId="06D1B427" w:rsidR="00EA678B" w:rsidRPr="00545A13" w:rsidRDefault="00EA678B" w:rsidP="00DE3FF3">
      <w:pPr>
        <w:spacing w:before="0" w:after="0"/>
      </w:pPr>
      <w:r w:rsidRPr="00545A13">
        <w:t xml:space="preserve">La </w:t>
      </w:r>
      <w:r w:rsidR="008F516E" w:rsidRPr="00545A13">
        <w:t xml:space="preserve">presente </w:t>
      </w:r>
      <w:r w:rsidR="008F516E" w:rsidRPr="00545A13">
        <w:rPr>
          <w:smallCaps/>
        </w:rPr>
        <w:t xml:space="preserve">Stand </w:t>
      </w:r>
      <w:proofErr w:type="spellStart"/>
      <w:r w:rsidR="008F516E" w:rsidRPr="00545A13">
        <w:rPr>
          <w:smallCaps/>
        </w:rPr>
        <w:t>by</w:t>
      </w:r>
      <w:proofErr w:type="spellEnd"/>
      <w:r w:rsidR="008F516E" w:rsidRPr="00545A13">
        <w:rPr>
          <w:smallCaps/>
        </w:rPr>
        <w:t xml:space="preserve"> </w:t>
      </w:r>
      <w:proofErr w:type="spellStart"/>
      <w:r w:rsidR="008F516E" w:rsidRPr="00545A13">
        <w:rPr>
          <w:smallCaps/>
        </w:rPr>
        <w:t>Letter</w:t>
      </w:r>
      <w:proofErr w:type="spellEnd"/>
      <w:r w:rsidR="008F516E" w:rsidRPr="00545A13">
        <w:rPr>
          <w:smallCaps/>
        </w:rPr>
        <w:t xml:space="preserve"> of </w:t>
      </w:r>
      <w:proofErr w:type="spellStart"/>
      <w:r w:rsidR="008F516E" w:rsidRPr="00545A13">
        <w:rPr>
          <w:smallCaps/>
        </w:rPr>
        <w:t>credit</w:t>
      </w:r>
      <w:proofErr w:type="spellEnd"/>
      <w:r w:rsidR="008F516E" w:rsidRPr="00545A13">
        <w:rPr>
          <w:smallCaps/>
        </w:rPr>
        <w:t xml:space="preserve"> se</w:t>
      </w:r>
      <w:r w:rsidR="008F516E" w:rsidRPr="00545A13">
        <w:t xml:space="preserve"> otorga como </w:t>
      </w:r>
      <w:r w:rsidR="008F516E" w:rsidRPr="00545A13">
        <w:rPr>
          <w:smallCaps/>
        </w:rPr>
        <w:t>Garantía de Seriedad,</w:t>
      </w:r>
      <w:r w:rsidR="008F516E" w:rsidRPr="00545A13">
        <w:t xml:space="preserve"> </w:t>
      </w:r>
      <w:r w:rsidRPr="00545A13">
        <w:t xml:space="preserve">de manera irrevocable para garantizar la validez, vigencia y cumplimiento de la </w:t>
      </w:r>
      <w:r w:rsidRPr="00545A13">
        <w:rPr>
          <w:smallCaps/>
        </w:rPr>
        <w:t>Propuesta</w:t>
      </w:r>
      <w:r w:rsidRPr="00545A13">
        <w:t xml:space="preserve"> presentada por el Garantizado, de acuerdo con los términos y condiciones establecidos en los </w:t>
      </w:r>
      <w:r w:rsidRPr="00545A13">
        <w:rPr>
          <w:smallCaps/>
        </w:rPr>
        <w:t>Pliegos</w:t>
      </w:r>
      <w:r w:rsidRPr="00545A13">
        <w:t xml:space="preserve"> de la </w:t>
      </w:r>
      <w:r w:rsidRPr="00545A13">
        <w:rPr>
          <w:smallCaps/>
        </w:rPr>
        <w:t>subasta</w:t>
      </w:r>
      <w:r w:rsidRPr="00545A13">
        <w:t xml:space="preserve"> de la referencia.</w:t>
      </w:r>
    </w:p>
    <w:p w14:paraId="35F8E17C" w14:textId="77777777" w:rsidR="00DA6AED" w:rsidRPr="00545A13" w:rsidRDefault="00DA6AED" w:rsidP="00DE3FF3">
      <w:pPr>
        <w:spacing w:before="0" w:after="0"/>
      </w:pPr>
    </w:p>
    <w:p w14:paraId="24A870A4" w14:textId="7C99ABEC" w:rsidR="00EA678B" w:rsidRPr="00545A13" w:rsidRDefault="008F516E" w:rsidP="00DE3FF3">
      <w:pPr>
        <w:spacing w:before="0" w:after="0"/>
      </w:pPr>
      <w:r w:rsidRPr="00545A13">
        <w:t xml:space="preserve">La </w:t>
      </w:r>
      <w:r w:rsidRPr="00545A13">
        <w:rPr>
          <w:smallCaps/>
        </w:rPr>
        <w:t>Garantía de Seriedad,</w:t>
      </w:r>
      <w:r w:rsidRPr="00545A13">
        <w:t xml:space="preserve"> </w:t>
      </w:r>
      <w:r w:rsidR="00EA678B" w:rsidRPr="00545A13">
        <w:t xml:space="preserve">tiene una vigencia de seis (6) meses </w:t>
      </w:r>
      <w:r w:rsidR="00EA678B" w:rsidRPr="00545A13">
        <w:rPr>
          <w:lang w:val="es-CO"/>
        </w:rPr>
        <w:t>partir de</w:t>
      </w:r>
      <w:r w:rsidR="00EA678B" w:rsidRPr="00545A13">
        <w:t xml:space="preserve"> la fecha de presentación del </w:t>
      </w:r>
      <w:r w:rsidR="00EA678B" w:rsidRPr="00545A13">
        <w:rPr>
          <w:smallCaps/>
        </w:rPr>
        <w:t>Sobre No.</w:t>
      </w:r>
      <w:r w:rsidR="00EA678B" w:rsidRPr="00545A13">
        <w:t xml:space="preserve"> 2.</w:t>
      </w:r>
    </w:p>
    <w:p w14:paraId="2E656A5B" w14:textId="77777777" w:rsidR="00DA6AED" w:rsidRPr="00545A13" w:rsidRDefault="00DA6AED" w:rsidP="00DE3FF3">
      <w:pPr>
        <w:spacing w:before="0" w:after="0"/>
      </w:pPr>
    </w:p>
    <w:p w14:paraId="6CF61493" w14:textId="29965389" w:rsidR="00EA678B" w:rsidRPr="00545A13" w:rsidRDefault="00EA678B" w:rsidP="00DE3FF3">
      <w:pPr>
        <w:spacing w:before="0" w:after="0"/>
      </w:pPr>
      <w:r w:rsidRPr="00545A13">
        <w:t xml:space="preserve">En caso de requerirse, la UPME podrá solicitar una o varias prórrogas de la vigencia de la </w:t>
      </w:r>
      <w:r w:rsidRPr="00545A13">
        <w:rPr>
          <w:smallCaps/>
        </w:rPr>
        <w:t>Garantía de Seriedad</w:t>
      </w:r>
      <w:r w:rsidRPr="00545A13">
        <w:t xml:space="preserve"> sin que la sumatoria de las mismas exceda seis (6) meses, caso en el cual nos comprometemos a prorrogar la vigencia de la presente.</w:t>
      </w:r>
    </w:p>
    <w:p w14:paraId="070F7C53" w14:textId="77777777" w:rsidR="00DA6AED" w:rsidRPr="00545A13" w:rsidRDefault="00DA6AED" w:rsidP="00DE3FF3">
      <w:pPr>
        <w:spacing w:before="0" w:after="0"/>
      </w:pPr>
    </w:p>
    <w:p w14:paraId="378032CE" w14:textId="0D072A44" w:rsidR="00EA678B" w:rsidRPr="00545A13" w:rsidRDefault="00EA678B" w:rsidP="00DE3FF3">
      <w:pPr>
        <w:spacing w:before="0" w:after="0"/>
      </w:pPr>
      <w:r w:rsidRPr="00545A13">
        <w:t xml:space="preserve">Si dentro del plazo de vigencia de la garantía el garante no recibe reclamación para el pago de la suma garantizada, queda entendido que 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t xml:space="preserve"> se extingue automáticamente, cesando toda responsabilidad por parte del garante. </w:t>
      </w:r>
    </w:p>
    <w:p w14:paraId="66ED19BD" w14:textId="77777777" w:rsidR="00DA6AED" w:rsidRPr="00545A13" w:rsidRDefault="00DA6AED" w:rsidP="00DE3FF3">
      <w:pPr>
        <w:spacing w:before="0" w:after="0"/>
      </w:pPr>
    </w:p>
    <w:p w14:paraId="4C29D5C9" w14:textId="77777777" w:rsidR="00EA678B" w:rsidRPr="00545A13" w:rsidRDefault="00EA678B" w:rsidP="00DE3FF3">
      <w:pPr>
        <w:autoSpaceDE w:val="0"/>
        <w:autoSpaceDN w:val="0"/>
        <w:adjustRightInd w:val="0"/>
        <w:spacing w:before="0" w:after="0"/>
      </w:pPr>
      <w:r w:rsidRPr="00545A13">
        <w:t xml:space="preserve">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t xml:space="preserve"> se hará efectiva en caso de que el </w:t>
      </w:r>
      <w:r w:rsidRPr="00545A13">
        <w:rPr>
          <w:smallCaps/>
        </w:rPr>
        <w:t>Participante</w:t>
      </w:r>
      <w:r w:rsidRPr="00545A13">
        <w:t xml:space="preserve">, si resulta seleccionado </w:t>
      </w:r>
      <w:r w:rsidRPr="00545A13">
        <w:rPr>
          <w:smallCaps/>
        </w:rPr>
        <w:t>Adjudicatario</w:t>
      </w:r>
      <w:r w:rsidRPr="00545A13">
        <w:t xml:space="preserve">, no cumpla con todas y cada una de las obligaciones que le corresponde realizar hasta la </w:t>
      </w:r>
      <w:r w:rsidRPr="00545A13">
        <w:rPr>
          <w:smallCaps/>
        </w:rPr>
        <w:t>Fecha de Firma del Contrato</w:t>
      </w:r>
      <w:r w:rsidRPr="00545A13">
        <w:t xml:space="preserve">, inclusive, previstas en los </w:t>
      </w:r>
      <w:r w:rsidRPr="00545A13">
        <w:rPr>
          <w:smallCaps/>
        </w:rPr>
        <w:t>Pliegos</w:t>
      </w:r>
      <w:r w:rsidRPr="00545A13">
        <w:t xml:space="preserve">. Por lo tanto, la presente </w:t>
      </w:r>
      <w:r w:rsidRPr="00545A13">
        <w:rPr>
          <w:smallCaps/>
        </w:rPr>
        <w:t>Garantía de Seriedad</w:t>
      </w:r>
      <w:r w:rsidRPr="00545A13">
        <w:t xml:space="preserve"> ampara los riesgos de no cumplimiento de las obligaciones previstas en el Numeral 8 de los </w:t>
      </w:r>
      <w:r w:rsidRPr="00545A13">
        <w:rPr>
          <w:smallCaps/>
        </w:rPr>
        <w:t>Pliegos</w:t>
      </w:r>
      <w:r w:rsidRPr="00545A13">
        <w:t xml:space="preserve"> y describe, de manera detallada, los riesgos que ampara.</w:t>
      </w:r>
    </w:p>
    <w:p w14:paraId="7BFB6EC3" w14:textId="0FD058B6" w:rsidR="00EA678B" w:rsidRPr="00545A13" w:rsidRDefault="00EA678B" w:rsidP="00DE3FF3">
      <w:pPr>
        <w:autoSpaceDE w:val="0"/>
        <w:autoSpaceDN w:val="0"/>
        <w:adjustRightInd w:val="0"/>
        <w:spacing w:before="0" w:after="0"/>
      </w:pPr>
      <w:r w:rsidRPr="00545A13">
        <w:lastRenderedPageBreak/>
        <w:t xml:space="preserve">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t xml:space="preserve"> se podrá cobrar en uno cualquiera de los siguientes casos y se pagará a la orden de los </w:t>
      </w:r>
      <w:r w:rsidRPr="00545A13">
        <w:rPr>
          <w:smallCaps/>
        </w:rPr>
        <w:t>Generadores Adjudicatarios,</w:t>
      </w:r>
      <w:r w:rsidRPr="00545A13">
        <w:t xml:space="preserve"> según instrucciones que para efecto imparta la UPME</w:t>
      </w:r>
      <w:r w:rsidRPr="00545A13">
        <w:rPr>
          <w:rStyle w:val="Refdenotaalpie"/>
        </w:rPr>
        <w:footnoteReference w:id="16"/>
      </w:r>
      <w:r w:rsidRPr="00545A13">
        <w:t>:</w:t>
      </w:r>
    </w:p>
    <w:p w14:paraId="46E7F0FE" w14:textId="77777777" w:rsidR="00DA6AED" w:rsidRPr="00545A13" w:rsidRDefault="00DA6AED" w:rsidP="00DE3FF3">
      <w:pPr>
        <w:autoSpaceDE w:val="0"/>
        <w:autoSpaceDN w:val="0"/>
        <w:adjustRightInd w:val="0"/>
        <w:spacing w:before="0" w:after="0"/>
      </w:pPr>
    </w:p>
    <w:p w14:paraId="77D51A82" w14:textId="77777777" w:rsidR="00EA678B" w:rsidRPr="00545A13" w:rsidRDefault="00EA678B" w:rsidP="00DE3FF3">
      <w:pPr>
        <w:pStyle w:val="Prrafodelista"/>
        <w:numPr>
          <w:ilvl w:val="0"/>
          <w:numId w:val="39"/>
        </w:numPr>
        <w:autoSpaceDE w:val="0"/>
        <w:autoSpaceDN w:val="0"/>
        <w:adjustRightInd w:val="0"/>
        <w:spacing w:before="0" w:after="0"/>
        <w:contextualSpacing w:val="0"/>
      </w:pPr>
      <w:r w:rsidRPr="00545A13">
        <w:t xml:space="preserve">Si el Garantizado no firma la totalidad de los contratos de suministro de energía media anual a largo plazo, con cada uno de los </w:t>
      </w:r>
      <w:r w:rsidRPr="00545A13">
        <w:rPr>
          <w:smallCaps/>
        </w:rPr>
        <w:t>Generadores Adjudicatarios</w:t>
      </w:r>
      <w:r w:rsidRPr="00545A13">
        <w:t xml:space="preserve">, de conformidad con el CRONOGRAMA. </w:t>
      </w:r>
    </w:p>
    <w:p w14:paraId="4566EE2E" w14:textId="77777777" w:rsidR="00EA678B" w:rsidRPr="00545A13" w:rsidRDefault="00EA678B" w:rsidP="00DE3FF3">
      <w:pPr>
        <w:pStyle w:val="Prrafodelista"/>
        <w:numPr>
          <w:ilvl w:val="0"/>
          <w:numId w:val="39"/>
        </w:numPr>
        <w:autoSpaceDE w:val="0"/>
        <w:autoSpaceDN w:val="0"/>
        <w:adjustRightInd w:val="0"/>
        <w:spacing w:before="0" w:after="0"/>
        <w:contextualSpacing w:val="0"/>
      </w:pPr>
      <w:r w:rsidRPr="00545A13">
        <w:t xml:space="preserve">Si el Garantizado no constituye las </w:t>
      </w:r>
      <w:r w:rsidRPr="00545A13">
        <w:rPr>
          <w:smallCaps/>
        </w:rPr>
        <w:t>Garantías de Pago</w:t>
      </w:r>
      <w:r w:rsidRPr="00545A13">
        <w:t xml:space="preserve"> a favor de cada uno de los </w:t>
      </w:r>
      <w:r w:rsidRPr="00545A13">
        <w:rPr>
          <w:smallCaps/>
        </w:rPr>
        <w:t>Generadores Adjudicatarios</w:t>
      </w:r>
      <w:r w:rsidRPr="00545A13">
        <w:t xml:space="preserve"> de conformidad con lo establecido en la </w:t>
      </w:r>
      <w:r w:rsidRPr="00545A13">
        <w:rPr>
          <w:smallCaps/>
        </w:rPr>
        <w:t xml:space="preserve">MINUTA </w:t>
      </w:r>
      <w:r w:rsidRPr="00545A13">
        <w:t xml:space="preserve">y en los </w:t>
      </w:r>
      <w:r w:rsidRPr="00545A13">
        <w:rPr>
          <w:smallCaps/>
        </w:rPr>
        <w:t>Pliegos</w:t>
      </w:r>
      <w:r w:rsidRPr="00545A13">
        <w:t xml:space="preserve"> de la </w:t>
      </w:r>
      <w:r w:rsidRPr="00545A13">
        <w:rPr>
          <w:smallCaps/>
        </w:rPr>
        <w:t>subasta.</w:t>
      </w:r>
    </w:p>
    <w:p w14:paraId="18CC256B" w14:textId="6271904A" w:rsidR="00EA678B" w:rsidRPr="00545A13" w:rsidRDefault="00EA678B" w:rsidP="00DE3FF3">
      <w:pPr>
        <w:pStyle w:val="Prrafodelista"/>
        <w:numPr>
          <w:ilvl w:val="0"/>
          <w:numId w:val="39"/>
        </w:numPr>
        <w:autoSpaceDE w:val="0"/>
        <w:autoSpaceDN w:val="0"/>
        <w:adjustRightInd w:val="0"/>
        <w:spacing w:before="0" w:after="0"/>
        <w:contextualSpacing w:val="0"/>
      </w:pPr>
      <w:r w:rsidRPr="00545A13">
        <w:t xml:space="preserve">En caso de que la vigencia de 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t xml:space="preserve"> no sea extendida de conformidad con lo señalado en este documento, o reemplazada por otra </w:t>
      </w:r>
      <w:r w:rsidRPr="00545A13">
        <w:rPr>
          <w:smallCaps/>
        </w:rPr>
        <w:t>Garantía de Seriedad,</w:t>
      </w:r>
      <w:r w:rsidRPr="00545A13">
        <w:t xml:space="preserve"> que cumpla con los requisitos establecidos en los </w:t>
      </w:r>
      <w:r w:rsidRPr="00545A13">
        <w:rPr>
          <w:smallCaps/>
        </w:rPr>
        <w:t>Pliegos</w:t>
      </w:r>
      <w:r w:rsidRPr="00545A13">
        <w:t xml:space="preserve"> y con la vigencia solicitada por la UPME.</w:t>
      </w:r>
    </w:p>
    <w:p w14:paraId="39B94691" w14:textId="77777777" w:rsidR="00DA6AED" w:rsidRPr="00545A13" w:rsidRDefault="00DA6AED" w:rsidP="00DA6AED">
      <w:pPr>
        <w:pStyle w:val="Prrafodelista"/>
        <w:autoSpaceDE w:val="0"/>
        <w:autoSpaceDN w:val="0"/>
        <w:adjustRightInd w:val="0"/>
        <w:spacing w:before="0" w:after="0"/>
        <w:ind w:left="360"/>
        <w:contextualSpacing w:val="0"/>
      </w:pPr>
    </w:p>
    <w:p w14:paraId="4787DDB0" w14:textId="77777777" w:rsidR="00DA6AED" w:rsidRPr="00545A13" w:rsidRDefault="00EA678B" w:rsidP="00DE3FF3">
      <w:pPr>
        <w:spacing w:before="0" w:after="0"/>
      </w:pPr>
      <w:r w:rsidRPr="00545A13">
        <w:t>El beneficiario de la presente Garantía tendrá la preferencia para obtener incondicionalmente el pago de la obligación garantizada en el momento de su ejecución.</w:t>
      </w:r>
    </w:p>
    <w:p w14:paraId="6AC43104" w14:textId="4DF83EA3" w:rsidR="00EA678B" w:rsidRPr="00545A13" w:rsidRDefault="00EA678B" w:rsidP="00DE3FF3">
      <w:pPr>
        <w:spacing w:before="0" w:after="0"/>
      </w:pPr>
      <w:r w:rsidRPr="00545A13">
        <w:t xml:space="preserve"> </w:t>
      </w:r>
    </w:p>
    <w:p w14:paraId="03995AAC" w14:textId="49DC70A7" w:rsidR="00EA678B" w:rsidRPr="00545A13" w:rsidRDefault="00EA678B" w:rsidP="00DE3FF3">
      <w:pPr>
        <w:spacing w:before="0" w:after="0"/>
      </w:pPr>
      <w:r w:rsidRPr="00545A13">
        <w:t xml:space="preserve">Para el pago de la suma garantizada bastará que la UPME presente a través de su representante legal, en la oficina donde fue emitida la garantía, una solicitud por escrito en español, expresando que se incumplieron por parte del garantizado, las obligaciones derivadas del objeto cubierto por la presente </w:t>
      </w:r>
      <w:r w:rsidRPr="00545A13">
        <w:rPr>
          <w:smallCaps/>
        </w:rPr>
        <w:t>Garantía de Seriedad</w:t>
      </w:r>
      <w:r w:rsidRPr="00545A13">
        <w:t xml:space="preserve">. El pago se hará a primer requerimiento que haga la UPME. </w:t>
      </w:r>
    </w:p>
    <w:p w14:paraId="28DA93A8" w14:textId="77777777" w:rsidR="00DA6AED" w:rsidRPr="00545A13" w:rsidRDefault="00DA6AED" w:rsidP="00DE3FF3">
      <w:pPr>
        <w:spacing w:before="0" w:after="0"/>
      </w:pPr>
    </w:p>
    <w:p w14:paraId="2D382179" w14:textId="56C84BFA" w:rsidR="00EA678B" w:rsidRPr="00545A13" w:rsidRDefault="00EA678B" w:rsidP="00DE3FF3">
      <w:pPr>
        <w:spacing w:before="0" w:after="0"/>
      </w:pPr>
      <w:r w:rsidRPr="00545A13">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t xml:space="preserve"> constituye título ejecutivo con su simple presentación acompañada de la manifestación de la UPME sobre el monto del incumplimiento. </w:t>
      </w:r>
    </w:p>
    <w:p w14:paraId="5D178AA3" w14:textId="77777777" w:rsidR="00DA6AED" w:rsidRPr="00545A13" w:rsidRDefault="00DA6AED" w:rsidP="00DE3FF3">
      <w:pPr>
        <w:spacing w:before="0" w:after="0"/>
      </w:pPr>
    </w:p>
    <w:p w14:paraId="5D68E025" w14:textId="077A18D4" w:rsidR="00EA678B" w:rsidRPr="00545A13" w:rsidRDefault="00EA678B" w:rsidP="00DE3FF3">
      <w:pPr>
        <w:spacing w:before="0" w:after="0"/>
      </w:pPr>
      <w:r w:rsidRPr="00545A13">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2173C07" w14:textId="77777777" w:rsidR="00DA6AED" w:rsidRPr="00545A13" w:rsidRDefault="00DA6AED" w:rsidP="00DE3FF3">
      <w:pPr>
        <w:spacing w:before="0" w:after="0"/>
      </w:pPr>
    </w:p>
    <w:p w14:paraId="1B6BC655" w14:textId="0751196E" w:rsidR="00EA678B" w:rsidRPr="00545A13" w:rsidRDefault="00EA678B" w:rsidP="00DE3FF3">
      <w:pPr>
        <w:spacing w:before="0" w:after="0"/>
      </w:pPr>
      <w:r w:rsidRPr="00545A13">
        <w:t xml:space="preserve">La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4D495824" w14:textId="77777777" w:rsidR="00DA6AED" w:rsidRPr="00545A13" w:rsidRDefault="00DA6AED" w:rsidP="00DE3FF3">
      <w:pPr>
        <w:spacing w:before="0" w:after="0"/>
      </w:pPr>
    </w:p>
    <w:p w14:paraId="10A46B05" w14:textId="36D7F1F6" w:rsidR="00EA678B" w:rsidRPr="00545A13" w:rsidRDefault="00EA678B" w:rsidP="00DE3FF3">
      <w:pPr>
        <w:autoSpaceDE w:val="0"/>
        <w:autoSpaceDN w:val="0"/>
        <w:adjustRightInd w:val="0"/>
        <w:spacing w:before="0" w:after="0"/>
      </w:pPr>
      <w:r w:rsidRPr="00545A13">
        <w:t xml:space="preserve">Nuestras obligaciones bajo 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incluyendo el pago del monto garantizado, no se verán afectadas por cualquier disputa entre la UPME y el Garantizado o entre los </w:t>
      </w:r>
      <w:r w:rsidRPr="00545A13">
        <w:rPr>
          <w:smallCaps/>
        </w:rPr>
        <w:t>adjudicatarios</w:t>
      </w:r>
      <w:r w:rsidRPr="00545A13">
        <w:t xml:space="preserve"> de los </w:t>
      </w:r>
      <w:r w:rsidRPr="00545A13">
        <w:rPr>
          <w:smallCaps/>
        </w:rPr>
        <w:t>contratos</w:t>
      </w:r>
      <w:r w:rsidRPr="00545A13">
        <w:t xml:space="preserve">. </w:t>
      </w:r>
    </w:p>
    <w:p w14:paraId="156A4808" w14:textId="77777777" w:rsidR="00DA6AED" w:rsidRPr="00545A13" w:rsidRDefault="00DA6AED" w:rsidP="00DE3FF3">
      <w:pPr>
        <w:autoSpaceDE w:val="0"/>
        <w:autoSpaceDN w:val="0"/>
        <w:adjustRightInd w:val="0"/>
        <w:spacing w:before="0" w:after="0"/>
      </w:pPr>
    </w:p>
    <w:p w14:paraId="0EAA64E1" w14:textId="5FAC9D19" w:rsidR="00EA678B" w:rsidRPr="00545A13" w:rsidRDefault="00EA678B" w:rsidP="00DE3FF3">
      <w:pPr>
        <w:autoSpaceDE w:val="0"/>
        <w:autoSpaceDN w:val="0"/>
        <w:adjustRightInd w:val="0"/>
        <w:spacing w:before="0" w:after="0"/>
      </w:pPr>
      <w:r w:rsidRPr="00545A13">
        <w:lastRenderedPageBreak/>
        <w:t>Cualquier demora de nuestra parte para pagar el monto de la G</w:t>
      </w:r>
      <w:r w:rsidRPr="00545A13">
        <w:rPr>
          <w:smallCaps/>
        </w:rPr>
        <w:t xml:space="preserve">arantía de Seriedad, </w:t>
      </w:r>
      <w:r w:rsidRPr="00545A13">
        <w:t xml:space="preserve">a partir de la fecha en que sea requerida por ustedes conforme los términos que aquí se indican, devengará un interés equivalente a la tasa máxima moratoria permitida por la ley comercial vigente a la fecha de pago. </w:t>
      </w:r>
    </w:p>
    <w:p w14:paraId="7C13ADFB" w14:textId="77777777" w:rsidR="00DA6AED" w:rsidRPr="00545A13" w:rsidRDefault="00DA6AED" w:rsidP="00DE3FF3">
      <w:pPr>
        <w:autoSpaceDE w:val="0"/>
        <w:autoSpaceDN w:val="0"/>
        <w:adjustRightInd w:val="0"/>
        <w:spacing w:before="0" w:after="0"/>
      </w:pPr>
    </w:p>
    <w:p w14:paraId="39ECB8D9" w14:textId="31C2ED8B" w:rsidR="00EA678B" w:rsidRPr="00545A13" w:rsidRDefault="00EA678B" w:rsidP="00DE3FF3">
      <w:pPr>
        <w:autoSpaceDE w:val="0"/>
        <w:autoSpaceDN w:val="0"/>
        <w:adjustRightInd w:val="0"/>
        <w:spacing w:before="0" w:after="0"/>
      </w:pPr>
      <w:r w:rsidRPr="00545A13">
        <w:t xml:space="preserve">La presente </w:t>
      </w:r>
      <w:r w:rsidRPr="00545A13">
        <w:rPr>
          <w:smallCaps/>
        </w:rPr>
        <w:t xml:space="preserve">Stand </w:t>
      </w:r>
      <w:proofErr w:type="spellStart"/>
      <w:r w:rsidRPr="00545A13">
        <w:rPr>
          <w:smallCaps/>
        </w:rPr>
        <w:t>by</w:t>
      </w:r>
      <w:proofErr w:type="spellEnd"/>
      <w:r w:rsidRPr="00545A13">
        <w:rPr>
          <w:smallCaps/>
        </w:rPr>
        <w:t xml:space="preserve"> </w:t>
      </w:r>
      <w:proofErr w:type="spellStart"/>
      <w:r w:rsidRPr="00545A13">
        <w:rPr>
          <w:smallCaps/>
        </w:rPr>
        <w:t>Letter</w:t>
      </w:r>
      <w:proofErr w:type="spellEnd"/>
      <w:r w:rsidRPr="00545A13">
        <w:rPr>
          <w:smallCaps/>
        </w:rPr>
        <w:t xml:space="preserve"> of </w:t>
      </w:r>
      <w:proofErr w:type="spellStart"/>
      <w:r w:rsidRPr="00545A13">
        <w:rPr>
          <w:smallCaps/>
        </w:rPr>
        <w:t>Credit</w:t>
      </w:r>
      <w:proofErr w:type="spellEnd"/>
      <w:r w:rsidRPr="00545A13">
        <w:rPr>
          <w:smallCaps/>
        </w:rPr>
        <w:t xml:space="preserve"> </w:t>
      </w:r>
      <w:r w:rsidRPr="00545A13">
        <w:t xml:space="preserve">se regirá por las </w:t>
      </w:r>
      <w:r w:rsidRPr="00545A13">
        <w:rPr>
          <w:rStyle w:val="Refdenotaalpie"/>
          <w:vertAlign w:val="baseline"/>
        </w:rPr>
        <w:t xml:space="preserve">Normas RUU 600 de la Cámara de Comercio Internacional -CCI- (ICC </w:t>
      </w:r>
      <w:proofErr w:type="spellStart"/>
      <w:r w:rsidRPr="00545A13">
        <w:rPr>
          <w:rStyle w:val="Refdenotaalpie"/>
          <w:vertAlign w:val="baseline"/>
        </w:rPr>
        <w:t>Uniform</w:t>
      </w:r>
      <w:proofErr w:type="spellEnd"/>
      <w:r w:rsidRPr="00545A13">
        <w:rPr>
          <w:rStyle w:val="Refdenotaalpie"/>
          <w:vertAlign w:val="baseline"/>
        </w:rPr>
        <w:t xml:space="preserve"> </w:t>
      </w:r>
      <w:proofErr w:type="spellStart"/>
      <w:r w:rsidRPr="00545A13">
        <w:rPr>
          <w:rStyle w:val="Refdenotaalpie"/>
          <w:vertAlign w:val="baseline"/>
        </w:rPr>
        <w:t>Customs</w:t>
      </w:r>
      <w:proofErr w:type="spellEnd"/>
      <w:r w:rsidRPr="00545A13">
        <w:rPr>
          <w:rStyle w:val="Refdenotaalpie"/>
          <w:vertAlign w:val="baseline"/>
        </w:rPr>
        <w:t xml:space="preserve"> and </w:t>
      </w:r>
      <w:proofErr w:type="spellStart"/>
      <w:r w:rsidRPr="00545A13">
        <w:rPr>
          <w:rStyle w:val="Refdenotaalpie"/>
          <w:vertAlign w:val="baseline"/>
        </w:rPr>
        <w:t>Practice</w:t>
      </w:r>
      <w:proofErr w:type="spellEnd"/>
      <w:r w:rsidRPr="00545A13">
        <w:rPr>
          <w:rStyle w:val="Refdenotaalpie"/>
          <w:vertAlign w:val="baseline"/>
        </w:rPr>
        <w:t xml:space="preserve"> </w:t>
      </w:r>
      <w:proofErr w:type="spellStart"/>
      <w:r w:rsidRPr="00545A13">
        <w:rPr>
          <w:rStyle w:val="Refdenotaalpie"/>
          <w:vertAlign w:val="baseline"/>
        </w:rPr>
        <w:t>for</w:t>
      </w:r>
      <w:proofErr w:type="spellEnd"/>
      <w:r w:rsidRPr="00545A13">
        <w:rPr>
          <w:rStyle w:val="Refdenotaalpie"/>
          <w:vertAlign w:val="baseline"/>
        </w:rPr>
        <w:t xml:space="preserve"> </w:t>
      </w:r>
      <w:proofErr w:type="spellStart"/>
      <w:r w:rsidRPr="00545A13">
        <w:rPr>
          <w:rStyle w:val="Refdenotaalpie"/>
          <w:vertAlign w:val="baseline"/>
        </w:rPr>
        <w:t>Documentary</w:t>
      </w:r>
      <w:proofErr w:type="spellEnd"/>
      <w:r w:rsidRPr="00545A13">
        <w:rPr>
          <w:rStyle w:val="Refdenotaalpie"/>
          <w:vertAlign w:val="baseline"/>
        </w:rPr>
        <w:t xml:space="preserve"> </w:t>
      </w:r>
      <w:proofErr w:type="spellStart"/>
      <w:r w:rsidRPr="00545A13">
        <w:rPr>
          <w:rStyle w:val="Refdenotaalpie"/>
          <w:vertAlign w:val="baseline"/>
        </w:rPr>
        <w:t>Credits</w:t>
      </w:r>
      <w:proofErr w:type="spellEnd"/>
      <w:r w:rsidRPr="00545A13">
        <w:rPr>
          <w:rStyle w:val="Refdenotaalpie"/>
          <w:vertAlign w:val="baseline"/>
        </w:rPr>
        <w:t xml:space="preserve"> UCP 600) o aquellas Normas que las modifiquen o sustituyan y con las normas del estado Nueva York de los Estados Unidos de América</w:t>
      </w:r>
      <w:r w:rsidRPr="00545A13">
        <w:t>.</w:t>
      </w:r>
    </w:p>
    <w:p w14:paraId="1E1FAEB0" w14:textId="77777777" w:rsidR="00DA6AED" w:rsidRPr="00545A13" w:rsidRDefault="00DA6AED" w:rsidP="00DE3FF3">
      <w:pPr>
        <w:autoSpaceDE w:val="0"/>
        <w:autoSpaceDN w:val="0"/>
        <w:adjustRightInd w:val="0"/>
        <w:spacing w:before="0" w:after="0"/>
      </w:pPr>
    </w:p>
    <w:p w14:paraId="497C1DA5" w14:textId="69DCE5F6" w:rsidR="00EA678B" w:rsidRPr="00545A13" w:rsidRDefault="00EA678B" w:rsidP="00DE3FF3">
      <w:pPr>
        <w:autoSpaceDE w:val="0"/>
        <w:autoSpaceDN w:val="0"/>
        <w:adjustRightInd w:val="0"/>
        <w:spacing w:before="0" w:after="0"/>
      </w:pPr>
      <w:r w:rsidRPr="00545A13">
        <w:t xml:space="preserve">Cualquier disputa que pueda surgir en relación con la presente garantía entre el otorgante y la UPME o entre el otorgante y los beneficiarios, será resuelta definitivamente </w:t>
      </w:r>
      <w:r w:rsidRPr="00545A13">
        <w:rPr>
          <w:rStyle w:val="Refdenotaalpie"/>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545A13">
        <w:t xml:space="preserve">. Salvo indicación expresa en sentido contrario, los términos utilizados en la señalada </w:t>
      </w:r>
      <w:r w:rsidRPr="00545A13">
        <w:rPr>
          <w:smallCaps/>
        </w:rPr>
        <w:t>Garantía de Seriedad</w:t>
      </w:r>
      <w:r w:rsidRPr="00545A13">
        <w:t xml:space="preserve"> tienen el mismo significado que se les atribuye en los </w:t>
      </w:r>
      <w:r w:rsidRPr="00545A13">
        <w:rPr>
          <w:smallCaps/>
        </w:rPr>
        <w:t>Pliegos</w:t>
      </w:r>
      <w:r w:rsidRPr="00545A13">
        <w:t xml:space="preserve"> de la </w:t>
      </w:r>
      <w:r w:rsidRPr="00545A13">
        <w:rPr>
          <w:smallCaps/>
        </w:rPr>
        <w:t>Subasta</w:t>
      </w:r>
      <w:r w:rsidRPr="00545A13">
        <w:t xml:space="preserve">. </w:t>
      </w:r>
    </w:p>
    <w:p w14:paraId="5A6EEB21" w14:textId="77777777" w:rsidR="00DA6AED" w:rsidRPr="00545A13" w:rsidRDefault="00DA6AED" w:rsidP="00DE3FF3">
      <w:pPr>
        <w:autoSpaceDE w:val="0"/>
        <w:autoSpaceDN w:val="0"/>
        <w:adjustRightInd w:val="0"/>
        <w:spacing w:before="0" w:after="0"/>
      </w:pPr>
    </w:p>
    <w:p w14:paraId="398A215A" w14:textId="77777777" w:rsidR="00EA678B" w:rsidRPr="00545A13" w:rsidRDefault="00EA678B" w:rsidP="00DE3FF3">
      <w:pPr>
        <w:autoSpaceDE w:val="0"/>
        <w:autoSpaceDN w:val="0"/>
        <w:adjustRightInd w:val="0"/>
        <w:spacing w:before="0" w:after="0"/>
      </w:pPr>
      <w:r w:rsidRPr="00545A13">
        <w:t xml:space="preserve">Así mismo declaramos bajo la gravedad del juramento, que la información presentada es veraz y que como </w:t>
      </w:r>
      <w:r w:rsidRPr="00545A13">
        <w:rPr>
          <w:smallCaps/>
        </w:rPr>
        <w:t>Participantes</w:t>
      </w:r>
      <w:r w:rsidRPr="00545A13">
        <w:t xml:space="preserve"> declaramos conocer y cumplir las </w:t>
      </w:r>
      <w:r w:rsidRPr="00545A13">
        <w:rPr>
          <w:smallCaps/>
        </w:rPr>
        <w:t>Disposiciones</w:t>
      </w:r>
      <w:r w:rsidRPr="00545A13">
        <w:t xml:space="preserve"> </w:t>
      </w:r>
      <w:r w:rsidRPr="00545A13">
        <w:rPr>
          <w:smallCaps/>
        </w:rPr>
        <w:t>Aplicables</w:t>
      </w:r>
      <w:r w:rsidRPr="00545A13">
        <w:t xml:space="preserve">. </w:t>
      </w:r>
    </w:p>
    <w:p w14:paraId="0E719410" w14:textId="7C3D616D" w:rsidR="00CC6FC2" w:rsidRPr="00545A13" w:rsidRDefault="00CC6FC2" w:rsidP="00DE3FF3">
      <w:pPr>
        <w:autoSpaceDE w:val="0"/>
        <w:autoSpaceDN w:val="0"/>
        <w:adjustRightInd w:val="0"/>
        <w:spacing w:before="0" w:after="0"/>
      </w:pPr>
    </w:p>
    <w:p w14:paraId="59CF896F" w14:textId="77777777" w:rsidR="00DA6AED" w:rsidRPr="00545A13" w:rsidRDefault="00DA6AED" w:rsidP="00DE3FF3">
      <w:pPr>
        <w:autoSpaceDE w:val="0"/>
        <w:autoSpaceDN w:val="0"/>
        <w:adjustRightInd w:val="0"/>
        <w:spacing w:before="0" w:after="0"/>
      </w:pPr>
    </w:p>
    <w:p w14:paraId="3649DFD6" w14:textId="77777777" w:rsidR="00CC6FC2" w:rsidRPr="00545A13" w:rsidRDefault="00CC6FC2" w:rsidP="00DE3FF3">
      <w:pPr>
        <w:autoSpaceDE w:val="0"/>
        <w:autoSpaceDN w:val="0"/>
        <w:adjustRightInd w:val="0"/>
        <w:spacing w:before="0" w:after="0"/>
      </w:pPr>
      <w:r w:rsidRPr="00545A13">
        <w:t xml:space="preserve">Cordialmente, </w:t>
      </w:r>
    </w:p>
    <w:p w14:paraId="4B1CED28" w14:textId="77777777" w:rsidR="00CC6FC2" w:rsidRPr="00545A13" w:rsidRDefault="00CC6FC2" w:rsidP="00DE3FF3">
      <w:pPr>
        <w:autoSpaceDE w:val="0"/>
        <w:autoSpaceDN w:val="0"/>
        <w:adjustRightInd w:val="0"/>
        <w:spacing w:before="0" w:after="0"/>
      </w:pPr>
    </w:p>
    <w:p w14:paraId="2FC2FE42" w14:textId="77777777" w:rsidR="00CC6FC2" w:rsidRPr="00545A13" w:rsidRDefault="00CC6FC2" w:rsidP="00DE3FF3">
      <w:pPr>
        <w:autoSpaceDE w:val="0"/>
        <w:autoSpaceDN w:val="0"/>
        <w:adjustRightInd w:val="0"/>
        <w:spacing w:before="0" w:after="0"/>
        <w:rPr>
          <w:i/>
        </w:rPr>
      </w:pPr>
      <w:r w:rsidRPr="00545A13">
        <w:rPr>
          <w:i/>
        </w:rPr>
        <w:t xml:space="preserve">{por parte entidad que emite la Garantía de Seriedad} </w:t>
      </w:r>
    </w:p>
    <w:p w14:paraId="66A104F0" w14:textId="77777777" w:rsidR="00CC6FC2" w:rsidRPr="00545A13" w:rsidRDefault="00CC6FC2" w:rsidP="00DE3FF3">
      <w:pPr>
        <w:autoSpaceDE w:val="0"/>
        <w:autoSpaceDN w:val="0"/>
        <w:adjustRightInd w:val="0"/>
        <w:spacing w:before="0" w:after="0"/>
      </w:pPr>
    </w:p>
    <w:p w14:paraId="4A4758A8" w14:textId="77777777" w:rsidR="00CC6FC2" w:rsidRPr="00545A13" w:rsidRDefault="00CC6FC2" w:rsidP="00DE3FF3">
      <w:pPr>
        <w:autoSpaceDE w:val="0"/>
        <w:autoSpaceDN w:val="0"/>
        <w:adjustRightInd w:val="0"/>
        <w:spacing w:before="0" w:after="0"/>
      </w:pPr>
      <w:r w:rsidRPr="00545A13">
        <w:t>[</w:t>
      </w:r>
      <w:r w:rsidRPr="00545A13">
        <w:rPr>
          <w:i/>
          <w:u w:val="single"/>
        </w:rPr>
        <w:t>Firma del Representante Legal de la entidad que emite la garantía</w:t>
      </w:r>
      <w:r w:rsidRPr="00545A13">
        <w:t xml:space="preserve">]  </w:t>
      </w:r>
    </w:p>
    <w:p w14:paraId="2E210D55" w14:textId="77777777" w:rsidR="00CC6FC2" w:rsidRPr="00545A13" w:rsidRDefault="00CC6FC2"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450949B9" w14:textId="77777777" w:rsidR="00CC6FC2" w:rsidRPr="00545A13" w:rsidRDefault="00CC6FC2" w:rsidP="00DE3FF3">
      <w:pPr>
        <w:autoSpaceDE w:val="0"/>
        <w:autoSpaceDN w:val="0"/>
        <w:adjustRightInd w:val="0"/>
        <w:spacing w:before="0" w:after="0"/>
      </w:pPr>
      <w:r w:rsidRPr="00545A13">
        <w:t>[</w:t>
      </w:r>
      <w:r w:rsidRPr="00545A13">
        <w:rPr>
          <w:i/>
          <w:u w:val="single"/>
        </w:rPr>
        <w:t>Indicar cargo del Firmante</w:t>
      </w:r>
      <w:r w:rsidRPr="00545A13">
        <w:t>]</w:t>
      </w:r>
    </w:p>
    <w:p w14:paraId="105E21DD" w14:textId="77777777" w:rsidR="00CC6FC2" w:rsidRPr="00545A13" w:rsidRDefault="00CC6FC2" w:rsidP="00DE3FF3">
      <w:pPr>
        <w:autoSpaceDE w:val="0"/>
        <w:autoSpaceDN w:val="0"/>
        <w:adjustRightInd w:val="0"/>
        <w:spacing w:before="0" w:after="0"/>
      </w:pPr>
    </w:p>
    <w:p w14:paraId="0645E518" w14:textId="77777777" w:rsidR="00CC6FC2" w:rsidRPr="00545A13" w:rsidRDefault="00CC6FC2" w:rsidP="00DE3FF3">
      <w:pPr>
        <w:autoSpaceDE w:val="0"/>
        <w:autoSpaceDN w:val="0"/>
        <w:adjustRightInd w:val="0"/>
        <w:spacing w:before="0" w:after="0"/>
      </w:pPr>
      <w:r w:rsidRPr="00545A13">
        <w:t>Representante Legal de [</w:t>
      </w:r>
      <w:r w:rsidRPr="00545A13">
        <w:rPr>
          <w:i/>
          <w:u w:val="single"/>
        </w:rPr>
        <w:t>Indicar nombre de la entidad que emite la garantía</w:t>
      </w:r>
      <w:r w:rsidRPr="00545A13">
        <w:t>]</w:t>
      </w:r>
    </w:p>
    <w:p w14:paraId="427279F9" w14:textId="77777777" w:rsidR="00CC6FC2" w:rsidRPr="00545A13" w:rsidRDefault="00CC6FC2" w:rsidP="00DE3FF3">
      <w:pPr>
        <w:autoSpaceDE w:val="0"/>
        <w:autoSpaceDN w:val="0"/>
        <w:adjustRightInd w:val="0"/>
        <w:spacing w:before="0" w:after="0"/>
      </w:pPr>
      <w:r w:rsidRPr="00545A13">
        <w:t>[</w:t>
      </w:r>
      <w:r w:rsidRPr="00545A13">
        <w:rPr>
          <w:i/>
          <w:u w:val="single"/>
        </w:rPr>
        <w:t>Indicar datos de contacto: “dirección y ciudad, números de teléfono, fax y dirección del correo electrónico”</w:t>
      </w:r>
      <w:r w:rsidRPr="00545A13">
        <w:t>]</w:t>
      </w:r>
    </w:p>
    <w:p w14:paraId="3CBE1E66" w14:textId="77777777" w:rsidR="00CC6FC2" w:rsidRPr="00545A13" w:rsidRDefault="00CC6FC2" w:rsidP="00DE3FF3">
      <w:pPr>
        <w:autoSpaceDE w:val="0"/>
        <w:autoSpaceDN w:val="0"/>
        <w:adjustRightInd w:val="0"/>
        <w:spacing w:before="0" w:after="0"/>
      </w:pPr>
    </w:p>
    <w:p w14:paraId="64A0F9D5" w14:textId="77777777" w:rsidR="00CC6FC2" w:rsidRPr="00545A13" w:rsidRDefault="00CC6FC2" w:rsidP="00DE3FF3">
      <w:pPr>
        <w:autoSpaceDE w:val="0"/>
        <w:autoSpaceDN w:val="0"/>
        <w:adjustRightInd w:val="0"/>
        <w:spacing w:before="0" w:after="0"/>
      </w:pPr>
    </w:p>
    <w:p w14:paraId="0E9D44DC" w14:textId="77777777" w:rsidR="00CC6FC2" w:rsidRPr="00545A13" w:rsidRDefault="00CC6FC2" w:rsidP="00DE3FF3">
      <w:pPr>
        <w:autoSpaceDE w:val="0"/>
        <w:autoSpaceDN w:val="0"/>
        <w:adjustRightInd w:val="0"/>
        <w:spacing w:before="0" w:after="0"/>
        <w:rPr>
          <w:i/>
        </w:rPr>
      </w:pPr>
      <w:r w:rsidRPr="00545A13">
        <w:rPr>
          <w:i/>
        </w:rPr>
        <w:t xml:space="preserve">{por parte del Participante} </w:t>
      </w:r>
    </w:p>
    <w:p w14:paraId="426775A7" w14:textId="77777777" w:rsidR="00CC6FC2" w:rsidRPr="00545A13" w:rsidRDefault="00CC6FC2" w:rsidP="00DE3FF3">
      <w:pPr>
        <w:autoSpaceDE w:val="0"/>
        <w:autoSpaceDN w:val="0"/>
        <w:adjustRightInd w:val="0"/>
        <w:spacing w:before="0" w:after="0"/>
      </w:pPr>
      <w:r w:rsidRPr="00545A13">
        <w:t>[</w:t>
      </w:r>
      <w:r w:rsidRPr="00545A13">
        <w:rPr>
          <w:i/>
          <w:u w:val="single"/>
        </w:rPr>
        <w:t>Firma del Representante Legal o apoderado del Participante</w:t>
      </w:r>
      <w:r w:rsidRPr="00545A13">
        <w:t xml:space="preserve">]  </w:t>
      </w:r>
    </w:p>
    <w:p w14:paraId="16195752" w14:textId="77777777" w:rsidR="00CC6FC2" w:rsidRPr="00545A13" w:rsidRDefault="00CC6FC2" w:rsidP="00DE3FF3">
      <w:pPr>
        <w:autoSpaceDE w:val="0"/>
        <w:autoSpaceDN w:val="0"/>
        <w:adjustRightInd w:val="0"/>
        <w:spacing w:before="0" w:after="0"/>
      </w:pPr>
      <w:r w:rsidRPr="00545A13">
        <w:t>[</w:t>
      </w:r>
      <w:r w:rsidRPr="00545A13">
        <w:rPr>
          <w:i/>
          <w:u w:val="single"/>
        </w:rPr>
        <w:t>Indicar nombre y documento de identidad del firmante</w:t>
      </w:r>
      <w:r w:rsidRPr="00545A13">
        <w:t>]</w:t>
      </w:r>
    </w:p>
    <w:p w14:paraId="65379B7C" w14:textId="77777777" w:rsidR="00CC6FC2" w:rsidRPr="00545A13" w:rsidRDefault="00CC6FC2" w:rsidP="00DE3FF3">
      <w:pPr>
        <w:autoSpaceDE w:val="0"/>
        <w:autoSpaceDN w:val="0"/>
        <w:adjustRightInd w:val="0"/>
        <w:spacing w:before="0" w:after="0"/>
      </w:pPr>
      <w:r w:rsidRPr="00545A13">
        <w:t>[</w:t>
      </w:r>
      <w:r w:rsidRPr="00545A13">
        <w:rPr>
          <w:i/>
          <w:u w:val="single"/>
        </w:rPr>
        <w:t>Indicar cargo del Firmante</w:t>
      </w:r>
      <w:r w:rsidRPr="00545A13">
        <w:t>]</w:t>
      </w:r>
    </w:p>
    <w:p w14:paraId="2154D4D1" w14:textId="77777777" w:rsidR="00CC6FC2" w:rsidRPr="00EC2F80" w:rsidRDefault="00CC6FC2" w:rsidP="00DE3FF3">
      <w:pPr>
        <w:autoSpaceDE w:val="0"/>
        <w:autoSpaceDN w:val="0"/>
        <w:adjustRightInd w:val="0"/>
        <w:spacing w:before="0" w:after="0"/>
      </w:pPr>
      <w:r w:rsidRPr="00545A13">
        <w:t>[</w:t>
      </w:r>
      <w:r w:rsidRPr="00545A13">
        <w:rPr>
          <w:i/>
          <w:u w:val="single"/>
        </w:rPr>
        <w:t>Indicar la calidad del firmante: “</w:t>
      </w:r>
      <w:r w:rsidRPr="00545A13">
        <w:rPr>
          <w:b/>
          <w:i/>
          <w:u w:val="single"/>
        </w:rPr>
        <w:t>Representante Legal</w:t>
      </w:r>
      <w:r w:rsidRPr="00545A13">
        <w:rPr>
          <w:i/>
          <w:u w:val="single"/>
        </w:rPr>
        <w:t xml:space="preserve"> o </w:t>
      </w:r>
      <w:r w:rsidRPr="00545A13">
        <w:rPr>
          <w:b/>
          <w:i/>
          <w:u w:val="single"/>
        </w:rPr>
        <w:t>apoderado</w:t>
      </w:r>
      <w:r w:rsidRPr="00545A13">
        <w:rPr>
          <w:i/>
          <w:u w:val="single"/>
        </w:rPr>
        <w:t xml:space="preserve"> del Participante”</w:t>
      </w:r>
      <w:r w:rsidRPr="00545A13">
        <w:t>]</w:t>
      </w:r>
      <w:r w:rsidRPr="00545A13" w:rsidDel="0084546A">
        <w:t xml:space="preserve"> </w:t>
      </w:r>
      <w:r w:rsidRPr="00545A13">
        <w:t>[</w:t>
      </w:r>
      <w:r w:rsidRPr="00545A13">
        <w:rPr>
          <w:i/>
          <w:u w:val="single"/>
        </w:rPr>
        <w:t>Indicar nombre del Participante</w:t>
      </w:r>
      <w:r w:rsidRPr="00545A13">
        <w:t>]</w:t>
      </w:r>
    </w:p>
    <w:p w14:paraId="4E751790" w14:textId="77777777" w:rsidR="00CC6FC2" w:rsidRPr="00684B33" w:rsidRDefault="00CC6FC2" w:rsidP="00DE3FF3">
      <w:pPr>
        <w:autoSpaceDE w:val="0"/>
        <w:autoSpaceDN w:val="0"/>
        <w:adjustRightInd w:val="0"/>
        <w:spacing w:before="0" w:after="0"/>
        <w:rPr>
          <w:b/>
        </w:rPr>
      </w:pPr>
    </w:p>
    <w:p w14:paraId="41701E94" w14:textId="6B45BD26" w:rsidR="00CC6FC2" w:rsidRDefault="00CC6FC2" w:rsidP="00DE3FF3">
      <w:pPr>
        <w:autoSpaceDE w:val="0"/>
        <w:autoSpaceDN w:val="0"/>
        <w:adjustRightInd w:val="0"/>
        <w:spacing w:before="0" w:after="0"/>
        <w:rPr>
          <w:b/>
        </w:rPr>
      </w:pPr>
    </w:p>
    <w:p w14:paraId="6D763ADC" w14:textId="57F023EA" w:rsidR="00915622" w:rsidRDefault="00915622" w:rsidP="00DE3FF3">
      <w:pPr>
        <w:autoSpaceDE w:val="0"/>
        <w:autoSpaceDN w:val="0"/>
        <w:adjustRightInd w:val="0"/>
        <w:spacing w:before="0" w:after="0"/>
        <w:rPr>
          <w:b/>
        </w:rPr>
      </w:pPr>
    </w:p>
    <w:p w14:paraId="329EAB97" w14:textId="77777777" w:rsidR="00915622" w:rsidRDefault="00915622" w:rsidP="00DE3FF3">
      <w:pPr>
        <w:autoSpaceDE w:val="0"/>
        <w:autoSpaceDN w:val="0"/>
        <w:adjustRightInd w:val="0"/>
        <w:spacing w:before="0" w:after="0"/>
        <w:rPr>
          <w:b/>
        </w:rPr>
      </w:pPr>
    </w:p>
    <w:p w14:paraId="59C4484D" w14:textId="0B300D69" w:rsidR="00F45B3E" w:rsidRDefault="00F45B3E" w:rsidP="00DE3FF3">
      <w:pPr>
        <w:spacing w:before="0" w:after="0"/>
        <w:jc w:val="center"/>
        <w:rPr>
          <w:b/>
        </w:rPr>
      </w:pPr>
    </w:p>
    <w:p w14:paraId="4D7F332F" w14:textId="1CB5E408" w:rsidR="00DA6AED" w:rsidRDefault="00DA6AED" w:rsidP="00DE3FF3">
      <w:pPr>
        <w:spacing w:before="0" w:after="0"/>
        <w:jc w:val="center"/>
        <w:rPr>
          <w:b/>
        </w:rPr>
      </w:pPr>
    </w:p>
    <w:p w14:paraId="08F9CB3F" w14:textId="4E17D69C" w:rsidR="00DA6AED" w:rsidRDefault="00DA6AED" w:rsidP="00DE3FF3">
      <w:pPr>
        <w:spacing w:before="0" w:after="0"/>
        <w:jc w:val="center"/>
        <w:rPr>
          <w:b/>
        </w:rPr>
      </w:pPr>
    </w:p>
    <w:p w14:paraId="0390EDBA" w14:textId="77777777" w:rsidR="00DA6AED" w:rsidRDefault="00DA6AED" w:rsidP="00DE3FF3">
      <w:pPr>
        <w:spacing w:before="0" w:after="0"/>
        <w:jc w:val="center"/>
        <w:rPr>
          <w:b/>
        </w:rPr>
      </w:pPr>
    </w:p>
    <w:p w14:paraId="4785E1B1" w14:textId="111A789D" w:rsidR="00F45B3E" w:rsidRPr="00915622" w:rsidRDefault="00F45B3E" w:rsidP="00DE3FF3">
      <w:pPr>
        <w:spacing w:before="0" w:after="0"/>
        <w:jc w:val="center"/>
        <w:rPr>
          <w:rFonts w:eastAsia="Arial"/>
          <w:b/>
        </w:rPr>
      </w:pPr>
      <w:r w:rsidRPr="00F45B3E">
        <w:rPr>
          <w:b/>
        </w:rPr>
        <w:lastRenderedPageBreak/>
        <w:t xml:space="preserve">FORMULARIO No. 5 </w:t>
      </w:r>
      <w:r>
        <w:rPr>
          <w:b/>
        </w:rPr>
        <w:t>E</w:t>
      </w:r>
      <w:r w:rsidRPr="00915622">
        <w:rPr>
          <w:b/>
        </w:rPr>
        <w:t>, G</w:t>
      </w:r>
      <w:r w:rsidR="00DA6AED" w:rsidRPr="00915622">
        <w:rPr>
          <w:b/>
        </w:rPr>
        <w:t>ara</w:t>
      </w:r>
      <w:r w:rsidR="001870CD">
        <w:rPr>
          <w:b/>
        </w:rPr>
        <w:t>ntía d</w:t>
      </w:r>
      <w:r w:rsidR="00DA6AED">
        <w:rPr>
          <w:b/>
        </w:rPr>
        <w:t>e Seriedad - Certificado d</w:t>
      </w:r>
      <w:r w:rsidR="00DA6AED" w:rsidRPr="00915622">
        <w:rPr>
          <w:b/>
        </w:rPr>
        <w:t xml:space="preserve">e Garantía </w:t>
      </w:r>
      <w:r w:rsidR="00DA6AED" w:rsidRPr="00915622">
        <w:rPr>
          <w:rFonts w:eastAsia="Arial"/>
          <w:b/>
        </w:rPr>
        <w:t>Otorgado</w:t>
      </w:r>
      <w:r w:rsidR="00DA6AED">
        <w:rPr>
          <w:rFonts w:eastAsia="Arial"/>
          <w:b/>
        </w:rPr>
        <w:t xml:space="preserve"> por l</w:t>
      </w:r>
      <w:r w:rsidR="00DA6AED" w:rsidRPr="00915622">
        <w:rPr>
          <w:rFonts w:eastAsia="Arial"/>
          <w:b/>
        </w:rPr>
        <w:t xml:space="preserve">a Fiduciaria </w:t>
      </w:r>
      <w:proofErr w:type="spellStart"/>
      <w:r w:rsidR="00DA6AED" w:rsidRPr="00915622">
        <w:rPr>
          <w:rFonts w:eastAsia="Arial"/>
          <w:b/>
        </w:rPr>
        <w:t>Bbva</w:t>
      </w:r>
      <w:proofErr w:type="spellEnd"/>
      <w:r w:rsidR="00DA6AED" w:rsidRPr="00915622">
        <w:rPr>
          <w:rFonts w:eastAsia="Arial"/>
          <w:b/>
        </w:rPr>
        <w:t xml:space="preserve"> </w:t>
      </w:r>
      <w:proofErr w:type="spellStart"/>
      <w:r w:rsidR="00DA6AED" w:rsidRPr="00915622">
        <w:rPr>
          <w:rFonts w:eastAsia="Arial"/>
          <w:b/>
        </w:rPr>
        <w:t>Asset</w:t>
      </w:r>
      <w:proofErr w:type="spellEnd"/>
      <w:r w:rsidR="00DA6AED" w:rsidRPr="00915622">
        <w:rPr>
          <w:rFonts w:eastAsia="Arial"/>
          <w:b/>
        </w:rPr>
        <w:t xml:space="preserve"> Management S.A. Socieda</w:t>
      </w:r>
      <w:r w:rsidR="00DA6AED">
        <w:rPr>
          <w:rFonts w:eastAsia="Arial"/>
          <w:b/>
        </w:rPr>
        <w:t xml:space="preserve">d </w:t>
      </w:r>
      <w:proofErr w:type="spellStart"/>
      <w:r w:rsidR="00DA6AED">
        <w:rPr>
          <w:rFonts w:eastAsia="Arial"/>
          <w:b/>
        </w:rPr>
        <w:t>Fiduciara</w:t>
      </w:r>
      <w:proofErr w:type="spellEnd"/>
      <w:r w:rsidR="00DA6AED">
        <w:rPr>
          <w:rFonts w:eastAsia="Arial"/>
          <w:b/>
        </w:rPr>
        <w:t xml:space="preserve"> S.A. a Favor de l</w:t>
      </w:r>
      <w:r w:rsidR="00DA6AED" w:rsidRPr="00915622">
        <w:rPr>
          <w:rFonts w:eastAsia="Arial"/>
          <w:b/>
        </w:rPr>
        <w:t>a Unidad D</w:t>
      </w:r>
      <w:r w:rsidR="00DA6AED">
        <w:rPr>
          <w:rFonts w:eastAsia="Arial"/>
          <w:b/>
        </w:rPr>
        <w:t xml:space="preserve">e Planeación Minero Energética </w:t>
      </w:r>
    </w:p>
    <w:p w14:paraId="1FACCECC" w14:textId="77777777" w:rsidR="00F45B3E" w:rsidRPr="00EC2F80" w:rsidRDefault="00F45B3E" w:rsidP="00DE3FF3">
      <w:pPr>
        <w:spacing w:before="0" w:after="0"/>
        <w:jc w:val="center"/>
      </w:pPr>
      <w:r w:rsidRPr="00915622">
        <w:t xml:space="preserve"> (Numeral 8 de los </w:t>
      </w:r>
      <w:r w:rsidRPr="00915622">
        <w:rPr>
          <w:smallCaps/>
        </w:rPr>
        <w:t>Pliegos</w:t>
      </w:r>
      <w:r w:rsidRPr="00915622">
        <w:t>)</w:t>
      </w:r>
    </w:p>
    <w:p w14:paraId="01CE2931" w14:textId="369BE135" w:rsidR="00F45B3E" w:rsidRDefault="00F45B3E" w:rsidP="00DE3FF3">
      <w:pPr>
        <w:autoSpaceDE w:val="0"/>
        <w:autoSpaceDN w:val="0"/>
        <w:adjustRightInd w:val="0"/>
        <w:spacing w:before="0" w:after="0"/>
        <w:rPr>
          <w:b/>
        </w:rPr>
      </w:pPr>
    </w:p>
    <w:p w14:paraId="197C1AEA" w14:textId="77777777" w:rsidR="00F45B3E" w:rsidRDefault="00F45B3E" w:rsidP="00DE3FF3">
      <w:pPr>
        <w:pBdr>
          <w:top w:val="nil"/>
          <w:left w:val="nil"/>
          <w:bottom w:val="nil"/>
          <w:right w:val="nil"/>
          <w:between w:val="nil"/>
        </w:pBdr>
        <w:spacing w:before="0" w:after="0"/>
        <w:ind w:hanging="10"/>
        <w:rPr>
          <w:rFonts w:eastAsia="Arial"/>
          <w:color w:val="000000"/>
        </w:rPr>
      </w:pPr>
      <w:bookmarkStart w:id="7" w:name="_gjdgxs" w:colFirst="0" w:colLast="0"/>
      <w:bookmarkStart w:id="8" w:name="_30j0zll" w:colFirst="0" w:colLast="0"/>
      <w:bookmarkEnd w:id="7"/>
      <w:bookmarkEnd w:id="8"/>
      <w:r>
        <w:rPr>
          <w:rFonts w:eastAsia="Arial"/>
          <w:color w:val="000000"/>
          <w:highlight w:val="lightGray"/>
        </w:rPr>
        <w:t>[Nombre completo del representante legal]</w:t>
      </w:r>
      <w:r>
        <w:rPr>
          <w:rFonts w:eastAsia="Arial"/>
          <w:b/>
          <w:color w:val="000000"/>
          <w:highlight w:val="white"/>
        </w:rPr>
        <w:t xml:space="preserve">, </w:t>
      </w:r>
      <w:r>
        <w:rPr>
          <w:rFonts w:eastAsia="Arial"/>
          <w:color w:val="000000"/>
          <w:highlight w:val="white"/>
        </w:rPr>
        <w:t xml:space="preserve">identificado con cedula de ciudadanía No. </w:t>
      </w:r>
      <w:r>
        <w:rPr>
          <w:rFonts w:eastAsia="Arial"/>
          <w:color w:val="000000"/>
          <w:highlight w:val="lightGray"/>
        </w:rPr>
        <w:t>[*]</w:t>
      </w:r>
      <w:r>
        <w:rPr>
          <w:rFonts w:eastAsia="Arial"/>
          <w:color w:val="000000"/>
        </w:rPr>
        <w:t xml:space="preserve"> </w:t>
      </w:r>
      <w:r>
        <w:rPr>
          <w:rFonts w:eastAsia="Arial"/>
          <w:color w:val="000000"/>
          <w:highlight w:val="white"/>
        </w:rPr>
        <w:t xml:space="preserve">de </w:t>
      </w:r>
      <w:r>
        <w:rPr>
          <w:rFonts w:eastAsia="Arial"/>
          <w:color w:val="000000"/>
          <w:highlight w:val="lightGray"/>
        </w:rPr>
        <w:t>[Lugar de expedición]</w:t>
      </w:r>
      <w:r>
        <w:rPr>
          <w:rFonts w:eastAsia="Arial"/>
          <w:color w:val="000000"/>
          <w:highlight w:val="white"/>
        </w:rPr>
        <w:t xml:space="preserve">, quien actúa en su calidad de </w:t>
      </w:r>
      <w:r>
        <w:rPr>
          <w:rFonts w:eastAsia="Arial"/>
          <w:color w:val="000000"/>
          <w:highlight w:val="lightGray"/>
        </w:rPr>
        <w:t>[Cargo]</w:t>
      </w:r>
      <w:r>
        <w:rPr>
          <w:rFonts w:eastAsia="Arial"/>
          <w:b/>
          <w:color w:val="000000"/>
          <w:highlight w:val="white"/>
        </w:rPr>
        <w:t xml:space="preserve"> </w:t>
      </w:r>
      <w:r>
        <w:rPr>
          <w:rFonts w:eastAsia="Arial"/>
          <w:color w:val="000000"/>
          <w:highlight w:val="white"/>
        </w:rPr>
        <w:t xml:space="preserve">y por tanto Representante Legal de </w:t>
      </w:r>
      <w:r>
        <w:rPr>
          <w:rFonts w:eastAsia="Arial"/>
          <w:b/>
          <w:color w:val="000000"/>
          <w:highlight w:val="white"/>
        </w:rPr>
        <w:t xml:space="preserve">BBVA ASSET MANAGEMENT S.A., SOCIEDAD FIDUCIARIA, </w:t>
      </w:r>
      <w:r>
        <w:rPr>
          <w:rFonts w:eastAsia="Arial"/>
          <w:color w:val="000000"/>
          <w:highlight w:val="white"/>
        </w:rPr>
        <w:t xml:space="preserve">Sociedad anónima de servicios financieros, creada mediante escritura pública No. 679 del 05 de abril de 1976 de la Notaría 13 de Bogotá D.C, con matrícula mercantil 00073843 del 3 de mayo de 1976, lo cual se acredita con el certificado de existencia y representación legal expedido por la Superintendencia Financiera de Colombia, en adelante </w:t>
      </w:r>
      <w:r>
        <w:rPr>
          <w:rFonts w:eastAsia="Arial"/>
          <w:b/>
          <w:color w:val="000000"/>
          <w:highlight w:val="white"/>
        </w:rPr>
        <w:t xml:space="preserve">“LA FIDUCIARIA”, </w:t>
      </w:r>
      <w:r>
        <w:rPr>
          <w:rFonts w:eastAsia="Arial"/>
          <w:color w:val="000000"/>
          <w:highlight w:val="white"/>
        </w:rPr>
        <w:t xml:space="preserve">quien actúa única y exclusivamente en su calidad de vocera y administradora del </w:t>
      </w:r>
      <w:r>
        <w:rPr>
          <w:rFonts w:eastAsia="Arial"/>
          <w:b/>
          <w:color w:val="000000"/>
          <w:highlight w:val="white"/>
        </w:rPr>
        <w:t xml:space="preserve">PATRIMONIO AUTÓNOMO FIDEICOMISO – FONDO EMPRESARIAL </w:t>
      </w:r>
      <w:r>
        <w:rPr>
          <w:rFonts w:eastAsia="Arial"/>
          <w:color w:val="000000"/>
          <w:highlight w:val="white"/>
        </w:rPr>
        <w:t>con</w:t>
      </w:r>
      <w:r>
        <w:rPr>
          <w:rFonts w:eastAsia="Arial"/>
          <w:b/>
          <w:color w:val="000000"/>
          <w:highlight w:val="white"/>
        </w:rPr>
        <w:t xml:space="preserve"> NIT No. 830.052.998-9</w:t>
      </w:r>
      <w:r>
        <w:rPr>
          <w:rFonts w:eastAsia="Arial"/>
          <w:color w:val="000000"/>
          <w:highlight w:val="white"/>
        </w:rPr>
        <w:t>, constituido mediante Contrato de Fiducia Mercantil de Administración y Pagos con Fines de Garantía No. 831 de 2017, celebrado el primero (1) de noviembre del 2017, con la Superintendencia de Servicios Públicos Domiciliarios, en virtud de la Ley 812 de 2003 y cuya existencia ha sido ratificada por las leyes 1151 de 2007, 1450 de 2011 y 1753 de 2015, en adelante</w:t>
      </w:r>
      <w:r>
        <w:rPr>
          <w:rFonts w:eastAsia="Arial"/>
          <w:color w:val="000000"/>
        </w:rPr>
        <w:t xml:space="preserve"> </w:t>
      </w:r>
      <w:r>
        <w:rPr>
          <w:rFonts w:eastAsia="Arial"/>
          <w:b/>
          <w:color w:val="000000"/>
        </w:rPr>
        <w:t xml:space="preserve">“EL FONDO”, </w:t>
      </w:r>
      <w:r>
        <w:rPr>
          <w:rFonts w:eastAsia="Arial"/>
          <w:color w:val="000000"/>
        </w:rPr>
        <w:t xml:space="preserve">por medio del presente documento, se permite </w:t>
      </w:r>
      <w:r>
        <w:rPr>
          <w:rFonts w:eastAsia="Arial"/>
          <w:b/>
          <w:color w:val="000000"/>
        </w:rPr>
        <w:t>CERTIFICAR</w:t>
      </w:r>
      <w:r>
        <w:rPr>
          <w:rFonts w:eastAsia="Arial"/>
          <w:color w:val="000000"/>
        </w:rPr>
        <w:t xml:space="preserve"> a </w:t>
      </w:r>
      <w:r>
        <w:rPr>
          <w:rFonts w:eastAsia="Arial"/>
          <w:b/>
          <w:color w:val="000000"/>
        </w:rPr>
        <w:t>la UNIDAD DE PLANEACIÓN MINERO ENERGÉTICA – UPME</w:t>
      </w:r>
      <w:r>
        <w:rPr>
          <w:rFonts w:eastAsia="Arial"/>
          <w:color w:val="000000"/>
        </w:rPr>
        <w:t>, en adelante “</w:t>
      </w:r>
      <w:r>
        <w:rPr>
          <w:rFonts w:eastAsia="Arial"/>
          <w:b/>
          <w:color w:val="000000"/>
        </w:rPr>
        <w:t>UPME”</w:t>
      </w:r>
      <w:r>
        <w:rPr>
          <w:rFonts w:eastAsia="Arial"/>
          <w:color w:val="000000"/>
        </w:rPr>
        <w:t>:</w:t>
      </w:r>
    </w:p>
    <w:p w14:paraId="49213DAD"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1B47F84E" w14:textId="4DF83B50" w:rsidR="00F45B3E" w:rsidRPr="003F2DA1" w:rsidRDefault="00F45B3E" w:rsidP="00DE3FF3">
      <w:pPr>
        <w:numPr>
          <w:ilvl w:val="0"/>
          <w:numId w:val="40"/>
        </w:numPr>
        <w:pBdr>
          <w:top w:val="nil"/>
          <w:left w:val="nil"/>
          <w:bottom w:val="nil"/>
          <w:right w:val="nil"/>
          <w:between w:val="nil"/>
        </w:pBdr>
        <w:spacing w:before="0" w:after="0"/>
        <w:ind w:left="350"/>
        <w:rPr>
          <w:rFonts w:eastAsia="Arial"/>
          <w:color w:val="000000"/>
        </w:rPr>
      </w:pPr>
      <w:bookmarkStart w:id="9" w:name="_1fob9te" w:colFirst="0" w:colLast="0"/>
      <w:bookmarkEnd w:id="9"/>
      <w:r w:rsidRPr="003F2DA1">
        <w:rPr>
          <w:rFonts w:eastAsia="Arial"/>
          <w:color w:val="000000"/>
        </w:rPr>
        <w:t xml:space="preserve">Que el día </w:t>
      </w:r>
      <w:r w:rsidRPr="003F2DA1">
        <w:rPr>
          <w:rFonts w:eastAsia="Arial"/>
          <w:color w:val="000000"/>
          <w:highlight w:val="lightGray"/>
        </w:rPr>
        <w:t>[día]</w:t>
      </w:r>
      <w:r w:rsidRPr="003F2DA1">
        <w:rPr>
          <w:rFonts w:eastAsia="Arial"/>
          <w:color w:val="000000"/>
        </w:rPr>
        <w:t xml:space="preserve"> del mes de </w:t>
      </w:r>
      <w:r w:rsidRPr="003F2DA1">
        <w:rPr>
          <w:rFonts w:eastAsia="Arial"/>
          <w:color w:val="000000"/>
          <w:highlight w:val="lightGray"/>
        </w:rPr>
        <w:t>[mes]</w:t>
      </w:r>
      <w:r w:rsidRPr="003F2DA1">
        <w:rPr>
          <w:rFonts w:eastAsia="Arial"/>
          <w:color w:val="000000"/>
        </w:rPr>
        <w:t xml:space="preserve"> del año </w:t>
      </w:r>
      <w:r w:rsidRPr="003F2DA1">
        <w:rPr>
          <w:rFonts w:eastAsia="Arial"/>
          <w:color w:val="000000"/>
          <w:highlight w:val="lightGray"/>
        </w:rPr>
        <w:t>[año]</w:t>
      </w:r>
      <w:r w:rsidRPr="003F2DA1">
        <w:rPr>
          <w:rFonts w:eastAsia="Arial"/>
          <w:color w:val="000000"/>
        </w:rPr>
        <w:t xml:space="preserve">, recibió una comunicación de </w:t>
      </w:r>
      <w:r w:rsidRPr="003F2DA1">
        <w:rPr>
          <w:rFonts w:eastAsia="Arial"/>
          <w:color w:val="000000"/>
          <w:highlight w:val="lightGray"/>
        </w:rPr>
        <w:t>[Nombre completo del (la) Superintendente]</w:t>
      </w:r>
      <w:r w:rsidRPr="003F2DA1">
        <w:rPr>
          <w:rFonts w:eastAsia="Arial"/>
          <w:color w:val="000000"/>
        </w:rPr>
        <w:t xml:space="preserve">, identificada(o) con cédula de ciudadanía número </w:t>
      </w:r>
      <w:r w:rsidRPr="003F2DA1">
        <w:rPr>
          <w:rFonts w:eastAsia="Arial"/>
          <w:color w:val="000000"/>
          <w:highlight w:val="lightGray"/>
        </w:rPr>
        <w:t>[*]</w:t>
      </w:r>
      <w:r w:rsidRPr="003F2DA1">
        <w:rPr>
          <w:rFonts w:eastAsia="Arial"/>
          <w:color w:val="000000"/>
        </w:rPr>
        <w:t xml:space="preserve"> de </w:t>
      </w:r>
      <w:r w:rsidRPr="003F2DA1">
        <w:rPr>
          <w:rFonts w:eastAsia="Arial"/>
          <w:color w:val="000000"/>
          <w:highlight w:val="lightGray"/>
        </w:rPr>
        <w:t>[Lugar de expedición]</w:t>
      </w:r>
      <w:r w:rsidRPr="003F2DA1">
        <w:rPr>
          <w:rFonts w:eastAsia="Arial"/>
          <w:color w:val="000000"/>
        </w:rPr>
        <w:t xml:space="preserve">, en su condición de Superintendente de Servicios Públicos Domiciliarios, conforme al Decreto número </w:t>
      </w:r>
      <w:r w:rsidRPr="003F2DA1">
        <w:rPr>
          <w:rFonts w:eastAsia="Arial"/>
          <w:color w:val="000000"/>
          <w:highlight w:val="lightGray"/>
        </w:rPr>
        <w:t>[*]</w:t>
      </w:r>
      <w:r w:rsidRPr="003F2DA1">
        <w:rPr>
          <w:rFonts w:eastAsia="Arial"/>
          <w:color w:val="000000"/>
        </w:rPr>
        <w:t xml:space="preserve"> del </w:t>
      </w:r>
      <w:r w:rsidRPr="003F2DA1">
        <w:rPr>
          <w:rFonts w:eastAsia="Arial"/>
          <w:color w:val="000000"/>
          <w:highlight w:val="lightGray"/>
        </w:rPr>
        <w:t>[día]</w:t>
      </w:r>
      <w:r w:rsidRPr="003F2DA1">
        <w:rPr>
          <w:rFonts w:eastAsia="Arial"/>
          <w:color w:val="000000"/>
        </w:rPr>
        <w:t xml:space="preserve"> de </w:t>
      </w:r>
      <w:r w:rsidRPr="003F2DA1">
        <w:rPr>
          <w:rFonts w:eastAsia="Arial"/>
          <w:color w:val="000000"/>
          <w:highlight w:val="lightGray"/>
        </w:rPr>
        <w:t>[mes]</w:t>
      </w:r>
      <w:r w:rsidRPr="003F2DA1">
        <w:rPr>
          <w:rFonts w:eastAsia="Arial"/>
          <w:color w:val="000000"/>
        </w:rPr>
        <w:t xml:space="preserve"> del </w:t>
      </w:r>
      <w:r w:rsidRPr="003F2DA1">
        <w:rPr>
          <w:rFonts w:eastAsia="Arial"/>
          <w:color w:val="000000"/>
          <w:highlight w:val="lightGray"/>
        </w:rPr>
        <w:t>[año]</w:t>
      </w:r>
      <w:r w:rsidRPr="003F2DA1">
        <w:rPr>
          <w:rFonts w:eastAsia="Arial"/>
          <w:color w:val="000000"/>
        </w:rPr>
        <w:t xml:space="preserve"> expedido por el Departamento Nacional de Planeación y Acta de Posesión No. </w:t>
      </w:r>
      <w:r w:rsidRPr="003F2DA1">
        <w:rPr>
          <w:rFonts w:eastAsia="Arial"/>
          <w:color w:val="000000"/>
          <w:highlight w:val="lightGray"/>
        </w:rPr>
        <w:t>[*]</w:t>
      </w:r>
      <w:r w:rsidRPr="003F2DA1">
        <w:rPr>
          <w:rFonts w:eastAsia="Arial"/>
          <w:color w:val="000000"/>
        </w:rPr>
        <w:t xml:space="preserve"> del </w:t>
      </w:r>
      <w:r w:rsidRPr="003F2DA1">
        <w:rPr>
          <w:rFonts w:eastAsia="Arial"/>
          <w:color w:val="000000"/>
          <w:highlight w:val="lightGray"/>
        </w:rPr>
        <w:t>[día]</w:t>
      </w:r>
      <w:r w:rsidRPr="003F2DA1">
        <w:rPr>
          <w:rFonts w:eastAsia="Arial"/>
          <w:color w:val="000000"/>
        </w:rPr>
        <w:t xml:space="preserve"> de </w:t>
      </w:r>
      <w:r w:rsidRPr="003F2DA1">
        <w:rPr>
          <w:rFonts w:eastAsia="Arial"/>
          <w:color w:val="000000"/>
          <w:highlight w:val="lightGray"/>
        </w:rPr>
        <w:t>[mes]</w:t>
      </w:r>
      <w:r w:rsidRPr="003F2DA1">
        <w:rPr>
          <w:rFonts w:eastAsia="Arial"/>
          <w:color w:val="000000"/>
        </w:rPr>
        <w:t xml:space="preserve"> del </w:t>
      </w:r>
      <w:r w:rsidRPr="003F2DA1">
        <w:rPr>
          <w:rFonts w:eastAsia="Arial"/>
          <w:color w:val="000000"/>
          <w:highlight w:val="lightGray"/>
        </w:rPr>
        <w:t>[año]</w:t>
      </w:r>
      <w:r w:rsidRPr="003F2DA1">
        <w:rPr>
          <w:rFonts w:eastAsia="Arial"/>
          <w:color w:val="000000"/>
        </w:rPr>
        <w:t xml:space="preserve"> ante el Director del Departamento Nacional de Planeación, y, actuando como ordenador del gasto de </w:t>
      </w:r>
      <w:r w:rsidRPr="003F2DA1">
        <w:rPr>
          <w:rFonts w:eastAsia="Arial"/>
          <w:b/>
          <w:color w:val="000000"/>
        </w:rPr>
        <w:t>EL</w:t>
      </w:r>
      <w:r w:rsidRPr="003F2DA1">
        <w:rPr>
          <w:rFonts w:eastAsia="Arial"/>
          <w:color w:val="000000"/>
        </w:rPr>
        <w:t xml:space="preserve"> </w:t>
      </w:r>
      <w:r w:rsidRPr="003F2DA1">
        <w:rPr>
          <w:rFonts w:eastAsia="Arial"/>
          <w:b/>
          <w:color w:val="000000"/>
        </w:rPr>
        <w:t>FONDO</w:t>
      </w:r>
      <w:r w:rsidRPr="003F2DA1">
        <w:rPr>
          <w:rFonts w:eastAsia="Arial"/>
          <w:color w:val="000000"/>
        </w:rPr>
        <w:t xml:space="preserve">, de acuerdo con lo establecido en el artículo 247 de la Ley 1450 de 2011, modificado por el artículo 227 de la Ley 1753 de 2015, a través de la cual instruye a </w:t>
      </w:r>
      <w:r w:rsidRPr="003F2DA1">
        <w:rPr>
          <w:rFonts w:eastAsia="Arial"/>
          <w:b/>
          <w:color w:val="000000"/>
        </w:rPr>
        <w:t xml:space="preserve">LA FIDUCIARIA </w:t>
      </w:r>
      <w:r w:rsidRPr="003F2DA1">
        <w:rPr>
          <w:rFonts w:eastAsia="Arial"/>
          <w:color w:val="000000"/>
        </w:rPr>
        <w:t>de manera incondicional e irrevocable</w:t>
      </w:r>
      <w:r w:rsidRPr="003F2DA1">
        <w:rPr>
          <w:rFonts w:eastAsia="Arial"/>
          <w:b/>
          <w:color w:val="000000"/>
        </w:rPr>
        <w:t xml:space="preserve"> </w:t>
      </w:r>
      <w:r w:rsidRPr="003F2DA1">
        <w:rPr>
          <w:rFonts w:eastAsia="Arial"/>
          <w:color w:val="000000"/>
        </w:rPr>
        <w:t xml:space="preserve">para que otorgue una Certificación de Garantía a favor de la </w:t>
      </w:r>
      <w:r w:rsidRPr="003F2DA1">
        <w:rPr>
          <w:rFonts w:eastAsia="Arial"/>
          <w:b/>
          <w:color w:val="000000"/>
        </w:rPr>
        <w:t>UPME</w:t>
      </w:r>
      <w:r w:rsidRPr="003F2DA1">
        <w:rPr>
          <w:rFonts w:eastAsia="Arial"/>
          <w:color w:val="000000"/>
        </w:rPr>
        <w:t xml:space="preserve">, en virtud de la cual se constituya una </w:t>
      </w:r>
      <w:r w:rsidRPr="003F2DA1">
        <w:rPr>
          <w:i/>
          <w:smallCaps/>
          <w:color w:val="000000"/>
        </w:rPr>
        <w:t>Garantía de Seriedad</w:t>
      </w:r>
      <w:r w:rsidRPr="003F2DA1">
        <w:rPr>
          <w:rFonts w:eastAsia="Arial"/>
          <w:color w:val="000000"/>
        </w:rPr>
        <w:t xml:space="preserve"> para la participación en la Subasta de Contratación de Energía Eléctrica a Largo Plazo No. 01-2019, (en adelante </w:t>
      </w:r>
      <w:r w:rsidRPr="003F2DA1">
        <w:rPr>
          <w:rFonts w:eastAsia="Arial"/>
          <w:b/>
          <w:color w:val="000000"/>
        </w:rPr>
        <w:t>SUBASTA CLPE No. 01-2019</w:t>
      </w:r>
      <w:r w:rsidRPr="003F2DA1">
        <w:rPr>
          <w:rFonts w:eastAsia="Arial"/>
          <w:color w:val="000000"/>
        </w:rPr>
        <w:t xml:space="preserve">) y se pague a éste, a primer requerimiento, hasta la suma de </w:t>
      </w:r>
      <w:r w:rsidR="003F2DA1" w:rsidRPr="00C617B9">
        <w:rPr>
          <w:rFonts w:eastAsia="Arial"/>
          <w:b/>
          <w:color w:val="000000"/>
          <w:highlight w:val="lightGray"/>
        </w:rPr>
        <w:t>[</w:t>
      </w:r>
      <w:r w:rsidR="003F2DA1" w:rsidRPr="00C617B9">
        <w:rPr>
          <w:rFonts w:eastAsia="Arial"/>
          <w:b/>
          <w:color w:val="000000"/>
          <w:highlight w:val="lightGray"/>
        </w:rPr>
        <w:t>*</w:t>
      </w:r>
      <w:r w:rsidR="003F2DA1" w:rsidRPr="00C617B9">
        <w:rPr>
          <w:rFonts w:eastAsia="Arial"/>
          <w:b/>
          <w:color w:val="000000"/>
          <w:highlight w:val="lightGray"/>
        </w:rPr>
        <w:t>]</w:t>
      </w:r>
      <w:r w:rsidRPr="00C617B9">
        <w:rPr>
          <w:rFonts w:eastAsia="Arial"/>
          <w:b/>
          <w:color w:val="000000"/>
          <w:highlight w:val="lightGray"/>
        </w:rPr>
        <w:t xml:space="preserve"> PESOS M/CTE ($[*])</w:t>
      </w:r>
      <w:r w:rsidR="003F2DA1" w:rsidRPr="00C617B9">
        <w:rPr>
          <w:rFonts w:eastAsia="Arial"/>
          <w:b/>
          <w:color w:val="000000"/>
          <w:highlight w:val="lightGray"/>
        </w:rPr>
        <w:t>,</w:t>
      </w:r>
      <w:r w:rsidR="003F2DA1">
        <w:rPr>
          <w:rFonts w:eastAsia="Arial"/>
          <w:color w:val="000000"/>
        </w:rPr>
        <w:t xml:space="preserve"> </w:t>
      </w:r>
      <w:r w:rsidRPr="003F2DA1">
        <w:rPr>
          <w:rFonts w:eastAsia="Arial"/>
          <w:color w:val="000000"/>
        </w:rPr>
        <w:t xml:space="preserve">correspondiente al valor </w:t>
      </w:r>
      <w:r w:rsidR="003F2DA1">
        <w:rPr>
          <w:rFonts w:eastAsia="Arial"/>
          <w:color w:val="000000"/>
        </w:rPr>
        <w:t>que resulta</w:t>
      </w:r>
      <w:r w:rsidR="003F2DA1" w:rsidRPr="003F2DA1">
        <w:t xml:space="preserve"> de ciento treinta y cinco pesos Colombianos m/</w:t>
      </w:r>
      <w:proofErr w:type="spellStart"/>
      <w:r w:rsidR="003F2DA1" w:rsidRPr="003F2DA1">
        <w:t>cte</w:t>
      </w:r>
      <w:proofErr w:type="spellEnd"/>
      <w:r w:rsidR="003F2DA1" w:rsidRPr="003F2DA1">
        <w:t xml:space="preserve"> ($135,</w:t>
      </w:r>
      <w:r w:rsidR="003F2DA1" w:rsidRPr="00962F2B">
        <w:t>00) /</w:t>
      </w:r>
      <w:proofErr w:type="spellStart"/>
      <w:r w:rsidR="003F2DA1" w:rsidRPr="00962F2B">
        <w:t>kWh</w:t>
      </w:r>
      <w:proofErr w:type="spellEnd"/>
      <w:r w:rsidR="003F2DA1" w:rsidRPr="00962F2B">
        <w:t xml:space="preserve"> </w:t>
      </w:r>
      <w:r w:rsidR="003F2DA1">
        <w:t>multiplicado</w:t>
      </w:r>
      <w:r w:rsidR="003F2DA1" w:rsidRPr="00962F2B">
        <w:t xml:space="preserve"> por el cincuenta por ciento (50%) de la </w:t>
      </w:r>
      <w:r w:rsidR="00C617B9">
        <w:t xml:space="preserve">cantidad de </w:t>
      </w:r>
      <w:r w:rsidR="003F2DA1" w:rsidRPr="003F2DA1">
        <w:rPr>
          <w:smallCaps/>
        </w:rPr>
        <w:t>Energía Media Anual</w:t>
      </w:r>
      <w:r w:rsidR="003F2DA1" w:rsidRPr="00962F2B">
        <w:t xml:space="preserve"> declarada en el Formulario No. 2</w:t>
      </w:r>
      <w:r w:rsidR="003F2DA1">
        <w:rPr>
          <w:rFonts w:eastAsia="Arial"/>
          <w:color w:val="000000"/>
        </w:rPr>
        <w:t xml:space="preserve"> </w:t>
      </w:r>
      <w:r w:rsidRPr="003F2DA1">
        <w:rPr>
          <w:rFonts w:eastAsia="Arial"/>
          <w:color w:val="000000"/>
        </w:rPr>
        <w:t xml:space="preserve">a comprar en la </w:t>
      </w:r>
      <w:r w:rsidRPr="003F2DA1">
        <w:rPr>
          <w:rFonts w:eastAsia="Arial"/>
          <w:b/>
          <w:color w:val="000000"/>
        </w:rPr>
        <w:t xml:space="preserve">SUBASTA </w:t>
      </w:r>
      <w:r w:rsidR="003F2DA1">
        <w:rPr>
          <w:rFonts w:eastAsia="Arial"/>
          <w:b/>
          <w:color w:val="000000"/>
        </w:rPr>
        <w:t xml:space="preserve">CLPE </w:t>
      </w:r>
      <w:r w:rsidRPr="003F2DA1">
        <w:rPr>
          <w:rFonts w:eastAsia="Arial"/>
          <w:b/>
          <w:color w:val="000000"/>
        </w:rPr>
        <w:t>No. 01-2019</w:t>
      </w:r>
      <w:r w:rsidR="00AA1C21" w:rsidRPr="003F2DA1">
        <w:rPr>
          <w:rFonts w:eastAsia="Arial"/>
          <w:color w:val="000000"/>
        </w:rPr>
        <w:t>.</w:t>
      </w:r>
    </w:p>
    <w:p w14:paraId="093127E4" w14:textId="77777777" w:rsidR="00AA1C21" w:rsidRDefault="00AA1C21" w:rsidP="00DE3FF3">
      <w:pPr>
        <w:pBdr>
          <w:top w:val="nil"/>
          <w:left w:val="nil"/>
          <w:bottom w:val="nil"/>
          <w:right w:val="nil"/>
          <w:between w:val="nil"/>
        </w:pBdr>
        <w:spacing w:before="0" w:after="0"/>
        <w:ind w:left="350"/>
        <w:rPr>
          <w:rFonts w:eastAsia="Arial"/>
          <w:color w:val="000000"/>
        </w:rPr>
      </w:pPr>
    </w:p>
    <w:p w14:paraId="2B363F7D" w14:textId="77777777" w:rsidR="00F45B3E" w:rsidRDefault="00F45B3E" w:rsidP="00DE3FF3">
      <w:pPr>
        <w:numPr>
          <w:ilvl w:val="0"/>
          <w:numId w:val="40"/>
        </w:numPr>
        <w:pBdr>
          <w:top w:val="nil"/>
          <w:left w:val="nil"/>
          <w:bottom w:val="nil"/>
          <w:right w:val="nil"/>
          <w:between w:val="nil"/>
        </w:pBdr>
        <w:spacing w:before="0" w:after="0"/>
        <w:ind w:left="350"/>
        <w:rPr>
          <w:rFonts w:eastAsia="Arial"/>
          <w:color w:val="000000"/>
        </w:rPr>
      </w:pPr>
      <w:r>
        <w:rPr>
          <w:rFonts w:eastAsia="Arial"/>
          <w:color w:val="000000"/>
        </w:rPr>
        <w:t xml:space="preserve">Que el citado monto se encuentra disponible en una subcuenta de </w:t>
      </w:r>
      <w:r>
        <w:rPr>
          <w:rFonts w:eastAsia="Arial"/>
          <w:b/>
          <w:color w:val="000000"/>
        </w:rPr>
        <w:t xml:space="preserve">EL FONDO, </w:t>
      </w:r>
      <w:r>
        <w:rPr>
          <w:rFonts w:eastAsia="Arial"/>
          <w:color w:val="000000"/>
        </w:rPr>
        <w:t xml:space="preserve">a favor de la </w:t>
      </w:r>
      <w:r>
        <w:rPr>
          <w:rFonts w:eastAsia="Arial"/>
          <w:b/>
          <w:color w:val="000000"/>
        </w:rPr>
        <w:t>UPME</w:t>
      </w:r>
      <w:r>
        <w:rPr>
          <w:rFonts w:eastAsia="Arial"/>
          <w:color w:val="000000"/>
        </w:rPr>
        <w:t>, y el cual será entregado de conformidad con el presente documento.</w:t>
      </w:r>
    </w:p>
    <w:p w14:paraId="5B2E715B"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1FBF8CD2" w14:textId="5D3E49E3" w:rsidR="00F45B3E" w:rsidRDefault="00F45B3E" w:rsidP="00DE3FF3">
      <w:pPr>
        <w:numPr>
          <w:ilvl w:val="0"/>
          <w:numId w:val="40"/>
        </w:numPr>
        <w:pBdr>
          <w:top w:val="nil"/>
          <w:left w:val="nil"/>
          <w:bottom w:val="nil"/>
          <w:right w:val="nil"/>
          <w:between w:val="nil"/>
        </w:pBdr>
        <w:spacing w:before="0" w:after="0"/>
        <w:ind w:left="350"/>
        <w:rPr>
          <w:rFonts w:eastAsia="Arial"/>
          <w:color w:val="000000"/>
        </w:rPr>
      </w:pPr>
      <w:r>
        <w:rPr>
          <w:rFonts w:eastAsia="Arial"/>
          <w:color w:val="000000"/>
        </w:rPr>
        <w:t xml:space="preserve">Que la presente </w:t>
      </w:r>
      <w:r>
        <w:rPr>
          <w:rFonts w:eastAsia="Arial"/>
          <w:b/>
          <w:color w:val="000000"/>
        </w:rPr>
        <w:t>CERTIFICACIÓN</w:t>
      </w:r>
      <w:r>
        <w:rPr>
          <w:rFonts w:eastAsia="Arial"/>
          <w:color w:val="000000"/>
        </w:rPr>
        <w:t xml:space="preserve"> se expide con el fin de garantizar la seriedad de la oferta de compra de energía que </w:t>
      </w:r>
      <w:r>
        <w:rPr>
          <w:rFonts w:eastAsia="Arial"/>
          <w:b/>
          <w:color w:val="000000"/>
          <w:highlight w:val="lightGray"/>
        </w:rPr>
        <w:t>[RAZÓN SOCIAL COMPLETA DE LA EMPRESA INTERVENIDA]</w:t>
      </w:r>
      <w:r>
        <w:rPr>
          <w:rFonts w:eastAsia="Arial"/>
          <w:color w:val="000000"/>
        </w:rPr>
        <w:t xml:space="preserve"> </w:t>
      </w:r>
      <w:r>
        <w:rPr>
          <w:rFonts w:eastAsia="Arial"/>
          <w:b/>
          <w:color w:val="000000"/>
        </w:rPr>
        <w:t xml:space="preserve">- </w:t>
      </w:r>
      <w:r>
        <w:rPr>
          <w:rFonts w:eastAsia="Arial"/>
          <w:color w:val="000000"/>
        </w:rPr>
        <w:t xml:space="preserve">Empresa de Servicios Públicos identificada con NIT No. </w:t>
      </w:r>
      <w:r>
        <w:rPr>
          <w:rFonts w:eastAsia="Arial"/>
          <w:color w:val="000000"/>
          <w:highlight w:val="lightGray"/>
        </w:rPr>
        <w:t>[Número de identificación tributaria]</w:t>
      </w:r>
      <w:r>
        <w:rPr>
          <w:rFonts w:eastAsia="Arial"/>
          <w:color w:val="000000"/>
        </w:rPr>
        <w:t>, representada por</w:t>
      </w:r>
      <w:r>
        <w:rPr>
          <w:rFonts w:eastAsia="Arial"/>
          <w:b/>
          <w:color w:val="000000"/>
        </w:rPr>
        <w:t xml:space="preserve"> </w:t>
      </w:r>
      <w:r>
        <w:rPr>
          <w:rFonts w:eastAsia="Arial"/>
          <w:color w:val="000000"/>
          <w:highlight w:val="lightGray"/>
        </w:rPr>
        <w:t>[Nombre completo del representante legal]</w:t>
      </w:r>
      <w:r>
        <w:rPr>
          <w:rFonts w:eastAsia="Arial"/>
          <w:color w:val="000000"/>
        </w:rPr>
        <w:t>,</w:t>
      </w:r>
      <w:r>
        <w:rPr>
          <w:rFonts w:eastAsia="Arial"/>
          <w:b/>
          <w:color w:val="000000"/>
        </w:rPr>
        <w:t xml:space="preserve"> </w:t>
      </w:r>
      <w:r>
        <w:rPr>
          <w:rFonts w:eastAsia="Arial"/>
          <w:color w:val="000000"/>
        </w:rPr>
        <w:t xml:space="preserve">identificado(a) con la cédula de ciudadanía No. </w:t>
      </w:r>
      <w:r>
        <w:rPr>
          <w:rFonts w:eastAsia="Arial"/>
          <w:color w:val="000000"/>
          <w:highlight w:val="lightGray"/>
        </w:rPr>
        <w:t>[*]</w:t>
      </w:r>
      <w:r>
        <w:rPr>
          <w:rFonts w:eastAsia="Arial"/>
          <w:color w:val="000000"/>
        </w:rPr>
        <w:t xml:space="preserve"> de la ciudad de </w:t>
      </w:r>
      <w:r>
        <w:rPr>
          <w:rFonts w:eastAsia="Arial"/>
          <w:color w:val="000000"/>
          <w:highlight w:val="lightGray"/>
        </w:rPr>
        <w:t>[Lugar de expedición]</w:t>
      </w:r>
      <w:r>
        <w:rPr>
          <w:rFonts w:eastAsia="Arial"/>
          <w:color w:val="000000"/>
        </w:rPr>
        <w:t>, en su calidad de Agente Especial,</w:t>
      </w:r>
      <w:r>
        <w:rPr>
          <w:rFonts w:eastAsia="Arial"/>
          <w:b/>
          <w:color w:val="000000"/>
        </w:rPr>
        <w:t xml:space="preserve"> </w:t>
      </w:r>
      <w:r>
        <w:rPr>
          <w:rFonts w:eastAsia="Arial"/>
          <w:color w:val="000000"/>
        </w:rPr>
        <w:t xml:space="preserve">según consta en la Resolución No. </w:t>
      </w:r>
      <w:r>
        <w:rPr>
          <w:rFonts w:eastAsia="Arial"/>
          <w:color w:val="000000"/>
          <w:highlight w:val="lightGray"/>
        </w:rPr>
        <w:t>[*]</w:t>
      </w:r>
      <w:r>
        <w:rPr>
          <w:rFonts w:eastAsia="Arial"/>
          <w:color w:val="000000"/>
        </w:rPr>
        <w:t xml:space="preserve"> del </w:t>
      </w:r>
      <w:r>
        <w:rPr>
          <w:rFonts w:eastAsia="Arial"/>
          <w:color w:val="000000"/>
          <w:highlight w:val="lightGray"/>
        </w:rPr>
        <w:t>[día]</w:t>
      </w:r>
      <w:r>
        <w:rPr>
          <w:rFonts w:eastAsia="Arial"/>
          <w:color w:val="000000"/>
        </w:rPr>
        <w:t xml:space="preserve"> de </w:t>
      </w:r>
      <w:r>
        <w:rPr>
          <w:rFonts w:eastAsia="Arial"/>
          <w:color w:val="000000"/>
          <w:highlight w:val="lightGray"/>
        </w:rPr>
        <w:t>[mes]</w:t>
      </w:r>
      <w:r>
        <w:rPr>
          <w:rFonts w:eastAsia="Arial"/>
          <w:color w:val="000000"/>
        </w:rPr>
        <w:t xml:space="preserve"> del </w:t>
      </w:r>
      <w:r>
        <w:rPr>
          <w:rFonts w:eastAsia="Arial"/>
          <w:color w:val="000000"/>
          <w:highlight w:val="lightGray"/>
        </w:rPr>
        <w:t>[año]</w:t>
      </w:r>
      <w:r>
        <w:rPr>
          <w:rFonts w:eastAsia="Arial"/>
          <w:color w:val="000000"/>
        </w:rPr>
        <w:t xml:space="preserve"> de la Superintendencia de Servicios Públicos Domiciliarios, presente en el marco de </w:t>
      </w:r>
      <w:r w:rsidRPr="00915622">
        <w:rPr>
          <w:rFonts w:eastAsia="Arial"/>
          <w:color w:val="000000"/>
        </w:rPr>
        <w:t xml:space="preserve">la </w:t>
      </w:r>
      <w:r w:rsidR="00AA1C21" w:rsidRPr="00915622">
        <w:rPr>
          <w:rFonts w:eastAsia="Arial"/>
          <w:b/>
          <w:color w:val="000000"/>
        </w:rPr>
        <w:t xml:space="preserve">SUBASTA CLPE No. 01-2019 </w:t>
      </w:r>
      <w:r w:rsidRPr="00915622">
        <w:rPr>
          <w:rFonts w:eastAsia="Arial"/>
          <w:color w:val="000000"/>
        </w:rPr>
        <w:t>administrada</w:t>
      </w:r>
      <w:r>
        <w:rPr>
          <w:rFonts w:eastAsia="Arial"/>
          <w:color w:val="000000"/>
        </w:rPr>
        <w:t xml:space="preserve"> por la </w:t>
      </w:r>
      <w:r>
        <w:rPr>
          <w:rFonts w:eastAsia="Arial"/>
          <w:b/>
          <w:color w:val="000000"/>
        </w:rPr>
        <w:t>UPME</w:t>
      </w:r>
      <w:r>
        <w:rPr>
          <w:rFonts w:eastAsia="Arial"/>
          <w:color w:val="000000"/>
        </w:rPr>
        <w:t>.</w:t>
      </w:r>
    </w:p>
    <w:p w14:paraId="595AC232" w14:textId="09635C98" w:rsidR="00F45B3E" w:rsidRPr="00915622" w:rsidRDefault="00F45B3E" w:rsidP="00DE3FF3">
      <w:pPr>
        <w:numPr>
          <w:ilvl w:val="0"/>
          <w:numId w:val="40"/>
        </w:numPr>
        <w:pBdr>
          <w:top w:val="nil"/>
          <w:left w:val="nil"/>
          <w:bottom w:val="nil"/>
          <w:right w:val="nil"/>
          <w:between w:val="nil"/>
        </w:pBdr>
        <w:spacing w:before="0" w:after="0"/>
        <w:ind w:left="350"/>
        <w:rPr>
          <w:rFonts w:eastAsia="Arial"/>
          <w:color w:val="000000"/>
        </w:rPr>
      </w:pPr>
      <w:r>
        <w:rPr>
          <w:rFonts w:eastAsia="Arial"/>
          <w:color w:val="000000"/>
        </w:rPr>
        <w:lastRenderedPageBreak/>
        <w:t xml:space="preserve">Que la presente </w:t>
      </w:r>
      <w:r>
        <w:rPr>
          <w:rFonts w:eastAsia="Arial"/>
          <w:b/>
          <w:color w:val="000000"/>
        </w:rPr>
        <w:t>CERTIFICACIÓN</w:t>
      </w:r>
      <w:r>
        <w:rPr>
          <w:rFonts w:eastAsia="Arial"/>
          <w:color w:val="000000"/>
        </w:rPr>
        <w:t xml:space="preserve"> se hará efectiva por la </w:t>
      </w:r>
      <w:r>
        <w:rPr>
          <w:rFonts w:eastAsia="Arial"/>
          <w:b/>
          <w:color w:val="000000"/>
        </w:rPr>
        <w:t>UPME</w:t>
      </w:r>
      <w:r>
        <w:rPr>
          <w:rFonts w:eastAsia="Arial"/>
          <w:color w:val="000000"/>
        </w:rPr>
        <w:t xml:space="preserve"> en caso de que </w:t>
      </w:r>
      <w:r>
        <w:rPr>
          <w:rFonts w:eastAsia="Arial"/>
          <w:b/>
          <w:color w:val="000000"/>
          <w:highlight w:val="lightGray"/>
        </w:rPr>
        <w:t>[RAZÓN SOCIAL COMPLETA DE LA EMPRESA INTERVENIDA]</w:t>
      </w:r>
      <w:r>
        <w:rPr>
          <w:rFonts w:eastAsia="Arial"/>
          <w:color w:val="000000"/>
        </w:rPr>
        <w:t xml:space="preserve"> </w:t>
      </w:r>
      <w:r>
        <w:rPr>
          <w:rFonts w:eastAsia="Arial"/>
          <w:b/>
          <w:color w:val="000000"/>
        </w:rPr>
        <w:t xml:space="preserve">- </w:t>
      </w:r>
      <w:r>
        <w:rPr>
          <w:rFonts w:eastAsia="Arial"/>
          <w:color w:val="000000"/>
        </w:rPr>
        <w:t xml:space="preserve">Empresa de Servicios Públicos identificada con NIT No. </w:t>
      </w:r>
      <w:r>
        <w:rPr>
          <w:rFonts w:eastAsia="Arial"/>
          <w:color w:val="000000"/>
          <w:highlight w:val="lightGray"/>
        </w:rPr>
        <w:t>[Número de identificación tributaria]</w:t>
      </w:r>
      <w:r>
        <w:rPr>
          <w:rFonts w:eastAsia="Arial"/>
          <w:color w:val="000000"/>
        </w:rPr>
        <w:t xml:space="preserve">: (i)  no firme la totalidad de los </w:t>
      </w:r>
      <w:r>
        <w:rPr>
          <w:rFonts w:eastAsia="Arial"/>
          <w:smallCaps/>
          <w:color w:val="000000"/>
        </w:rPr>
        <w:t>Contratos</w:t>
      </w:r>
      <w:r>
        <w:rPr>
          <w:rFonts w:eastAsia="Arial"/>
          <w:color w:val="000000"/>
        </w:rPr>
        <w:t xml:space="preserve"> de suministro de energía media anual a largo plazo, con cada uno de los </w:t>
      </w:r>
      <w:r>
        <w:rPr>
          <w:rFonts w:eastAsia="Arial"/>
          <w:smallCaps/>
          <w:color w:val="000000"/>
        </w:rPr>
        <w:t>Generadores Adjudicatarios</w:t>
      </w:r>
      <w:r>
        <w:rPr>
          <w:rFonts w:eastAsia="Arial"/>
          <w:color w:val="000000"/>
        </w:rPr>
        <w:t xml:space="preserve">, de conformidad con el cronograma; (ii) no constituya las </w:t>
      </w:r>
      <w:r>
        <w:rPr>
          <w:rFonts w:eastAsia="Arial"/>
          <w:smallCaps/>
          <w:color w:val="000000"/>
        </w:rPr>
        <w:t>garantías de pago</w:t>
      </w:r>
      <w:r>
        <w:rPr>
          <w:rFonts w:eastAsia="Arial"/>
          <w:color w:val="000000"/>
        </w:rPr>
        <w:t xml:space="preserve"> a favor de cada uno de los </w:t>
      </w:r>
      <w:r>
        <w:rPr>
          <w:rFonts w:eastAsia="Arial"/>
          <w:smallCaps/>
          <w:color w:val="000000"/>
        </w:rPr>
        <w:t>Generadores Adjudicatarios</w:t>
      </w:r>
      <w:r>
        <w:rPr>
          <w:rFonts w:eastAsia="Arial"/>
          <w:color w:val="000000"/>
        </w:rPr>
        <w:t xml:space="preserve"> de conformidad con lo establecido en la </w:t>
      </w:r>
      <w:r>
        <w:rPr>
          <w:rFonts w:eastAsia="Arial"/>
          <w:smallCaps/>
          <w:color w:val="000000"/>
        </w:rPr>
        <w:t xml:space="preserve">MINUTA </w:t>
      </w:r>
      <w:r>
        <w:rPr>
          <w:rFonts w:eastAsia="Arial"/>
          <w:color w:val="000000"/>
        </w:rPr>
        <w:t xml:space="preserve">de los </w:t>
      </w:r>
      <w:r w:rsidRPr="00915622">
        <w:rPr>
          <w:rFonts w:eastAsia="Arial"/>
          <w:color w:val="000000"/>
        </w:rPr>
        <w:t xml:space="preserve">contratos de suministro de energía media anual a largo plazo resultantes de la </w:t>
      </w:r>
      <w:r w:rsidR="00AA1C21" w:rsidRPr="00915622">
        <w:rPr>
          <w:rFonts w:eastAsia="Arial"/>
          <w:b/>
          <w:color w:val="000000"/>
        </w:rPr>
        <w:t>SUBASTA CLPE No. 01-2019</w:t>
      </w:r>
      <w:r w:rsidRPr="00915622">
        <w:rPr>
          <w:rFonts w:eastAsia="Arial"/>
          <w:smallCaps/>
          <w:color w:val="000000"/>
        </w:rPr>
        <w:t xml:space="preserve">; </w:t>
      </w:r>
      <w:r w:rsidRPr="00915622">
        <w:rPr>
          <w:rFonts w:eastAsia="Arial"/>
          <w:color w:val="000000"/>
        </w:rPr>
        <w:t xml:space="preserve">(iii) no prorrogue la </w:t>
      </w:r>
      <w:r w:rsidRPr="00915622">
        <w:rPr>
          <w:rFonts w:eastAsia="Arial"/>
          <w:smallCaps/>
          <w:color w:val="000000"/>
        </w:rPr>
        <w:t>Garantía de Seriedad</w:t>
      </w:r>
      <w:r w:rsidRPr="00915622">
        <w:rPr>
          <w:rFonts w:eastAsia="Arial"/>
          <w:color w:val="000000"/>
        </w:rPr>
        <w:t xml:space="preserve"> de conformidad con lo señalado en este documento o con los requisitos establecidos en los </w:t>
      </w:r>
      <w:r w:rsidRPr="00915622">
        <w:rPr>
          <w:rFonts w:eastAsia="Arial"/>
          <w:smallCaps/>
          <w:color w:val="000000"/>
        </w:rPr>
        <w:t>Pliegos</w:t>
      </w:r>
      <w:r w:rsidRPr="00915622">
        <w:rPr>
          <w:rFonts w:eastAsia="Arial"/>
          <w:color w:val="000000"/>
        </w:rPr>
        <w:t xml:space="preserve"> de la </w:t>
      </w:r>
      <w:r w:rsidR="00AA1C21" w:rsidRPr="00915622">
        <w:rPr>
          <w:rFonts w:eastAsia="Arial"/>
          <w:b/>
          <w:color w:val="000000"/>
        </w:rPr>
        <w:t xml:space="preserve">SUBASTA CLPE No. 01-2019 </w:t>
      </w:r>
      <w:r w:rsidRPr="00915622">
        <w:rPr>
          <w:rFonts w:eastAsia="Arial"/>
          <w:color w:val="000000"/>
        </w:rPr>
        <w:t xml:space="preserve">y con la vigencia solicitada por la </w:t>
      </w:r>
      <w:r w:rsidRPr="00915622">
        <w:rPr>
          <w:rFonts w:eastAsia="Arial"/>
          <w:b/>
          <w:color w:val="000000"/>
        </w:rPr>
        <w:t>UPME</w:t>
      </w:r>
      <w:r w:rsidRPr="00915622">
        <w:rPr>
          <w:rFonts w:eastAsia="Arial"/>
          <w:color w:val="000000"/>
        </w:rPr>
        <w:t>.</w:t>
      </w:r>
    </w:p>
    <w:p w14:paraId="09D8D501" w14:textId="77777777" w:rsidR="00F45B3E" w:rsidRDefault="00F45B3E" w:rsidP="00DE3FF3">
      <w:pPr>
        <w:pBdr>
          <w:top w:val="nil"/>
          <w:left w:val="nil"/>
          <w:bottom w:val="nil"/>
          <w:right w:val="nil"/>
          <w:between w:val="nil"/>
        </w:pBdr>
        <w:spacing w:before="0" w:after="0"/>
        <w:ind w:left="350" w:hanging="720"/>
        <w:rPr>
          <w:rFonts w:eastAsia="Arial"/>
          <w:color w:val="000000"/>
        </w:rPr>
      </w:pPr>
    </w:p>
    <w:p w14:paraId="5E703CDC" w14:textId="192C737C" w:rsidR="00F45B3E" w:rsidRDefault="00F45B3E" w:rsidP="00DE3FF3">
      <w:pPr>
        <w:numPr>
          <w:ilvl w:val="0"/>
          <w:numId w:val="40"/>
        </w:numPr>
        <w:pBdr>
          <w:top w:val="nil"/>
          <w:left w:val="nil"/>
          <w:bottom w:val="nil"/>
          <w:right w:val="nil"/>
          <w:between w:val="nil"/>
        </w:pBdr>
        <w:spacing w:before="0" w:after="0"/>
        <w:ind w:left="350"/>
        <w:rPr>
          <w:rFonts w:eastAsia="Arial"/>
          <w:color w:val="000000"/>
        </w:rPr>
      </w:pPr>
      <w:r>
        <w:rPr>
          <w:rFonts w:eastAsia="Arial"/>
          <w:color w:val="000000"/>
        </w:rPr>
        <w:t xml:space="preserve">Que </w:t>
      </w:r>
      <w:r>
        <w:rPr>
          <w:rFonts w:eastAsia="Arial"/>
          <w:b/>
          <w:color w:val="000000"/>
        </w:rPr>
        <w:t xml:space="preserve">EL FONDO </w:t>
      </w:r>
      <w:r>
        <w:rPr>
          <w:rFonts w:eastAsia="Arial"/>
          <w:color w:val="000000"/>
        </w:rPr>
        <w:t xml:space="preserve">renuncia expresamente al beneficio de excusión, en </w:t>
      </w:r>
      <w:r w:rsidR="00AA1C21">
        <w:rPr>
          <w:rFonts w:eastAsia="Arial"/>
          <w:color w:val="000000"/>
        </w:rPr>
        <w:t>consecuencia,</w:t>
      </w:r>
      <w:r>
        <w:rPr>
          <w:rFonts w:eastAsia="Arial"/>
          <w:color w:val="000000"/>
        </w:rPr>
        <w:t xml:space="preserve"> para pago no se exigirá ninguna formalidad o requisito adicional a la </w:t>
      </w:r>
      <w:r>
        <w:rPr>
          <w:rFonts w:eastAsia="Arial"/>
          <w:b/>
          <w:color w:val="000000"/>
        </w:rPr>
        <w:t xml:space="preserve">UPME que </w:t>
      </w:r>
      <w:r>
        <w:rPr>
          <w:rFonts w:eastAsia="Arial"/>
          <w:color w:val="000000"/>
        </w:rPr>
        <w:t xml:space="preserve">la exhibición o el acompañamiento del original o copia de la presente </w:t>
      </w:r>
      <w:r>
        <w:rPr>
          <w:rFonts w:eastAsia="Arial"/>
          <w:b/>
          <w:color w:val="000000"/>
        </w:rPr>
        <w:t xml:space="preserve">CERTIFICACIÓN, </w:t>
      </w:r>
      <w:r>
        <w:rPr>
          <w:rFonts w:eastAsia="Arial"/>
          <w:color w:val="000000"/>
        </w:rPr>
        <w:t xml:space="preserve">es decir que no se exigirá ni requerimiento judicial, extrajudicial, o requisito de cualquier otro tipo. Se entenderá en consecuencia, que la presente </w:t>
      </w:r>
      <w:r>
        <w:rPr>
          <w:rFonts w:eastAsia="Arial"/>
          <w:b/>
          <w:color w:val="000000"/>
        </w:rPr>
        <w:t>CERTIFICACIÓN</w:t>
      </w:r>
      <w:r>
        <w:rPr>
          <w:rFonts w:eastAsia="Arial"/>
          <w:color w:val="000000"/>
        </w:rPr>
        <w:t xml:space="preserve"> constituye título ejecutivo con su simple presentación acompañada de la manifestación de la </w:t>
      </w:r>
      <w:r>
        <w:rPr>
          <w:rFonts w:eastAsia="Arial"/>
          <w:b/>
          <w:color w:val="000000"/>
        </w:rPr>
        <w:t>UPME</w:t>
      </w:r>
      <w:r>
        <w:rPr>
          <w:rFonts w:eastAsia="Arial"/>
          <w:color w:val="000000"/>
        </w:rPr>
        <w:t xml:space="preserve"> sobre el monto del incumplimiento.</w:t>
      </w:r>
    </w:p>
    <w:p w14:paraId="12DBB84A"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1239A5BC" w14:textId="2080ED5C"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t xml:space="preserve">En consecuencia, </w:t>
      </w:r>
      <w:r>
        <w:rPr>
          <w:rFonts w:eastAsia="Arial"/>
          <w:b/>
          <w:color w:val="000000"/>
        </w:rPr>
        <w:t>EL FONDO</w:t>
      </w:r>
      <w:r>
        <w:rPr>
          <w:rFonts w:eastAsia="Arial"/>
          <w:color w:val="000000"/>
        </w:rPr>
        <w:t xml:space="preserve"> se compromete en forma irrevocable a pagar a quien por instrucciones de la </w:t>
      </w:r>
      <w:r>
        <w:rPr>
          <w:rFonts w:eastAsia="Arial"/>
          <w:b/>
          <w:color w:val="000000"/>
        </w:rPr>
        <w:t xml:space="preserve">UPME </w:t>
      </w:r>
      <w:r>
        <w:rPr>
          <w:rFonts w:eastAsia="Arial"/>
          <w:color w:val="000000"/>
        </w:rPr>
        <w:t xml:space="preserve">resulte beneficiario de la presente </w:t>
      </w:r>
      <w:r>
        <w:rPr>
          <w:rFonts w:eastAsia="Arial"/>
          <w:b/>
          <w:color w:val="000000"/>
        </w:rPr>
        <w:t xml:space="preserve">CERTIFICACIÓN, </w:t>
      </w:r>
      <w:r w:rsidRPr="00B313A9">
        <w:rPr>
          <w:rFonts w:eastAsia="Arial"/>
          <w:color w:val="000000"/>
        </w:rPr>
        <w:t>como consecuencia de que</w:t>
      </w:r>
      <w:r>
        <w:rPr>
          <w:rFonts w:eastAsia="Arial"/>
          <w:b/>
          <w:color w:val="000000"/>
        </w:rPr>
        <w:t xml:space="preserve"> [</w:t>
      </w:r>
      <w:r w:rsidRPr="00B313A9">
        <w:rPr>
          <w:rFonts w:eastAsia="Arial"/>
          <w:b/>
          <w:highlight w:val="lightGray"/>
        </w:rPr>
        <w:t xml:space="preserve">RAZÓN SOCIAL COMPLETA DE LA EMPRESA INTERVENIDA: </w:t>
      </w:r>
      <w:r>
        <w:rPr>
          <w:rFonts w:eastAsia="Arial"/>
          <w:color w:val="000000"/>
        </w:rPr>
        <w:t xml:space="preserve"> </w:t>
      </w:r>
      <w:r w:rsidRPr="00B313A9">
        <w:rPr>
          <w:rFonts w:eastAsia="Arial"/>
        </w:rPr>
        <w:t xml:space="preserve">(i)  no firme la totalidad de los </w:t>
      </w:r>
      <w:r w:rsidRPr="00B313A9">
        <w:rPr>
          <w:rFonts w:eastAsia="Arial"/>
          <w:smallCaps/>
        </w:rPr>
        <w:t>Contratos</w:t>
      </w:r>
      <w:r w:rsidRPr="00B313A9">
        <w:rPr>
          <w:rFonts w:eastAsia="Arial"/>
        </w:rPr>
        <w:t xml:space="preserve"> de suministro de energía media anual a largo plazo, con cada uno de los </w:t>
      </w:r>
      <w:r w:rsidRPr="00B313A9">
        <w:rPr>
          <w:rFonts w:eastAsia="Arial"/>
          <w:smallCaps/>
        </w:rPr>
        <w:t>Generadores Adjudicatarios</w:t>
      </w:r>
      <w:r w:rsidRPr="00B313A9">
        <w:rPr>
          <w:rFonts w:eastAsia="Arial"/>
        </w:rPr>
        <w:t xml:space="preserve">, de conformidad con el cronograma; (ii) no constituya las </w:t>
      </w:r>
      <w:r w:rsidRPr="00B313A9">
        <w:rPr>
          <w:rFonts w:eastAsia="Arial"/>
          <w:smallCaps/>
        </w:rPr>
        <w:t>garantías de pago</w:t>
      </w:r>
      <w:r w:rsidRPr="00B313A9">
        <w:rPr>
          <w:rFonts w:eastAsia="Arial"/>
        </w:rPr>
        <w:t xml:space="preserve"> a favor de cada uno de los </w:t>
      </w:r>
      <w:r w:rsidRPr="00B313A9">
        <w:rPr>
          <w:rFonts w:eastAsia="Arial"/>
          <w:smallCaps/>
        </w:rPr>
        <w:t>Generadores Adjudicatarios</w:t>
      </w:r>
      <w:r w:rsidRPr="00B313A9">
        <w:rPr>
          <w:rFonts w:eastAsia="Arial"/>
        </w:rPr>
        <w:t xml:space="preserve"> de conformidad con lo establecido en la </w:t>
      </w:r>
      <w:r w:rsidRPr="00B313A9">
        <w:rPr>
          <w:rFonts w:eastAsia="Arial"/>
          <w:smallCaps/>
        </w:rPr>
        <w:t xml:space="preserve">MINUTA </w:t>
      </w:r>
      <w:r w:rsidRPr="00B313A9">
        <w:rPr>
          <w:rFonts w:eastAsia="Arial"/>
        </w:rPr>
        <w:t xml:space="preserve">de los contratos de suministro de energía media anual a largo plazo resultantes de la </w:t>
      </w:r>
      <w:r w:rsidR="00AA1C21" w:rsidRPr="009D651E">
        <w:rPr>
          <w:rFonts w:eastAsia="Arial"/>
          <w:b/>
          <w:color w:val="000000"/>
        </w:rPr>
        <w:t>SUBASTA CLPE No. 01-2019</w:t>
      </w:r>
      <w:r w:rsidRPr="009D651E">
        <w:rPr>
          <w:rFonts w:eastAsia="Arial"/>
          <w:smallCaps/>
        </w:rPr>
        <w:t xml:space="preserve">; </w:t>
      </w:r>
      <w:r w:rsidRPr="009D651E">
        <w:rPr>
          <w:rFonts w:eastAsia="Arial"/>
        </w:rPr>
        <w:t>(iii) no</w:t>
      </w:r>
      <w:r w:rsidRPr="00B313A9">
        <w:rPr>
          <w:rFonts w:eastAsia="Arial"/>
        </w:rPr>
        <w:t xml:space="preserve"> prorrogue la </w:t>
      </w:r>
      <w:r w:rsidRPr="00B313A9">
        <w:rPr>
          <w:rFonts w:eastAsia="Arial"/>
          <w:smallCaps/>
        </w:rPr>
        <w:t>Garantía de Seriedad</w:t>
      </w:r>
      <w:r w:rsidRPr="00B313A9">
        <w:rPr>
          <w:rFonts w:eastAsia="Arial"/>
        </w:rPr>
        <w:t xml:space="preserve"> de conformidad con lo señalado en este documento o con los requisitos establecidos en los </w:t>
      </w:r>
      <w:r w:rsidRPr="00B313A9">
        <w:rPr>
          <w:rFonts w:eastAsia="Arial"/>
          <w:smallCaps/>
        </w:rPr>
        <w:t>Pliegos</w:t>
      </w:r>
      <w:r w:rsidRPr="00B313A9">
        <w:rPr>
          <w:rFonts w:eastAsia="Arial"/>
        </w:rPr>
        <w:t xml:space="preserve"> </w:t>
      </w:r>
      <w:r w:rsidR="00915622">
        <w:rPr>
          <w:rFonts w:eastAsia="Arial"/>
        </w:rPr>
        <w:t xml:space="preserve">de </w:t>
      </w:r>
      <w:r w:rsidRPr="00B313A9">
        <w:rPr>
          <w:rFonts w:eastAsia="Arial"/>
        </w:rPr>
        <w:t xml:space="preserve">la </w:t>
      </w:r>
      <w:r w:rsidRPr="00B313A9">
        <w:rPr>
          <w:rFonts w:eastAsia="Arial"/>
          <w:b/>
        </w:rPr>
        <w:t xml:space="preserve">SUBASTA NO. 01-2019 </w:t>
      </w:r>
      <w:r w:rsidRPr="00B313A9">
        <w:rPr>
          <w:rFonts w:eastAsia="Arial"/>
        </w:rPr>
        <w:t xml:space="preserve">y con la vigencia solicitada por la </w:t>
      </w:r>
      <w:r w:rsidRPr="00B313A9">
        <w:rPr>
          <w:rFonts w:eastAsia="Arial"/>
          <w:b/>
        </w:rPr>
        <w:t>UPME</w:t>
      </w:r>
      <w:r w:rsidRPr="00B313A9">
        <w:rPr>
          <w:rFonts w:eastAsia="Arial"/>
        </w:rPr>
        <w:t>.</w:t>
      </w:r>
    </w:p>
    <w:p w14:paraId="02F79031"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6E636085" w14:textId="1C9F5AEF"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b/>
          <w:color w:val="000000"/>
        </w:rPr>
        <w:t>EL FONDO</w:t>
      </w:r>
      <w:r>
        <w:rPr>
          <w:rFonts w:eastAsia="Arial"/>
          <w:color w:val="000000"/>
        </w:rPr>
        <w:t xml:space="preserve"> se compromete en forma irrevocable a pagar a primer requerimiento, hasta la </w:t>
      </w:r>
      <w:r w:rsidRPr="009D651E">
        <w:rPr>
          <w:rFonts w:eastAsia="Arial"/>
          <w:color w:val="000000"/>
        </w:rPr>
        <w:t xml:space="preserve">suma de </w:t>
      </w:r>
      <w:r w:rsidRPr="00C617B9">
        <w:rPr>
          <w:rFonts w:eastAsia="Arial"/>
          <w:b/>
          <w:color w:val="000000"/>
          <w:highlight w:val="lightGray"/>
        </w:rPr>
        <w:t>[</w:t>
      </w:r>
      <w:r w:rsidR="00C617B9" w:rsidRPr="00C617B9">
        <w:rPr>
          <w:rFonts w:eastAsia="Arial"/>
          <w:b/>
          <w:color w:val="000000"/>
          <w:highlight w:val="lightGray"/>
        </w:rPr>
        <w:t>*</w:t>
      </w:r>
      <w:r w:rsidRPr="00C617B9">
        <w:rPr>
          <w:rFonts w:eastAsia="Arial"/>
          <w:b/>
          <w:color w:val="000000"/>
          <w:highlight w:val="lightGray"/>
        </w:rPr>
        <w:t>] PESOS M/CTE ($[*]</w:t>
      </w:r>
      <w:r w:rsidR="00C617B9">
        <w:rPr>
          <w:rStyle w:val="Refdenotaalpie"/>
          <w:rFonts w:eastAsia="Arial"/>
          <w:b/>
          <w:color w:val="000000"/>
          <w:highlight w:val="lightGray"/>
        </w:rPr>
        <w:footnoteReference w:id="17"/>
      </w:r>
      <w:r w:rsidRPr="00C617B9">
        <w:rPr>
          <w:rFonts w:eastAsia="Arial"/>
          <w:b/>
          <w:color w:val="000000"/>
          <w:highlight w:val="lightGray"/>
        </w:rPr>
        <w:t>,</w:t>
      </w:r>
      <w:r>
        <w:rPr>
          <w:rFonts w:eastAsia="Arial"/>
          <w:color w:val="000000"/>
        </w:rPr>
        <w:t xml:space="preserve"> para lo cual bastará una solicitud suscrita por el representante legal de la</w:t>
      </w:r>
      <w:r>
        <w:rPr>
          <w:rFonts w:eastAsia="Arial"/>
          <w:b/>
          <w:color w:val="000000"/>
        </w:rPr>
        <w:t xml:space="preserve"> UPME</w:t>
      </w:r>
      <w:r>
        <w:rPr>
          <w:rFonts w:eastAsia="Arial"/>
          <w:color w:val="000000"/>
        </w:rPr>
        <w:t xml:space="preserve"> a </w:t>
      </w:r>
      <w:r>
        <w:rPr>
          <w:rFonts w:eastAsia="Arial"/>
          <w:b/>
          <w:color w:val="000000"/>
          <w:highlight w:val="white"/>
        </w:rPr>
        <w:t>EL FONDO</w:t>
      </w:r>
      <w:r>
        <w:rPr>
          <w:rFonts w:eastAsia="Arial"/>
          <w:color w:val="000000"/>
        </w:rPr>
        <w:t xml:space="preserve">, en la cual se indique el monto del incumplimiento por parte de </w:t>
      </w:r>
      <w:r>
        <w:rPr>
          <w:rFonts w:eastAsia="Arial"/>
          <w:color w:val="000000"/>
          <w:highlight w:val="lightGray"/>
        </w:rPr>
        <w:t>[</w:t>
      </w:r>
      <w:r>
        <w:rPr>
          <w:rFonts w:eastAsia="Arial"/>
          <w:b/>
          <w:color w:val="000000"/>
          <w:highlight w:val="lightGray"/>
        </w:rPr>
        <w:t>RAZÓN SOCIAL COMPLETA DE LA EMPRESA INTERVENIDA</w:t>
      </w:r>
      <w:r>
        <w:rPr>
          <w:rFonts w:eastAsia="Arial"/>
          <w:color w:val="000000"/>
          <w:highlight w:val="lightGray"/>
        </w:rPr>
        <w:t>]</w:t>
      </w:r>
      <w:r>
        <w:rPr>
          <w:rFonts w:eastAsia="Arial"/>
          <w:color w:val="000000"/>
        </w:rPr>
        <w:t xml:space="preserve"> y general, todos los datos requeridos para hacer el efectivo el pago a los </w:t>
      </w:r>
      <w:r>
        <w:rPr>
          <w:rFonts w:eastAsia="Arial"/>
          <w:smallCaps/>
          <w:color w:val="000000"/>
        </w:rPr>
        <w:t>Generadores Adjudicatarios</w:t>
      </w:r>
      <w:r>
        <w:rPr>
          <w:rFonts w:eastAsia="Arial"/>
          <w:color w:val="000000"/>
        </w:rPr>
        <w:t xml:space="preserve"> que resultaron afectados por el incumplimiento.</w:t>
      </w:r>
    </w:p>
    <w:p w14:paraId="757ABB69"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0074AE0C" w14:textId="597A47B3"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t xml:space="preserve">El pago se realizará sin deducciones ni cargos y por el valor adeudado a los </w:t>
      </w:r>
      <w:r>
        <w:rPr>
          <w:rFonts w:eastAsia="Arial"/>
          <w:smallCaps/>
          <w:color w:val="000000"/>
        </w:rPr>
        <w:t>Generadores Adjudicatarios</w:t>
      </w:r>
      <w:r>
        <w:rPr>
          <w:rFonts w:eastAsia="Arial"/>
          <w:color w:val="000000"/>
        </w:rPr>
        <w:t xml:space="preserve"> que indique la </w:t>
      </w:r>
      <w:r>
        <w:rPr>
          <w:rFonts w:eastAsia="Arial"/>
          <w:b/>
          <w:color w:val="000000"/>
        </w:rPr>
        <w:t>UPME</w:t>
      </w:r>
      <w:r>
        <w:rPr>
          <w:rFonts w:eastAsia="Arial"/>
          <w:color w:val="000000"/>
        </w:rPr>
        <w:t xml:space="preserve"> conforme a las condiciones de </w:t>
      </w:r>
      <w:r w:rsidR="00F73A80" w:rsidRPr="00B313A9">
        <w:rPr>
          <w:rFonts w:eastAsia="Arial"/>
        </w:rPr>
        <w:t xml:space="preserve">los </w:t>
      </w:r>
      <w:r w:rsidR="00F73A80" w:rsidRPr="00B313A9">
        <w:rPr>
          <w:rFonts w:eastAsia="Arial"/>
          <w:smallCaps/>
        </w:rPr>
        <w:t>Pliegos</w:t>
      </w:r>
      <w:r w:rsidR="00F73A80" w:rsidRPr="00B313A9">
        <w:rPr>
          <w:rFonts w:eastAsia="Arial"/>
        </w:rPr>
        <w:t xml:space="preserve"> </w:t>
      </w:r>
      <w:r>
        <w:rPr>
          <w:rFonts w:eastAsia="Arial"/>
          <w:color w:val="000000"/>
        </w:rPr>
        <w:t xml:space="preserve">de </w:t>
      </w:r>
      <w:r w:rsidRPr="00F73A80">
        <w:rPr>
          <w:rFonts w:eastAsia="Arial"/>
          <w:color w:val="000000"/>
        </w:rPr>
        <w:t xml:space="preserve">la </w:t>
      </w:r>
      <w:r w:rsidR="00AA1C21" w:rsidRPr="00F73A80">
        <w:rPr>
          <w:rFonts w:eastAsia="Arial"/>
          <w:b/>
          <w:color w:val="000000"/>
        </w:rPr>
        <w:t>SUBASTA CLPE No. 01-2019</w:t>
      </w:r>
      <w:r w:rsidRPr="00F73A80">
        <w:rPr>
          <w:rFonts w:eastAsia="Arial"/>
          <w:color w:val="000000"/>
        </w:rPr>
        <w:t>, dentro</w:t>
      </w:r>
      <w:r>
        <w:rPr>
          <w:rFonts w:eastAsia="Arial"/>
          <w:color w:val="000000"/>
        </w:rPr>
        <w:t xml:space="preserve"> de los dos (2) días hábiles siguientes a la fecha en que se haga el primer requerimiento por parte de la </w:t>
      </w:r>
      <w:r>
        <w:rPr>
          <w:rFonts w:eastAsia="Arial"/>
          <w:b/>
          <w:color w:val="000000"/>
        </w:rPr>
        <w:t>UPME</w:t>
      </w:r>
      <w:r>
        <w:rPr>
          <w:rFonts w:eastAsia="Arial"/>
          <w:color w:val="000000"/>
        </w:rPr>
        <w:t>.</w:t>
      </w:r>
    </w:p>
    <w:p w14:paraId="1745C26D"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6A408EB0" w14:textId="77777777"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lastRenderedPageBreak/>
        <w:t>La</w:t>
      </w:r>
      <w:r>
        <w:rPr>
          <w:rFonts w:eastAsia="Arial"/>
          <w:b/>
          <w:color w:val="000000"/>
        </w:rPr>
        <w:t xml:space="preserve"> UPME </w:t>
      </w:r>
      <w:r>
        <w:rPr>
          <w:rFonts w:eastAsia="Arial"/>
          <w:color w:val="000000"/>
        </w:rPr>
        <w:t xml:space="preserve">deberá presentar el requerimiento para el pago a los </w:t>
      </w:r>
      <w:r>
        <w:rPr>
          <w:rFonts w:eastAsia="Arial"/>
          <w:smallCaps/>
          <w:color w:val="000000"/>
        </w:rPr>
        <w:t>Generadores Adjudicatarios</w:t>
      </w:r>
      <w:r>
        <w:rPr>
          <w:rFonts w:eastAsia="Arial"/>
          <w:color w:val="000000"/>
        </w:rPr>
        <w:t xml:space="preserve"> dentro de los treinta (30) días hábiles siguientes, de haber conocido el incumplimiento por parte de </w:t>
      </w:r>
      <w:r>
        <w:rPr>
          <w:rFonts w:eastAsia="Arial"/>
          <w:b/>
          <w:color w:val="000000"/>
        </w:rPr>
        <w:t>[</w:t>
      </w:r>
      <w:r w:rsidRPr="00F73A80">
        <w:rPr>
          <w:rFonts w:eastAsia="Arial"/>
          <w:b/>
          <w:color w:val="000000"/>
          <w:highlight w:val="lightGray"/>
        </w:rPr>
        <w:t>RAZÓN SOCIAL COMPLETA DE LA EMPRESA INTERVENIDA].</w:t>
      </w:r>
    </w:p>
    <w:p w14:paraId="49AED908" w14:textId="77777777" w:rsidR="00F45B3E" w:rsidRDefault="00F45B3E" w:rsidP="00DE3FF3">
      <w:pPr>
        <w:pBdr>
          <w:top w:val="nil"/>
          <w:left w:val="nil"/>
          <w:bottom w:val="nil"/>
          <w:right w:val="nil"/>
          <w:between w:val="nil"/>
        </w:pBdr>
        <w:spacing w:before="0" w:after="0"/>
        <w:ind w:left="720" w:hanging="720"/>
        <w:rPr>
          <w:rFonts w:eastAsia="Arial"/>
          <w:color w:val="000000"/>
        </w:rPr>
      </w:pPr>
    </w:p>
    <w:p w14:paraId="53C8D708" w14:textId="61DDB774" w:rsidR="00F45B3E" w:rsidRPr="00B31F36"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t xml:space="preserve">Igualmente la presente </w:t>
      </w:r>
      <w:r>
        <w:rPr>
          <w:rFonts w:eastAsia="Arial"/>
          <w:b/>
          <w:color w:val="000000"/>
        </w:rPr>
        <w:t xml:space="preserve">CERTIFICACION </w:t>
      </w:r>
      <w:r>
        <w:rPr>
          <w:rFonts w:eastAsia="Arial"/>
          <w:color w:val="000000"/>
        </w:rPr>
        <w:t xml:space="preserve">estará vigente por el término de (6) seis meses, contados a partir de la presentación del Sobre No. 2, a menos que, se levante la medida de toma de posesión de </w:t>
      </w:r>
      <w:r>
        <w:rPr>
          <w:rFonts w:eastAsia="Arial"/>
          <w:color w:val="000000"/>
          <w:highlight w:val="lightGray"/>
        </w:rPr>
        <w:t>[</w:t>
      </w:r>
      <w:r>
        <w:rPr>
          <w:rFonts w:eastAsia="Arial"/>
          <w:b/>
          <w:color w:val="000000"/>
          <w:highlight w:val="lightGray"/>
        </w:rPr>
        <w:t>RAZÓN SOCIAL COMPLETA DE LA EMPRESA INTERVENIDA</w:t>
      </w:r>
      <w:r>
        <w:rPr>
          <w:rFonts w:eastAsia="Arial"/>
          <w:color w:val="000000"/>
          <w:highlight w:val="lightGray"/>
        </w:rPr>
        <w:t>]</w:t>
      </w:r>
      <w:r>
        <w:rPr>
          <w:rFonts w:eastAsia="Arial"/>
          <w:color w:val="000000"/>
        </w:rPr>
        <w:t xml:space="preserve">,caso en el cual </w:t>
      </w:r>
      <w:r w:rsidRPr="00F06AA1">
        <w:rPr>
          <w:rFonts w:eastAsia="Arial"/>
          <w:b/>
          <w:highlight w:val="lightGray"/>
        </w:rPr>
        <w:t>RAZÓN SOCIAL COMPLETA DE LA EMPRESA INTERVENIDA</w:t>
      </w:r>
      <w:r w:rsidRPr="00F06AA1">
        <w:rPr>
          <w:rFonts w:eastAsia="Arial"/>
          <w:highlight w:val="lightGray"/>
        </w:rPr>
        <w:t>]</w:t>
      </w:r>
      <w:r w:rsidRPr="00F06AA1">
        <w:rPr>
          <w:rFonts w:eastAsia="Arial"/>
        </w:rPr>
        <w:t>,</w:t>
      </w:r>
      <w:r>
        <w:rPr>
          <w:rFonts w:eastAsia="Arial"/>
          <w:b/>
          <w:color w:val="000000"/>
        </w:rPr>
        <w:t xml:space="preserve">  </w:t>
      </w:r>
      <w:r>
        <w:rPr>
          <w:rFonts w:eastAsia="Arial"/>
          <w:color w:val="000000"/>
        </w:rPr>
        <w:t xml:space="preserve">antes de la suscripción de los contratos resultantes de </w:t>
      </w:r>
      <w:r w:rsidRPr="00B31F36">
        <w:rPr>
          <w:rFonts w:eastAsia="Arial"/>
          <w:color w:val="000000"/>
        </w:rPr>
        <w:t xml:space="preserve">la </w:t>
      </w:r>
      <w:r w:rsidR="00AA1C21" w:rsidRPr="00B31F36">
        <w:rPr>
          <w:rFonts w:eastAsia="Arial"/>
          <w:b/>
          <w:color w:val="000000"/>
        </w:rPr>
        <w:t>SUBASTA CLPE No. 01-2019</w:t>
      </w:r>
      <w:r w:rsidRPr="00B31F36">
        <w:rPr>
          <w:rFonts w:eastAsia="Arial"/>
          <w:color w:val="000000"/>
        </w:rPr>
        <w:t xml:space="preserve">, deberá entregar una </w:t>
      </w:r>
      <w:r w:rsidRPr="00B31F36">
        <w:rPr>
          <w:i/>
          <w:smallCaps/>
          <w:color w:val="000000"/>
        </w:rPr>
        <w:t>Garantía</w:t>
      </w:r>
      <w:r w:rsidRPr="00B31F36">
        <w:rPr>
          <w:i/>
          <w:color w:val="000000"/>
        </w:rPr>
        <w:t xml:space="preserve"> </w:t>
      </w:r>
      <w:r w:rsidRPr="00B31F36">
        <w:rPr>
          <w:i/>
          <w:smallCaps/>
          <w:color w:val="000000"/>
        </w:rPr>
        <w:t xml:space="preserve">de Seriedad  </w:t>
      </w:r>
      <w:r w:rsidRPr="00B31F36">
        <w:rPr>
          <w:rFonts w:eastAsia="Arial"/>
          <w:color w:val="000000"/>
        </w:rPr>
        <w:t xml:space="preserve">en las condiciones establecidas </w:t>
      </w:r>
      <w:r w:rsidR="00B31F36" w:rsidRPr="00B31F36">
        <w:rPr>
          <w:rFonts w:eastAsia="Arial"/>
          <w:color w:val="000000"/>
        </w:rPr>
        <w:t xml:space="preserve">en </w:t>
      </w:r>
      <w:r w:rsidR="00B31F36" w:rsidRPr="00B31F36">
        <w:rPr>
          <w:rFonts w:eastAsia="Arial"/>
        </w:rPr>
        <w:t xml:space="preserve">los </w:t>
      </w:r>
      <w:r w:rsidR="00B31F36" w:rsidRPr="00B31F36">
        <w:rPr>
          <w:rFonts w:eastAsia="Arial"/>
          <w:smallCaps/>
        </w:rPr>
        <w:t>Pliegos</w:t>
      </w:r>
      <w:r w:rsidR="00B31F36" w:rsidRPr="00B31F36">
        <w:rPr>
          <w:rFonts w:eastAsia="Arial"/>
        </w:rPr>
        <w:t xml:space="preserve"> </w:t>
      </w:r>
      <w:r w:rsidR="00B31F36" w:rsidRPr="00B31F36">
        <w:rPr>
          <w:rFonts w:eastAsia="Arial"/>
          <w:color w:val="000000"/>
        </w:rPr>
        <w:t xml:space="preserve">de la </w:t>
      </w:r>
      <w:r w:rsidR="00AA1C21" w:rsidRPr="00B31F36">
        <w:rPr>
          <w:rFonts w:eastAsia="Arial"/>
          <w:b/>
          <w:color w:val="000000"/>
        </w:rPr>
        <w:t>SUBASTA CLPE No. 01-2019.</w:t>
      </w:r>
    </w:p>
    <w:p w14:paraId="5AEE208D" w14:textId="77777777" w:rsidR="00F45B3E" w:rsidRDefault="00F45B3E" w:rsidP="00DE3FF3">
      <w:pPr>
        <w:pBdr>
          <w:top w:val="nil"/>
          <w:left w:val="nil"/>
          <w:bottom w:val="nil"/>
          <w:right w:val="nil"/>
          <w:between w:val="nil"/>
        </w:pBdr>
        <w:spacing w:before="0" w:after="0"/>
        <w:ind w:left="720" w:hanging="720"/>
        <w:rPr>
          <w:rFonts w:eastAsia="Arial"/>
          <w:color w:val="222222"/>
        </w:rPr>
      </w:pPr>
    </w:p>
    <w:p w14:paraId="7C63A878" w14:textId="77777777"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t xml:space="preserve">En caso de requerirse, la </w:t>
      </w:r>
      <w:r>
        <w:rPr>
          <w:rFonts w:eastAsia="Arial"/>
          <w:b/>
          <w:color w:val="000000"/>
        </w:rPr>
        <w:t>UPME</w:t>
      </w:r>
      <w:r>
        <w:rPr>
          <w:rFonts w:eastAsia="Arial"/>
          <w:color w:val="000000"/>
        </w:rPr>
        <w:t xml:space="preserve"> podrá solicitar una o varias prórrogas de la vigencia de la </w:t>
      </w:r>
      <w:r>
        <w:rPr>
          <w:rFonts w:eastAsia="Arial"/>
          <w:smallCaps/>
          <w:color w:val="000000"/>
        </w:rPr>
        <w:t>Garantía de Seriedad</w:t>
      </w:r>
      <w:r>
        <w:rPr>
          <w:rFonts w:eastAsia="Arial"/>
          <w:color w:val="000000"/>
        </w:rPr>
        <w:t xml:space="preserve"> sin que la sumatoria de las mismas exceda seis (6) meses, caso en el cual nos comprometemos a prorrogar la vigencia de la misma.</w:t>
      </w:r>
    </w:p>
    <w:p w14:paraId="16430F56" w14:textId="77777777" w:rsidR="00F45B3E" w:rsidRDefault="00F45B3E" w:rsidP="00DE3FF3">
      <w:pPr>
        <w:spacing w:before="0" w:after="0"/>
        <w:rPr>
          <w:rFonts w:eastAsia="Arial"/>
        </w:rPr>
      </w:pPr>
      <w:bookmarkStart w:id="10" w:name="_3znysh7" w:colFirst="0" w:colLast="0"/>
      <w:bookmarkEnd w:id="10"/>
    </w:p>
    <w:p w14:paraId="25B026F1" w14:textId="77777777" w:rsidR="00F45B3E" w:rsidRDefault="00F45B3E" w:rsidP="00DE3FF3">
      <w:pPr>
        <w:numPr>
          <w:ilvl w:val="0"/>
          <w:numId w:val="40"/>
        </w:numPr>
        <w:pBdr>
          <w:top w:val="nil"/>
          <w:left w:val="nil"/>
          <w:bottom w:val="nil"/>
          <w:right w:val="nil"/>
          <w:between w:val="nil"/>
        </w:pBdr>
        <w:spacing w:before="0" w:after="0"/>
        <w:rPr>
          <w:rFonts w:eastAsia="Arial"/>
          <w:color w:val="000000"/>
        </w:rPr>
      </w:pPr>
      <w:r>
        <w:rPr>
          <w:rFonts w:eastAsia="Arial"/>
          <w:color w:val="000000"/>
        </w:rPr>
        <w:t xml:space="preserve">Todo aviso, comunicación, solicitud o notificación en virtud de la presente </w:t>
      </w:r>
      <w:r>
        <w:rPr>
          <w:rFonts w:eastAsia="Arial"/>
          <w:b/>
          <w:color w:val="000000"/>
        </w:rPr>
        <w:t>CERTIFICACIÓN</w:t>
      </w:r>
      <w:r>
        <w:rPr>
          <w:rFonts w:eastAsia="Arial"/>
          <w:color w:val="000000"/>
        </w:rPr>
        <w:t>, se efectuará por escrito y se harán llegar por el conducto más oportuno (fax, e-mail, correo certificado). Se considerará realizada la notificación o suministrada la información desde el momento en que se reciba el documento correspondiente por el destinatario en la respectiva dirección o medio que a continuación se indica:</w:t>
      </w:r>
    </w:p>
    <w:p w14:paraId="71D2B713" w14:textId="77777777" w:rsidR="00F45B3E" w:rsidRDefault="00F45B3E" w:rsidP="00DE3FF3">
      <w:pPr>
        <w:spacing w:before="0" w:after="0"/>
        <w:rPr>
          <w:rFonts w:eastAsia="Arial"/>
        </w:rPr>
      </w:pPr>
    </w:p>
    <w:p w14:paraId="3BC657B4" w14:textId="77777777" w:rsidR="00F45B3E" w:rsidRDefault="00F45B3E" w:rsidP="00DE3FF3">
      <w:pPr>
        <w:widowControl w:val="0"/>
        <w:spacing w:before="0" w:after="0"/>
        <w:rPr>
          <w:rFonts w:eastAsia="Arial"/>
          <w:b/>
        </w:rPr>
      </w:pPr>
      <w:r>
        <w:rPr>
          <w:rFonts w:eastAsia="Arial"/>
        </w:rPr>
        <w:t xml:space="preserve">Para </w:t>
      </w:r>
      <w:r>
        <w:rPr>
          <w:rFonts w:eastAsia="Arial"/>
          <w:b/>
        </w:rPr>
        <w:t>EL FONDO</w:t>
      </w:r>
    </w:p>
    <w:p w14:paraId="431F5B59" w14:textId="77777777" w:rsidR="00F45B3E" w:rsidRDefault="00F45B3E" w:rsidP="00DE3FF3">
      <w:pPr>
        <w:widowControl w:val="0"/>
        <w:spacing w:before="0" w:after="0"/>
        <w:rPr>
          <w:rFonts w:eastAsia="Arial"/>
          <w:b/>
        </w:rPr>
      </w:pPr>
    </w:p>
    <w:p w14:paraId="25003FB3" w14:textId="77777777" w:rsidR="00F45B3E" w:rsidRDefault="00F45B3E" w:rsidP="00DE3FF3">
      <w:pPr>
        <w:widowControl w:val="0"/>
        <w:spacing w:before="0" w:after="0"/>
        <w:rPr>
          <w:rFonts w:eastAsia="Arial"/>
        </w:rPr>
      </w:pPr>
      <w:r>
        <w:rPr>
          <w:rFonts w:eastAsia="Arial"/>
        </w:rPr>
        <w:t>Dirección: Carrera 9 No.72 – 21 piso 6°</w:t>
      </w:r>
    </w:p>
    <w:p w14:paraId="15986BC1" w14:textId="77777777" w:rsidR="00F45B3E" w:rsidRDefault="00F45B3E" w:rsidP="00DE3FF3">
      <w:pPr>
        <w:widowControl w:val="0"/>
        <w:spacing w:before="0" w:after="0"/>
        <w:rPr>
          <w:rFonts w:eastAsia="Arial"/>
        </w:rPr>
      </w:pPr>
      <w:r>
        <w:rPr>
          <w:rFonts w:eastAsia="Arial"/>
        </w:rPr>
        <w:t>Teléfono: +57 1 3123711 Ext.12760</w:t>
      </w:r>
    </w:p>
    <w:p w14:paraId="136A87A9" w14:textId="77777777" w:rsidR="00F45B3E" w:rsidRDefault="00F45B3E" w:rsidP="00DE3FF3">
      <w:pPr>
        <w:widowControl w:val="0"/>
        <w:spacing w:before="0" w:after="0"/>
        <w:rPr>
          <w:rFonts w:eastAsia="Arial"/>
        </w:rPr>
      </w:pPr>
      <w:r>
        <w:rPr>
          <w:rFonts w:eastAsia="Arial"/>
        </w:rPr>
        <w:t>Ciudad: Bogotá, Colombia.</w:t>
      </w:r>
    </w:p>
    <w:p w14:paraId="78E308E0" w14:textId="77777777" w:rsidR="00F45B3E" w:rsidRDefault="00F45B3E" w:rsidP="00DE3FF3">
      <w:pPr>
        <w:widowControl w:val="0"/>
        <w:spacing w:before="0" w:after="0"/>
        <w:rPr>
          <w:rFonts w:eastAsia="Arial"/>
        </w:rPr>
      </w:pPr>
      <w:r>
        <w:rPr>
          <w:rFonts w:eastAsia="Arial"/>
        </w:rPr>
        <w:t>Contacto: Dora Magdalena Rodríguez Martínez</w:t>
      </w:r>
    </w:p>
    <w:p w14:paraId="38D87934" w14:textId="77777777" w:rsidR="00F45B3E" w:rsidRDefault="00F45B3E" w:rsidP="00DE3FF3">
      <w:pPr>
        <w:widowControl w:val="0"/>
        <w:spacing w:before="0" w:after="0"/>
        <w:rPr>
          <w:rFonts w:eastAsia="Arial"/>
        </w:rPr>
      </w:pPr>
      <w:r>
        <w:rPr>
          <w:rFonts w:eastAsia="Arial"/>
        </w:rPr>
        <w:t>E-mail: doramagdalena.rodriguez@bbva.com</w:t>
      </w:r>
    </w:p>
    <w:p w14:paraId="63AE953B" w14:textId="77777777" w:rsidR="00F45B3E" w:rsidRDefault="00F45B3E" w:rsidP="00DE3FF3">
      <w:pPr>
        <w:widowControl w:val="0"/>
        <w:spacing w:before="0" w:after="0"/>
        <w:rPr>
          <w:rFonts w:eastAsia="Arial"/>
        </w:rPr>
      </w:pPr>
    </w:p>
    <w:p w14:paraId="3B9FF45E" w14:textId="77777777" w:rsidR="00F45B3E" w:rsidRDefault="00F45B3E" w:rsidP="00DE3FF3">
      <w:pPr>
        <w:widowControl w:val="0"/>
        <w:spacing w:before="0" w:after="0"/>
        <w:rPr>
          <w:rFonts w:eastAsia="Arial"/>
        </w:rPr>
      </w:pPr>
      <w:r>
        <w:rPr>
          <w:rFonts w:eastAsia="Arial"/>
        </w:rPr>
        <w:t xml:space="preserve">Para: </w:t>
      </w:r>
      <w:r>
        <w:rPr>
          <w:rFonts w:eastAsia="Arial"/>
        </w:rPr>
        <w:tab/>
      </w:r>
      <w:r>
        <w:rPr>
          <w:rFonts w:eastAsia="Arial"/>
        </w:rPr>
        <w:tab/>
      </w:r>
      <w:r>
        <w:rPr>
          <w:rFonts w:eastAsia="Arial"/>
          <w:b/>
        </w:rPr>
        <w:t>UNIDAD DE PLANEACIÓN MINERO ENERGÉTICA - UPME</w:t>
      </w:r>
    </w:p>
    <w:p w14:paraId="026E7E43" w14:textId="77777777" w:rsidR="00F45B3E" w:rsidRDefault="00F45B3E" w:rsidP="00DE3FF3">
      <w:pPr>
        <w:widowControl w:val="0"/>
        <w:spacing w:before="0" w:after="0"/>
        <w:rPr>
          <w:rFonts w:eastAsia="Arial"/>
        </w:rPr>
      </w:pPr>
      <w:r>
        <w:rPr>
          <w:rFonts w:eastAsia="Arial"/>
        </w:rPr>
        <w:t xml:space="preserve">Dirección: </w:t>
      </w:r>
      <w:r>
        <w:rPr>
          <w:rFonts w:eastAsia="Arial"/>
        </w:rPr>
        <w:tab/>
      </w:r>
      <w:proofErr w:type="spellStart"/>
      <w:r>
        <w:rPr>
          <w:rFonts w:eastAsia="Arial"/>
        </w:rPr>
        <w:t>Av.Calle</w:t>
      </w:r>
      <w:proofErr w:type="spellEnd"/>
      <w:r>
        <w:rPr>
          <w:rFonts w:eastAsia="Arial"/>
        </w:rPr>
        <w:t xml:space="preserve"> 26 # 69 D-91 Torre 1, Piso 9°</w:t>
      </w:r>
      <w:r>
        <w:rPr>
          <w:rFonts w:eastAsia="Arial"/>
          <w:highlight w:val="lightGray"/>
        </w:rPr>
        <w:t xml:space="preserve"> </w:t>
      </w:r>
    </w:p>
    <w:p w14:paraId="63EE8816" w14:textId="77777777" w:rsidR="00F45B3E" w:rsidRDefault="00F45B3E" w:rsidP="00DE3FF3">
      <w:pPr>
        <w:widowControl w:val="0"/>
        <w:spacing w:before="0" w:after="0"/>
        <w:rPr>
          <w:rFonts w:eastAsia="Arial"/>
        </w:rPr>
      </w:pPr>
      <w:r>
        <w:rPr>
          <w:rFonts w:eastAsia="Arial"/>
        </w:rPr>
        <w:t xml:space="preserve">Teléfono: </w:t>
      </w:r>
      <w:r>
        <w:rPr>
          <w:rFonts w:eastAsia="Arial"/>
        </w:rPr>
        <w:tab/>
        <w:t>57-1 222 06 01</w:t>
      </w:r>
      <w:r>
        <w:rPr>
          <w:rFonts w:eastAsia="Arial"/>
          <w:highlight w:val="lightGray"/>
        </w:rPr>
        <w:t xml:space="preserve"> </w:t>
      </w:r>
    </w:p>
    <w:p w14:paraId="50E7933A" w14:textId="77777777" w:rsidR="00F45B3E" w:rsidRDefault="00F45B3E" w:rsidP="00DE3FF3">
      <w:pPr>
        <w:widowControl w:val="0"/>
        <w:spacing w:before="0" w:after="0"/>
        <w:rPr>
          <w:rFonts w:eastAsia="Arial"/>
        </w:rPr>
      </w:pPr>
      <w:r>
        <w:rPr>
          <w:rFonts w:eastAsia="Arial"/>
        </w:rPr>
        <w:t xml:space="preserve">Ciudad: </w:t>
      </w:r>
      <w:r>
        <w:rPr>
          <w:rFonts w:eastAsia="Arial"/>
        </w:rPr>
        <w:tab/>
        <w:t>Bogotá</w:t>
      </w:r>
    </w:p>
    <w:p w14:paraId="5F0803BE" w14:textId="77777777" w:rsidR="00F45B3E" w:rsidRDefault="00F45B3E" w:rsidP="00DE3FF3">
      <w:pPr>
        <w:widowControl w:val="0"/>
        <w:spacing w:before="0" w:after="0"/>
        <w:rPr>
          <w:rFonts w:eastAsia="Arial"/>
        </w:rPr>
      </w:pPr>
      <w:r>
        <w:rPr>
          <w:rFonts w:eastAsia="Arial"/>
        </w:rPr>
        <w:t xml:space="preserve">Contacto: </w:t>
      </w:r>
      <w:r>
        <w:rPr>
          <w:rFonts w:eastAsia="Arial"/>
        </w:rPr>
        <w:tab/>
        <w:t>Ricardo Ramírez Carrero</w:t>
      </w:r>
    </w:p>
    <w:p w14:paraId="51846A89" w14:textId="77777777" w:rsidR="00F45B3E" w:rsidRDefault="00F45B3E" w:rsidP="00DE3FF3">
      <w:pPr>
        <w:widowControl w:val="0"/>
        <w:spacing w:before="0" w:after="0"/>
        <w:rPr>
          <w:rFonts w:eastAsia="Arial"/>
        </w:rPr>
      </w:pPr>
      <w:r>
        <w:rPr>
          <w:rFonts w:eastAsia="Arial"/>
        </w:rPr>
        <w:t xml:space="preserve">E-mail: </w:t>
      </w:r>
      <w:r>
        <w:rPr>
          <w:rFonts w:eastAsia="Arial"/>
        </w:rPr>
        <w:tab/>
        <w:t>ricardo.ramirez@upme.gov.co</w:t>
      </w:r>
      <w:r>
        <w:rPr>
          <w:rFonts w:eastAsia="Arial"/>
          <w:highlight w:val="lightGray"/>
        </w:rPr>
        <w:t xml:space="preserve"> </w:t>
      </w:r>
    </w:p>
    <w:p w14:paraId="5FF7F3CB" w14:textId="77777777" w:rsidR="00F45B3E" w:rsidRDefault="00F45B3E" w:rsidP="00DE3FF3">
      <w:pPr>
        <w:widowControl w:val="0"/>
        <w:spacing w:before="0" w:after="0"/>
        <w:rPr>
          <w:rFonts w:eastAsia="Arial"/>
        </w:rPr>
      </w:pPr>
    </w:p>
    <w:p w14:paraId="46508D69" w14:textId="77777777" w:rsidR="00F45B3E" w:rsidRDefault="00F45B3E" w:rsidP="00DE3FF3">
      <w:pPr>
        <w:pBdr>
          <w:top w:val="nil"/>
          <w:left w:val="nil"/>
          <w:bottom w:val="nil"/>
          <w:right w:val="nil"/>
          <w:between w:val="nil"/>
        </w:pBdr>
        <w:spacing w:before="0" w:after="0"/>
        <w:rPr>
          <w:rFonts w:eastAsia="Arial"/>
          <w:color w:val="000000"/>
        </w:rPr>
      </w:pPr>
      <w:r>
        <w:rPr>
          <w:rFonts w:eastAsia="Arial"/>
          <w:color w:val="000000"/>
        </w:rPr>
        <w:t xml:space="preserve">Se firma el </w:t>
      </w:r>
      <w:r>
        <w:rPr>
          <w:rFonts w:eastAsia="Arial"/>
          <w:color w:val="000000"/>
          <w:highlight w:val="lightGray"/>
        </w:rPr>
        <w:t>[día]</w:t>
      </w:r>
      <w:r>
        <w:rPr>
          <w:rFonts w:eastAsia="Arial"/>
          <w:color w:val="000000"/>
        </w:rPr>
        <w:t xml:space="preserve"> de </w:t>
      </w:r>
      <w:r>
        <w:rPr>
          <w:rFonts w:eastAsia="Arial"/>
          <w:color w:val="000000"/>
          <w:highlight w:val="lightGray"/>
        </w:rPr>
        <w:t>[mes]</w:t>
      </w:r>
      <w:r>
        <w:rPr>
          <w:rFonts w:eastAsia="Arial"/>
          <w:color w:val="000000"/>
        </w:rPr>
        <w:t xml:space="preserve"> del </w:t>
      </w:r>
      <w:r>
        <w:rPr>
          <w:rFonts w:eastAsia="Arial"/>
          <w:color w:val="000000"/>
          <w:highlight w:val="lightGray"/>
        </w:rPr>
        <w:t>[año]</w:t>
      </w:r>
      <w:r>
        <w:rPr>
          <w:rFonts w:eastAsia="Arial"/>
          <w:color w:val="000000"/>
        </w:rPr>
        <w:t xml:space="preserve"> en la ciudad de </w:t>
      </w:r>
      <w:r>
        <w:rPr>
          <w:rFonts w:eastAsia="Arial"/>
          <w:color w:val="000000"/>
          <w:highlight w:val="lightGray"/>
        </w:rPr>
        <w:t>[*]</w:t>
      </w:r>
      <w:r>
        <w:rPr>
          <w:rFonts w:eastAsia="Arial"/>
          <w:color w:val="000000"/>
        </w:rPr>
        <w:t>.</w:t>
      </w:r>
    </w:p>
    <w:p w14:paraId="1B4DC6BE" w14:textId="77777777" w:rsidR="00F45B3E" w:rsidRDefault="00F45B3E" w:rsidP="00DE3FF3">
      <w:pPr>
        <w:widowControl w:val="0"/>
        <w:spacing w:before="0" w:after="0"/>
        <w:rPr>
          <w:rFonts w:eastAsia="Arial"/>
        </w:rPr>
      </w:pPr>
    </w:p>
    <w:p w14:paraId="11CE3973" w14:textId="77777777" w:rsidR="00F45B3E" w:rsidRDefault="00F45B3E" w:rsidP="00DE3FF3">
      <w:pPr>
        <w:spacing w:before="0" w:after="0"/>
        <w:rPr>
          <w:rFonts w:eastAsia="Arial"/>
          <w:b/>
        </w:rPr>
      </w:pPr>
      <w:r>
        <w:rPr>
          <w:rFonts w:eastAsia="Arial"/>
          <w:b/>
        </w:rPr>
        <w:t>EL FONDO</w:t>
      </w:r>
    </w:p>
    <w:p w14:paraId="2F7E9CC3" w14:textId="77777777" w:rsidR="00F45B3E" w:rsidRDefault="00F45B3E" w:rsidP="00DE3FF3">
      <w:pPr>
        <w:spacing w:before="0" w:after="0"/>
        <w:rPr>
          <w:rFonts w:eastAsia="Arial"/>
          <w:b/>
        </w:rPr>
      </w:pPr>
    </w:p>
    <w:p w14:paraId="2750B038" w14:textId="77777777" w:rsidR="00F45B3E" w:rsidRDefault="00F45B3E" w:rsidP="00DE3FF3">
      <w:pPr>
        <w:spacing w:before="0" w:after="0"/>
        <w:rPr>
          <w:rFonts w:eastAsia="Arial"/>
          <w:b/>
        </w:rPr>
      </w:pPr>
    </w:p>
    <w:p w14:paraId="5D8523D7" w14:textId="77777777" w:rsidR="00F45B3E" w:rsidRDefault="00F45B3E" w:rsidP="00DE3FF3">
      <w:pPr>
        <w:spacing w:before="0" w:after="0"/>
        <w:rPr>
          <w:rFonts w:eastAsia="Arial"/>
        </w:rPr>
      </w:pPr>
      <w:r>
        <w:rPr>
          <w:rFonts w:eastAsia="Arial"/>
        </w:rPr>
        <w:t>__________________</w:t>
      </w:r>
    </w:p>
    <w:p w14:paraId="57BCE498" w14:textId="77777777" w:rsidR="00F45B3E" w:rsidRDefault="00F45B3E" w:rsidP="00DE3FF3">
      <w:pPr>
        <w:spacing w:before="0" w:after="0"/>
        <w:rPr>
          <w:rFonts w:eastAsia="Arial"/>
          <w:b/>
        </w:rPr>
      </w:pPr>
      <w:r>
        <w:rPr>
          <w:rFonts w:eastAsia="Arial"/>
          <w:b/>
        </w:rPr>
        <w:t>Representante Legal</w:t>
      </w:r>
    </w:p>
    <w:p w14:paraId="33759E8A" w14:textId="4D7FBB9B" w:rsidR="00F45B3E" w:rsidRDefault="00F45B3E" w:rsidP="00DE3FF3">
      <w:pPr>
        <w:spacing w:before="0" w:after="0"/>
        <w:rPr>
          <w:rFonts w:eastAsia="Arial"/>
        </w:rPr>
      </w:pPr>
      <w:r>
        <w:rPr>
          <w:rFonts w:eastAsia="Arial"/>
          <w:b/>
          <w:color w:val="000000"/>
          <w:highlight w:val="white"/>
        </w:rPr>
        <w:t xml:space="preserve">BBVA ASSET MANAGEMENT S.A., SOCIEDAD FIDUCIARIA </w:t>
      </w:r>
      <w:r>
        <w:rPr>
          <w:rFonts w:eastAsia="Arial"/>
          <w:color w:val="000000"/>
          <w:highlight w:val="white"/>
        </w:rPr>
        <w:t>quien actúa</w:t>
      </w:r>
      <w:r>
        <w:rPr>
          <w:rFonts w:eastAsia="Arial"/>
          <w:b/>
          <w:color w:val="000000"/>
          <w:highlight w:val="white"/>
        </w:rPr>
        <w:t xml:space="preserve"> </w:t>
      </w:r>
      <w:r>
        <w:rPr>
          <w:rFonts w:eastAsia="Arial"/>
          <w:color w:val="000000"/>
          <w:highlight w:val="white"/>
        </w:rPr>
        <w:t xml:space="preserve">única y exclusivamente en su calidad de vocera y administradora del </w:t>
      </w:r>
      <w:r>
        <w:rPr>
          <w:rFonts w:eastAsia="Arial"/>
          <w:b/>
          <w:color w:val="000000"/>
          <w:highlight w:val="white"/>
        </w:rPr>
        <w:t>PATRIMONIO AUTÓNOMO FIDEICOMISO – FONDO EMPRESARIAL</w:t>
      </w:r>
    </w:p>
    <w:p w14:paraId="151B8D0B" w14:textId="77777777" w:rsidR="00F45B3E" w:rsidRPr="00684B33" w:rsidRDefault="00F45B3E" w:rsidP="00DE3FF3">
      <w:pPr>
        <w:autoSpaceDE w:val="0"/>
        <w:autoSpaceDN w:val="0"/>
        <w:adjustRightInd w:val="0"/>
        <w:spacing w:before="0" w:after="0"/>
        <w:rPr>
          <w:b/>
        </w:rPr>
      </w:pPr>
    </w:p>
    <w:sectPr w:rsidR="00F45B3E" w:rsidRPr="00684B33" w:rsidSect="00BF5BCF">
      <w:headerReference w:type="default" r:id="rId8"/>
      <w:pgSz w:w="12240" w:h="15820" w:code="1"/>
      <w:pgMar w:top="1417" w:right="1701" w:bottom="1417" w:left="1701" w:header="794" w:footer="1134"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BC80" w14:textId="77777777" w:rsidR="006B23DF" w:rsidRDefault="006B23DF" w:rsidP="00AA7BA4">
      <w:pPr>
        <w:spacing w:before="0" w:after="0"/>
      </w:pPr>
      <w:r>
        <w:separator/>
      </w:r>
    </w:p>
  </w:endnote>
  <w:endnote w:type="continuationSeparator" w:id="0">
    <w:p w14:paraId="5F189419" w14:textId="77777777" w:rsidR="006B23DF" w:rsidRDefault="006B23DF" w:rsidP="00AA7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de3of9">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090B" w14:textId="77777777" w:rsidR="006B23DF" w:rsidRDefault="006B23DF" w:rsidP="00AA7BA4">
      <w:pPr>
        <w:spacing w:before="0" w:after="0"/>
      </w:pPr>
      <w:r>
        <w:separator/>
      </w:r>
    </w:p>
  </w:footnote>
  <w:footnote w:type="continuationSeparator" w:id="0">
    <w:p w14:paraId="315FB1DB" w14:textId="77777777" w:rsidR="006B23DF" w:rsidRDefault="006B23DF" w:rsidP="00AA7BA4">
      <w:pPr>
        <w:spacing w:before="0" w:after="0"/>
      </w:pPr>
      <w:r>
        <w:continuationSeparator/>
      </w:r>
    </w:p>
  </w:footnote>
  <w:footnote w:id="1">
    <w:p w14:paraId="53C48D88"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Código suministrado el día de la notificación de resultados de revisión y evaluación de los </w:t>
      </w:r>
      <w:r w:rsidRPr="00C617B9">
        <w:rPr>
          <w:smallCaps/>
          <w:sz w:val="16"/>
          <w:vertAlign w:val="superscript"/>
        </w:rPr>
        <w:t>Requisitos De Precalificación</w:t>
      </w:r>
      <w:r w:rsidRPr="00C617B9">
        <w:rPr>
          <w:sz w:val="16"/>
          <w:vertAlign w:val="superscript"/>
        </w:rPr>
        <w:t xml:space="preserve"> </w:t>
      </w:r>
      <w:r w:rsidRPr="00C617B9">
        <w:rPr>
          <w:vertAlign w:val="superscript"/>
        </w:rPr>
        <w:t xml:space="preserve">y de los </w:t>
      </w:r>
      <w:r w:rsidRPr="00C617B9">
        <w:rPr>
          <w:smallCaps/>
          <w:sz w:val="16"/>
          <w:vertAlign w:val="superscript"/>
        </w:rPr>
        <w:t>Criterios de Calificación.</w:t>
      </w:r>
      <w:r w:rsidRPr="00C617B9">
        <w:rPr>
          <w:vertAlign w:val="superscript"/>
        </w:rPr>
        <w:t xml:space="preserve"> </w:t>
      </w:r>
    </w:p>
  </w:footnote>
  <w:footnote w:id="2">
    <w:p w14:paraId="36766EA0"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w:t>
      </w:r>
      <w:r w:rsidRPr="00C617B9">
        <w:rPr>
          <w:sz w:val="22"/>
          <w:szCs w:val="22"/>
          <w:vertAlign w:val="superscript"/>
        </w:rPr>
        <w:t xml:space="preserve">Precio máximo por </w:t>
      </w:r>
      <w:proofErr w:type="spellStart"/>
      <w:r w:rsidRPr="00C617B9">
        <w:rPr>
          <w:sz w:val="22"/>
          <w:szCs w:val="22"/>
          <w:vertAlign w:val="superscript"/>
        </w:rPr>
        <w:t>kWh</w:t>
      </w:r>
      <w:proofErr w:type="spellEnd"/>
      <w:r w:rsidRPr="00C617B9">
        <w:rPr>
          <w:sz w:val="22"/>
          <w:szCs w:val="22"/>
          <w:vertAlign w:val="superscript"/>
        </w:rPr>
        <w:t xml:space="preserve"> en pesos </w:t>
      </w:r>
      <w:proofErr w:type="gramStart"/>
      <w:r w:rsidRPr="00C617B9">
        <w:rPr>
          <w:sz w:val="22"/>
          <w:szCs w:val="22"/>
          <w:vertAlign w:val="superscript"/>
        </w:rPr>
        <w:t>Colombianos</w:t>
      </w:r>
      <w:proofErr w:type="gramEnd"/>
      <w:r w:rsidRPr="00C617B9">
        <w:rPr>
          <w:sz w:val="22"/>
          <w:szCs w:val="22"/>
          <w:vertAlign w:val="superscript"/>
        </w:rPr>
        <w:t>, con [dos] cifras decimales.</w:t>
      </w:r>
    </w:p>
  </w:footnote>
  <w:footnote w:id="3">
    <w:p w14:paraId="787ED041"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Por favor indicar regulado o no regulado. </w:t>
      </w:r>
    </w:p>
  </w:footnote>
  <w:footnote w:id="4">
    <w:p w14:paraId="34084F8A"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Código suministrado el día de la notificación de resultados de revisión y evaluación de los </w:t>
      </w:r>
      <w:r w:rsidRPr="00C617B9">
        <w:rPr>
          <w:smallCaps/>
          <w:sz w:val="16"/>
          <w:vertAlign w:val="superscript"/>
        </w:rPr>
        <w:t>Requisitos De Precalificación</w:t>
      </w:r>
      <w:r w:rsidRPr="00C617B9">
        <w:rPr>
          <w:sz w:val="16"/>
          <w:vertAlign w:val="superscript"/>
        </w:rPr>
        <w:t xml:space="preserve"> </w:t>
      </w:r>
      <w:r w:rsidRPr="00C617B9">
        <w:rPr>
          <w:vertAlign w:val="superscript"/>
        </w:rPr>
        <w:t xml:space="preserve">y de los </w:t>
      </w:r>
      <w:r w:rsidRPr="00C617B9">
        <w:rPr>
          <w:smallCaps/>
          <w:sz w:val="16"/>
          <w:vertAlign w:val="superscript"/>
        </w:rPr>
        <w:t>Criterios de Calificación.</w:t>
      </w:r>
      <w:r w:rsidRPr="00C617B9">
        <w:rPr>
          <w:vertAlign w:val="superscript"/>
        </w:rPr>
        <w:t xml:space="preserve"> </w:t>
      </w:r>
    </w:p>
  </w:footnote>
  <w:footnote w:id="5">
    <w:p w14:paraId="3DE039C6"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w:t>
      </w:r>
      <w:r w:rsidRPr="00C617B9">
        <w:rPr>
          <w:sz w:val="22"/>
          <w:szCs w:val="22"/>
          <w:vertAlign w:val="superscript"/>
        </w:rPr>
        <w:t xml:space="preserve">Precio máximo por </w:t>
      </w:r>
      <w:proofErr w:type="spellStart"/>
      <w:r w:rsidRPr="00C617B9">
        <w:rPr>
          <w:sz w:val="22"/>
          <w:szCs w:val="22"/>
          <w:vertAlign w:val="superscript"/>
        </w:rPr>
        <w:t>kWh</w:t>
      </w:r>
      <w:proofErr w:type="spellEnd"/>
      <w:r w:rsidRPr="00C617B9">
        <w:rPr>
          <w:sz w:val="22"/>
          <w:szCs w:val="22"/>
          <w:vertAlign w:val="superscript"/>
        </w:rPr>
        <w:t xml:space="preserve"> en pesos </w:t>
      </w:r>
      <w:proofErr w:type="gramStart"/>
      <w:r w:rsidRPr="00C617B9">
        <w:rPr>
          <w:sz w:val="22"/>
          <w:szCs w:val="22"/>
          <w:vertAlign w:val="superscript"/>
        </w:rPr>
        <w:t>Colombianos</w:t>
      </w:r>
      <w:proofErr w:type="gramEnd"/>
      <w:r w:rsidRPr="00C617B9">
        <w:rPr>
          <w:sz w:val="22"/>
          <w:szCs w:val="22"/>
          <w:vertAlign w:val="superscript"/>
        </w:rPr>
        <w:t xml:space="preserve">, con [dos] cifras decimales. </w:t>
      </w:r>
    </w:p>
  </w:footnote>
  <w:footnote w:id="6">
    <w:p w14:paraId="5E153632"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Solamente para </w:t>
      </w:r>
      <w:r w:rsidRPr="00C617B9">
        <w:rPr>
          <w:smallCaps/>
          <w:vertAlign w:val="superscript"/>
        </w:rPr>
        <w:t>Proyectos de Generación</w:t>
      </w:r>
      <w:r w:rsidRPr="00C617B9">
        <w:rPr>
          <w:vertAlign w:val="superscript"/>
        </w:rPr>
        <w:t xml:space="preserve"> que no hayan entrado en operación en la </w:t>
      </w:r>
      <w:r w:rsidRPr="00C617B9">
        <w:rPr>
          <w:smallCaps/>
          <w:sz w:val="22"/>
          <w:szCs w:val="22"/>
          <w:vertAlign w:val="superscript"/>
        </w:rPr>
        <w:t>fecha de adjudicación</w:t>
      </w:r>
      <w:r w:rsidRPr="00C617B9">
        <w:rPr>
          <w:vertAlign w:val="superscript"/>
        </w:rPr>
        <w:t xml:space="preserve">.  </w:t>
      </w:r>
    </w:p>
  </w:footnote>
  <w:footnote w:id="7">
    <w:p w14:paraId="72D7BC90" w14:textId="77777777" w:rsidR="00AA1C21" w:rsidRPr="00C617B9" w:rsidRDefault="00AA1C21" w:rsidP="00C617B9">
      <w:pPr>
        <w:pStyle w:val="Textocomentario"/>
        <w:spacing w:before="0" w:after="0"/>
        <w:rPr>
          <w:vertAlign w:val="superscript"/>
        </w:rPr>
      </w:pPr>
      <w:r w:rsidRPr="00C617B9">
        <w:rPr>
          <w:rStyle w:val="Refdenotaalpie"/>
        </w:rPr>
        <w:footnoteRef/>
      </w:r>
      <w:r w:rsidRPr="00C617B9">
        <w:rPr>
          <w:vertAlign w:val="superscript"/>
        </w:rPr>
        <w:t xml:space="preserve"> </w:t>
      </w:r>
      <w:r w:rsidRPr="00C617B9">
        <w:rPr>
          <w:rStyle w:val="Refdecomentario"/>
          <w:rFonts w:eastAsiaTheme="majorEastAsia"/>
          <w:vertAlign w:val="superscript"/>
        </w:rPr>
        <w:t/>
      </w:r>
      <w:r w:rsidRPr="00C617B9">
        <w:rPr>
          <w:vertAlign w:val="superscript"/>
        </w:rPr>
        <w:t>Artículo 21 de la Resolución MME 40791 de 2018, modificada por el artículo 15 de la Resolución MME 41307 de 2018.</w:t>
      </w:r>
    </w:p>
    <w:p w14:paraId="402A2611" w14:textId="0EB09481" w:rsidR="00AA1C21" w:rsidRPr="00C617B9" w:rsidRDefault="00AA1C21" w:rsidP="00C617B9">
      <w:pPr>
        <w:pStyle w:val="Textonotapie"/>
        <w:spacing w:before="0" w:after="0"/>
        <w:rPr>
          <w:vertAlign w:val="superscript"/>
          <w:lang w:val="es-CO"/>
        </w:rPr>
      </w:pPr>
    </w:p>
  </w:footnote>
  <w:footnote w:id="8">
    <w:p w14:paraId="638F4E8B"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9">
    <w:p w14:paraId="0BC508E9" w14:textId="77777777" w:rsidR="00AA1C21" w:rsidRPr="00C617B9" w:rsidRDefault="00AA1C21" w:rsidP="00C617B9">
      <w:pPr>
        <w:pStyle w:val="Textonotapie"/>
        <w:spacing w:before="0" w:after="0"/>
        <w:rPr>
          <w:vertAlign w:val="superscript"/>
          <w:lang w:val="es-CO"/>
        </w:rPr>
      </w:pPr>
      <w:r w:rsidRPr="00C617B9">
        <w:rPr>
          <w:rStyle w:val="Refdenotaalpie"/>
        </w:rPr>
        <w:footnoteRef/>
      </w:r>
      <w:r w:rsidRPr="00C617B9">
        <w:rPr>
          <w:vertAlign w:val="superscript"/>
        </w:rPr>
        <w:t xml:space="preserve"> </w:t>
      </w:r>
      <w:r w:rsidRPr="00C617B9">
        <w:rPr>
          <w:rStyle w:val="Refdenotaalpie"/>
        </w:rPr>
        <w:t xml:space="preserve">En el evento de ser una garantía expedida por entidades financieras del exterior, se podrá regir por las Normas RUU 600 de la Cámara de Comercio Internacional -CCI- (ICC </w:t>
      </w:r>
      <w:proofErr w:type="spellStart"/>
      <w:r w:rsidRPr="00C617B9">
        <w:rPr>
          <w:rStyle w:val="Refdenotaalpie"/>
        </w:rPr>
        <w:t>Uniform</w:t>
      </w:r>
      <w:proofErr w:type="spellEnd"/>
      <w:r w:rsidRPr="00C617B9">
        <w:rPr>
          <w:rStyle w:val="Refdenotaalpie"/>
        </w:rPr>
        <w:t xml:space="preserve"> </w:t>
      </w:r>
      <w:proofErr w:type="spellStart"/>
      <w:r w:rsidRPr="00C617B9">
        <w:rPr>
          <w:rStyle w:val="Refdenotaalpie"/>
        </w:rPr>
        <w:t>Customs</w:t>
      </w:r>
      <w:proofErr w:type="spellEnd"/>
      <w:r w:rsidRPr="00C617B9">
        <w:rPr>
          <w:rStyle w:val="Refdenotaalpie"/>
        </w:rPr>
        <w:t xml:space="preserve"> and </w:t>
      </w:r>
      <w:proofErr w:type="spellStart"/>
      <w:r w:rsidRPr="00C617B9">
        <w:rPr>
          <w:rStyle w:val="Refdenotaalpie"/>
        </w:rPr>
        <w:t>Practice</w:t>
      </w:r>
      <w:proofErr w:type="spellEnd"/>
      <w:r w:rsidRPr="00C617B9">
        <w:rPr>
          <w:rStyle w:val="Refdenotaalpie"/>
        </w:rPr>
        <w:t xml:space="preserve"> </w:t>
      </w:r>
      <w:proofErr w:type="spellStart"/>
      <w:r w:rsidRPr="00C617B9">
        <w:rPr>
          <w:rStyle w:val="Refdenotaalpie"/>
        </w:rPr>
        <w:t>for</w:t>
      </w:r>
      <w:proofErr w:type="spellEnd"/>
      <w:r w:rsidRPr="00C617B9">
        <w:rPr>
          <w:rStyle w:val="Refdenotaalpie"/>
        </w:rPr>
        <w:t xml:space="preserve"> </w:t>
      </w:r>
      <w:proofErr w:type="spellStart"/>
      <w:r w:rsidRPr="00C617B9">
        <w:rPr>
          <w:rStyle w:val="Refdenotaalpie"/>
        </w:rPr>
        <w:t>Documentary</w:t>
      </w:r>
      <w:proofErr w:type="spellEnd"/>
      <w:r w:rsidRPr="00C617B9">
        <w:rPr>
          <w:rStyle w:val="Refdenotaalpie"/>
        </w:rPr>
        <w:t xml:space="preserve"> </w:t>
      </w:r>
      <w:proofErr w:type="spellStart"/>
      <w:r w:rsidRPr="00C617B9">
        <w:rPr>
          <w:rStyle w:val="Refdenotaalpie"/>
        </w:rPr>
        <w:t>Credits</w:t>
      </w:r>
      <w:proofErr w:type="spellEnd"/>
      <w:r w:rsidRPr="00C617B9">
        <w:rPr>
          <w:rStyle w:val="Refdenotaalpie"/>
        </w:rPr>
        <w:t xml:space="preserve"> UCP 600) o aquellas Normas que las modifiquen o sustituyan y con las normas del estado Nueva York de los Estados Unidos de América</w:t>
      </w:r>
      <w:r w:rsidRPr="00C617B9">
        <w:rPr>
          <w:vertAlign w:val="superscript"/>
        </w:rPr>
        <w:t>.</w:t>
      </w:r>
    </w:p>
  </w:footnote>
  <w:footnote w:id="10">
    <w:p w14:paraId="20F38107"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rStyle w:val="Refdenotaalpie"/>
        </w:rPr>
        <w:t xml:space="preserve"> En el evento de garantías expedidas por entidades financieras del exterior, las disputas se deberán resolver bajo las reglas de conciliación y arbitraje de la Cámara de Comercio Internacional -CCI , por uno o más árbitros designados de acuerdo con las mencionadas reglas. En todo caso uno de los árbitros será de nacionalidad colombiana.</w:t>
      </w:r>
      <w:r w:rsidRPr="00C617B9">
        <w:rPr>
          <w:vertAlign w:val="superscript"/>
        </w:rPr>
        <w:t xml:space="preserve"> </w:t>
      </w:r>
    </w:p>
  </w:footnote>
  <w:footnote w:id="11">
    <w:p w14:paraId="373CC502" w14:textId="04B8B8B5" w:rsidR="00AA1C21" w:rsidRPr="00C617B9" w:rsidRDefault="00AA1C21"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MME 41307 de 2018.</w:t>
      </w:r>
    </w:p>
  </w:footnote>
  <w:footnote w:id="12">
    <w:p w14:paraId="38A9ADBA"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13">
    <w:p w14:paraId="607A9DA6" w14:textId="77777777" w:rsidR="00AA1C21" w:rsidRPr="00C617B9" w:rsidRDefault="00AA1C21" w:rsidP="00C617B9">
      <w:pPr>
        <w:pStyle w:val="Textonotapie"/>
        <w:spacing w:before="0" w:after="0"/>
        <w:rPr>
          <w:vertAlign w:val="superscript"/>
          <w:lang w:val="es-CO"/>
        </w:rPr>
      </w:pPr>
      <w:r w:rsidRPr="00C617B9">
        <w:rPr>
          <w:rStyle w:val="Refdenotaalpie"/>
        </w:rPr>
        <w:footnoteRef/>
      </w:r>
      <w:r w:rsidRPr="00C617B9">
        <w:rPr>
          <w:vertAlign w:val="superscript"/>
        </w:rPr>
        <w:t xml:space="preserve"> En el evento de ser una garantía expedida por entidades financieras del exterior, se podrá regir por las Normas RUU 600 de la Cámara de Comercio Internacional -CCI- (ICC </w:t>
      </w:r>
      <w:proofErr w:type="spellStart"/>
      <w:r w:rsidRPr="00C617B9">
        <w:rPr>
          <w:vertAlign w:val="superscript"/>
        </w:rPr>
        <w:t>Uniform</w:t>
      </w:r>
      <w:proofErr w:type="spellEnd"/>
      <w:r w:rsidRPr="00C617B9">
        <w:rPr>
          <w:vertAlign w:val="superscript"/>
        </w:rPr>
        <w:t xml:space="preserve"> </w:t>
      </w:r>
      <w:proofErr w:type="spellStart"/>
      <w:r w:rsidRPr="00C617B9">
        <w:rPr>
          <w:vertAlign w:val="superscript"/>
        </w:rPr>
        <w:t>Customs</w:t>
      </w:r>
      <w:proofErr w:type="spellEnd"/>
      <w:r w:rsidRPr="00C617B9">
        <w:rPr>
          <w:vertAlign w:val="superscript"/>
        </w:rPr>
        <w:t xml:space="preserve"> and </w:t>
      </w:r>
      <w:proofErr w:type="spellStart"/>
      <w:r w:rsidRPr="00C617B9">
        <w:rPr>
          <w:vertAlign w:val="superscript"/>
        </w:rPr>
        <w:t>Practice</w:t>
      </w:r>
      <w:proofErr w:type="spellEnd"/>
      <w:r w:rsidRPr="00C617B9">
        <w:rPr>
          <w:vertAlign w:val="superscript"/>
        </w:rPr>
        <w:t xml:space="preserve"> </w:t>
      </w:r>
      <w:proofErr w:type="spellStart"/>
      <w:r w:rsidRPr="00C617B9">
        <w:rPr>
          <w:vertAlign w:val="superscript"/>
        </w:rPr>
        <w:t>for</w:t>
      </w:r>
      <w:proofErr w:type="spellEnd"/>
      <w:r w:rsidRPr="00C617B9">
        <w:rPr>
          <w:vertAlign w:val="superscript"/>
        </w:rPr>
        <w:t xml:space="preserve"> </w:t>
      </w:r>
      <w:proofErr w:type="spellStart"/>
      <w:r w:rsidRPr="00C617B9">
        <w:rPr>
          <w:vertAlign w:val="superscript"/>
        </w:rPr>
        <w:t>Documentary</w:t>
      </w:r>
      <w:proofErr w:type="spellEnd"/>
      <w:r w:rsidRPr="00C617B9">
        <w:rPr>
          <w:vertAlign w:val="superscript"/>
        </w:rPr>
        <w:t xml:space="preserve"> </w:t>
      </w:r>
      <w:proofErr w:type="spellStart"/>
      <w:r w:rsidRPr="00C617B9">
        <w:rPr>
          <w:vertAlign w:val="superscript"/>
        </w:rPr>
        <w:t>Credits</w:t>
      </w:r>
      <w:proofErr w:type="spellEnd"/>
      <w:r w:rsidRPr="00C617B9">
        <w:rPr>
          <w:vertAlign w:val="superscript"/>
        </w:rPr>
        <w:t xml:space="preserve"> UCP 600) o aquellas Normas que las modifiquen o sustituyan y con las normas del estado Nueva York de los Estados Unidos de América.</w:t>
      </w:r>
    </w:p>
  </w:footnote>
  <w:footnote w:id="14">
    <w:p w14:paraId="5AFEC46B" w14:textId="77777777" w:rsidR="00AA1C21" w:rsidRPr="00C617B9" w:rsidRDefault="00AA1C21" w:rsidP="00C617B9">
      <w:pPr>
        <w:pStyle w:val="Textonotapie"/>
        <w:spacing w:before="0" w:after="0"/>
        <w:rPr>
          <w:vertAlign w:val="superscript"/>
        </w:rPr>
      </w:pPr>
      <w:r w:rsidRPr="00C617B9">
        <w:rPr>
          <w:rStyle w:val="Refdenotaalpie"/>
        </w:rPr>
        <w:footnoteRef/>
      </w:r>
      <w:r w:rsidRPr="00C617B9">
        <w:rPr>
          <w:vertAlign w:val="superscript"/>
        </w:rPr>
        <w:t xml:space="preserve"> En el evento de garantías expedidas por entidades financieras del </w:t>
      </w:r>
      <w:proofErr w:type="spellStart"/>
      <w:r w:rsidRPr="00C617B9">
        <w:rPr>
          <w:vertAlign w:val="superscript"/>
        </w:rPr>
        <w:t>exterio</w:t>
      </w:r>
      <w:proofErr w:type="spellEnd"/>
      <w:r w:rsidRPr="00C617B9">
        <w:rPr>
          <w:vertAlign w:val="superscript"/>
        </w:rPr>
        <w:t>, las disputas se deberán resolver bajo las reglas de conciliación y arbitraje de la Cámara de Comercio Internacional -</w:t>
      </w:r>
      <w:proofErr w:type="gramStart"/>
      <w:r w:rsidRPr="00C617B9">
        <w:rPr>
          <w:vertAlign w:val="superscript"/>
        </w:rPr>
        <w:t>CCI ,</w:t>
      </w:r>
      <w:proofErr w:type="gramEnd"/>
      <w:r w:rsidRPr="00C617B9">
        <w:rPr>
          <w:vertAlign w:val="superscript"/>
        </w:rPr>
        <w:t xml:space="preserve"> por uno o más árbitros designados de acuerdo con las mencionadas reglas. En todo caso uno de los árbitros será de nacionalidad colombiana. </w:t>
      </w:r>
    </w:p>
  </w:footnote>
  <w:footnote w:id="15">
    <w:p w14:paraId="68DD8DEF" w14:textId="77777777" w:rsidR="00B85C1E" w:rsidRPr="00C617B9" w:rsidRDefault="00B85C1E" w:rsidP="00B85C1E">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MME 41307 de 2018.</w:t>
      </w:r>
    </w:p>
  </w:footnote>
  <w:footnote w:id="16">
    <w:p w14:paraId="032E4E71" w14:textId="77777777" w:rsidR="00AA1C21" w:rsidRPr="00C617B9" w:rsidRDefault="00AA1C21"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MME 41307 de 2018.</w:t>
      </w:r>
    </w:p>
  </w:footnote>
  <w:footnote w:id="17">
    <w:p w14:paraId="109F60F1" w14:textId="0ECAC9A5" w:rsidR="00C617B9" w:rsidRPr="00C617B9" w:rsidRDefault="00C617B9" w:rsidP="00C617B9">
      <w:pPr>
        <w:pBdr>
          <w:top w:val="nil"/>
          <w:left w:val="nil"/>
          <w:bottom w:val="nil"/>
          <w:right w:val="nil"/>
          <w:between w:val="nil"/>
        </w:pBdr>
        <w:spacing w:before="0" w:after="0"/>
        <w:rPr>
          <w:rFonts w:eastAsia="Arial"/>
          <w:color w:val="000000"/>
          <w:vertAlign w:val="superscript"/>
        </w:rPr>
      </w:pPr>
      <w:r w:rsidRPr="00C617B9">
        <w:rPr>
          <w:rStyle w:val="Refdenotaalpie"/>
        </w:rPr>
        <w:footnoteRef/>
      </w:r>
      <w:r w:rsidRPr="00C617B9">
        <w:rPr>
          <w:vertAlign w:val="superscript"/>
        </w:rPr>
        <w:t xml:space="preserve"> </w:t>
      </w:r>
      <w:r w:rsidRPr="00C617B9">
        <w:rPr>
          <w:rFonts w:eastAsia="Arial"/>
          <w:color w:val="000000"/>
          <w:sz w:val="20"/>
          <w:vertAlign w:val="superscript"/>
        </w:rPr>
        <w:t>Valor que resulta</w:t>
      </w:r>
      <w:r w:rsidRPr="00C617B9">
        <w:rPr>
          <w:sz w:val="20"/>
          <w:vertAlign w:val="superscript"/>
        </w:rPr>
        <w:t xml:space="preserve"> de ciento treinta y cinco pesos </w:t>
      </w:r>
      <w:proofErr w:type="gramStart"/>
      <w:r w:rsidRPr="00C617B9">
        <w:rPr>
          <w:sz w:val="20"/>
          <w:vertAlign w:val="superscript"/>
        </w:rPr>
        <w:t>Colombianos</w:t>
      </w:r>
      <w:proofErr w:type="gramEnd"/>
      <w:r w:rsidRPr="00C617B9">
        <w:rPr>
          <w:sz w:val="20"/>
          <w:vertAlign w:val="superscript"/>
        </w:rPr>
        <w:t xml:space="preserve"> m/</w:t>
      </w:r>
      <w:proofErr w:type="spellStart"/>
      <w:r w:rsidRPr="00C617B9">
        <w:rPr>
          <w:sz w:val="20"/>
          <w:vertAlign w:val="superscript"/>
        </w:rPr>
        <w:t>cte</w:t>
      </w:r>
      <w:proofErr w:type="spellEnd"/>
      <w:r w:rsidRPr="00C617B9">
        <w:rPr>
          <w:sz w:val="20"/>
          <w:vertAlign w:val="superscript"/>
        </w:rPr>
        <w:t xml:space="preserve"> ($135,00) /</w:t>
      </w:r>
      <w:proofErr w:type="spellStart"/>
      <w:r w:rsidRPr="00C617B9">
        <w:rPr>
          <w:sz w:val="20"/>
          <w:vertAlign w:val="superscript"/>
        </w:rPr>
        <w:t>kWh</w:t>
      </w:r>
      <w:proofErr w:type="spellEnd"/>
      <w:r w:rsidRPr="00C617B9">
        <w:rPr>
          <w:sz w:val="20"/>
          <w:vertAlign w:val="superscript"/>
        </w:rPr>
        <w:t xml:space="preserve"> multiplicado por el cincuenta por ciento (50%) de la</w:t>
      </w:r>
      <w:r>
        <w:rPr>
          <w:sz w:val="20"/>
          <w:vertAlign w:val="superscript"/>
        </w:rPr>
        <w:t xml:space="preserve"> cantidad de</w:t>
      </w:r>
      <w:r w:rsidRPr="00C617B9">
        <w:rPr>
          <w:sz w:val="20"/>
          <w:vertAlign w:val="superscript"/>
        </w:rPr>
        <w:t xml:space="preserve"> </w:t>
      </w:r>
      <w:r w:rsidRPr="00C617B9">
        <w:rPr>
          <w:smallCaps/>
          <w:sz w:val="20"/>
          <w:vertAlign w:val="superscript"/>
        </w:rPr>
        <w:t>Energía Media Anual</w:t>
      </w:r>
      <w:r w:rsidRPr="00C617B9">
        <w:rPr>
          <w:sz w:val="20"/>
          <w:vertAlign w:val="superscript"/>
        </w:rPr>
        <w:t xml:space="preserve"> declarada en el Formulario No. 2</w:t>
      </w:r>
      <w:r w:rsidRPr="00C617B9">
        <w:rPr>
          <w:rFonts w:eastAsia="Arial"/>
          <w:color w:val="000000"/>
          <w:sz w:val="20"/>
          <w:vertAlign w:val="superscript"/>
        </w:rPr>
        <w:t xml:space="preserve"> a comprar en la </w:t>
      </w:r>
      <w:r w:rsidRPr="00C617B9">
        <w:rPr>
          <w:rFonts w:eastAsia="Arial"/>
          <w:b/>
          <w:color w:val="000000"/>
          <w:sz w:val="20"/>
          <w:vertAlign w:val="superscript"/>
        </w:rPr>
        <w:t>SUBASTA CLPE No. 01-2019.</w:t>
      </w:r>
    </w:p>
    <w:p w14:paraId="287046A3" w14:textId="5A6F347F" w:rsidR="00C617B9" w:rsidRPr="00C617B9" w:rsidRDefault="00C617B9" w:rsidP="00C617B9">
      <w:pPr>
        <w:pStyle w:val="Textonotapie"/>
        <w:spacing w:before="0" w:after="0"/>
        <w:rPr>
          <w:vertAlign w:val="superscript"/>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4DE" w14:textId="734C7A32" w:rsidR="00AA1C21" w:rsidRDefault="00AA1C21" w:rsidP="0033615A">
    <w:pPr>
      <w:spacing w:before="0" w:after="0"/>
      <w:jc w:val="center"/>
      <w:rPr>
        <w:b/>
        <w:sz w:val="20"/>
      </w:rPr>
    </w:pPr>
    <w:r>
      <w:rPr>
        <w:b/>
        <w:sz w:val="20"/>
        <w:lang w:val="es-CO"/>
      </w:rPr>
      <w:t>ANEXO No. 2</w:t>
    </w:r>
    <w:r w:rsidRPr="00791C99">
      <w:rPr>
        <w:b/>
        <w:sz w:val="20"/>
        <w:lang w:val="es-CO"/>
      </w:rPr>
      <w:t xml:space="preserve"> </w:t>
    </w:r>
    <w:r w:rsidRPr="00791C99">
      <w:rPr>
        <w:b/>
        <w:sz w:val="20"/>
      </w:rPr>
      <w:t xml:space="preserve">- SUBASTA CLPE No. 01 </w:t>
    </w:r>
    <w:r>
      <w:rPr>
        <w:b/>
        <w:sz w:val="20"/>
      </w:rPr>
      <w:t>–</w:t>
    </w:r>
    <w:r w:rsidRPr="00791C99">
      <w:rPr>
        <w:b/>
        <w:sz w:val="20"/>
      </w:rPr>
      <w:t xml:space="preserve"> 2019</w:t>
    </w:r>
    <w:r>
      <w:rPr>
        <w:b/>
        <w:sz w:val="20"/>
      </w:rPr>
      <w:t xml:space="preserve"> / ADENDA No.3</w:t>
    </w:r>
  </w:p>
  <w:p w14:paraId="5F9FCC6C" w14:textId="77777777" w:rsidR="00AA1C21" w:rsidRDefault="00AA1C21" w:rsidP="0033615A">
    <w:pPr>
      <w:spacing w:before="0" w:after="0"/>
      <w:jc w:val="center"/>
      <w:rPr>
        <w:b/>
        <w:sz w:val="20"/>
      </w:rPr>
    </w:pPr>
    <w:r w:rsidRPr="00F24106">
      <w:rPr>
        <w:b/>
        <w:sz w:val="20"/>
      </w:rPr>
      <w:t>FORMULARIOS DE LA CONVOCATORIA</w:t>
    </w:r>
  </w:p>
  <w:p w14:paraId="107238C8" w14:textId="77777777" w:rsidR="00AA1C21" w:rsidRDefault="00AA1C21" w:rsidP="0033615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CE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2F08B6"/>
    <w:multiLevelType w:val="multilevel"/>
    <w:tmpl w:val="C3E00F46"/>
    <w:lvl w:ilvl="0">
      <w:start w:val="1"/>
      <w:numFmt w:val="decimal"/>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 w15:restartNumberingAfterBreak="0">
    <w:nsid w:val="0D7E4852"/>
    <w:multiLevelType w:val="multilevel"/>
    <w:tmpl w:val="01A8ED1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A12500"/>
    <w:multiLevelType w:val="singleLevel"/>
    <w:tmpl w:val="332C78DC"/>
    <w:lvl w:ilvl="0">
      <w:start w:val="2"/>
      <w:numFmt w:val="lowerRoman"/>
      <w:lvlText w:val="%1."/>
      <w:legacy w:legacy="1" w:legacySpace="0" w:legacyIndent="0"/>
      <w:lvlJc w:val="left"/>
      <w:rPr>
        <w:rFonts w:ascii="Arial" w:hAnsi="Arial" w:cs="Arial" w:hint="default"/>
        <w:sz w:val="21"/>
        <w:szCs w:val="21"/>
      </w:rPr>
    </w:lvl>
  </w:abstractNum>
  <w:abstractNum w:abstractNumId="4"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00419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A1A76"/>
    <w:multiLevelType w:val="singleLevel"/>
    <w:tmpl w:val="B314AB42"/>
    <w:lvl w:ilvl="0">
      <w:start w:val="24"/>
      <w:numFmt w:val="lowerLetter"/>
      <w:lvlText w:val="%1."/>
      <w:legacy w:legacy="1" w:legacySpace="0" w:legacyIndent="0"/>
      <w:lvlJc w:val="left"/>
      <w:rPr>
        <w:rFonts w:ascii="Arial" w:hAnsi="Arial" w:cs="Arial" w:hint="default"/>
        <w:sz w:val="21"/>
        <w:szCs w:val="21"/>
      </w:rPr>
    </w:lvl>
  </w:abstractNum>
  <w:abstractNum w:abstractNumId="7" w15:restartNumberingAfterBreak="0">
    <w:nsid w:val="1727554A"/>
    <w:multiLevelType w:val="singleLevel"/>
    <w:tmpl w:val="9F6681A0"/>
    <w:lvl w:ilvl="0">
      <w:start w:val="3"/>
      <w:numFmt w:val="lowerRoman"/>
      <w:lvlText w:val="%1."/>
      <w:legacy w:legacy="1" w:legacySpace="0" w:legacyIndent="0"/>
      <w:lvlJc w:val="left"/>
      <w:rPr>
        <w:rFonts w:ascii="Arial" w:hAnsi="Arial" w:cs="Arial" w:hint="default"/>
        <w:sz w:val="21"/>
        <w:szCs w:val="21"/>
      </w:rPr>
    </w:lvl>
  </w:abstractNum>
  <w:abstractNum w:abstractNumId="8" w15:restartNumberingAfterBreak="0">
    <w:nsid w:val="18E82CC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CA388D"/>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D835431"/>
    <w:multiLevelType w:val="singleLevel"/>
    <w:tmpl w:val="44CC94D6"/>
    <w:lvl w:ilvl="0">
      <w:start w:val="6"/>
      <w:numFmt w:val="lowerRoman"/>
      <w:lvlText w:val="%1."/>
      <w:legacy w:legacy="1" w:legacySpace="0" w:legacyIndent="0"/>
      <w:lvlJc w:val="left"/>
      <w:rPr>
        <w:rFonts w:ascii="Arial" w:hAnsi="Arial" w:cs="Arial" w:hint="default"/>
        <w:sz w:val="21"/>
        <w:szCs w:val="21"/>
      </w:rPr>
    </w:lvl>
  </w:abstractNum>
  <w:abstractNum w:abstractNumId="11" w15:restartNumberingAfterBreak="0">
    <w:nsid w:val="22C22CD5"/>
    <w:multiLevelType w:val="hybridMultilevel"/>
    <w:tmpl w:val="54860E4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259579DC"/>
    <w:multiLevelType w:val="multilevel"/>
    <w:tmpl w:val="00CA97D6"/>
    <w:name w:val="Anexo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7397603"/>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2853377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E7BFC"/>
    <w:multiLevelType w:val="hybridMultilevel"/>
    <w:tmpl w:val="361C3740"/>
    <w:lvl w:ilvl="0" w:tplc="BF00DA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052562"/>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5AC52DA"/>
    <w:multiLevelType w:val="singleLevel"/>
    <w:tmpl w:val="59E89AF6"/>
    <w:lvl w:ilvl="0">
      <w:start w:val="22"/>
      <w:numFmt w:val="lowerLetter"/>
      <w:lvlText w:val="%1."/>
      <w:legacy w:legacy="1" w:legacySpace="0" w:legacyIndent="0"/>
      <w:lvlJc w:val="left"/>
      <w:rPr>
        <w:rFonts w:ascii="Arial" w:hAnsi="Arial" w:cs="Arial" w:hint="default"/>
        <w:sz w:val="21"/>
        <w:szCs w:val="21"/>
      </w:rPr>
    </w:lvl>
  </w:abstractNum>
  <w:abstractNum w:abstractNumId="18" w15:restartNumberingAfterBreak="0">
    <w:nsid w:val="35C6386F"/>
    <w:multiLevelType w:val="multilevel"/>
    <w:tmpl w:val="78329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12D03"/>
    <w:multiLevelType w:val="hybridMultilevel"/>
    <w:tmpl w:val="361C3740"/>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7544B5B"/>
    <w:multiLevelType w:val="singleLevel"/>
    <w:tmpl w:val="5756EBCE"/>
    <w:lvl w:ilvl="0">
      <w:start w:val="7"/>
      <w:numFmt w:val="lowerRoman"/>
      <w:lvlText w:val="%1."/>
      <w:legacy w:legacy="1" w:legacySpace="0" w:legacyIndent="0"/>
      <w:lvlJc w:val="left"/>
      <w:rPr>
        <w:rFonts w:ascii="Arial" w:hAnsi="Arial" w:cs="Arial" w:hint="default"/>
        <w:sz w:val="21"/>
        <w:szCs w:val="21"/>
      </w:rPr>
    </w:lvl>
  </w:abstractNum>
  <w:abstractNum w:abstractNumId="21" w15:restartNumberingAfterBreak="0">
    <w:nsid w:val="3F1B216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8C1AE9"/>
    <w:multiLevelType w:val="multilevel"/>
    <w:tmpl w:val="040A001F"/>
    <w:name w:val="Anexo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5903A7"/>
    <w:multiLevelType w:val="hybridMultilevel"/>
    <w:tmpl w:val="603C629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49B31AE1"/>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4BA00747"/>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E655003"/>
    <w:multiLevelType w:val="multilevel"/>
    <w:tmpl w:val="1F6C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7B5756"/>
    <w:multiLevelType w:val="multilevel"/>
    <w:tmpl w:val="85BCDF6E"/>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9124E5"/>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5E7216B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5EFA5F48"/>
    <w:multiLevelType w:val="hybridMultilevel"/>
    <w:tmpl w:val="21E00E66"/>
    <w:name w:val="Anexos2"/>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F4537A4"/>
    <w:multiLevelType w:val="multilevel"/>
    <w:tmpl w:val="175EF7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00037C"/>
    <w:multiLevelType w:val="multilevel"/>
    <w:tmpl w:val="9CFACB46"/>
    <w:name w:val="AnexosComercializador"/>
    <w:lvl w:ilvl="0">
      <w:start w:val="1"/>
      <w:numFmt w:val="decimal"/>
      <w:lvlText w:val="%1)"/>
      <w:lvlJc w:val="left"/>
      <w:pPr>
        <w:ind w:left="72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68106BF0"/>
    <w:multiLevelType w:val="singleLevel"/>
    <w:tmpl w:val="6AE67912"/>
    <w:lvl w:ilvl="0">
      <w:start w:val="9"/>
      <w:numFmt w:val="lowerLetter"/>
      <w:lvlText w:val="%1."/>
      <w:legacy w:legacy="1" w:legacySpace="0" w:legacyIndent="0"/>
      <w:lvlJc w:val="left"/>
      <w:rPr>
        <w:rFonts w:ascii="Arial" w:hAnsi="Arial" w:cs="Arial" w:hint="default"/>
        <w:sz w:val="21"/>
        <w:szCs w:val="21"/>
      </w:rPr>
    </w:lvl>
  </w:abstractNum>
  <w:abstractNum w:abstractNumId="35" w15:restartNumberingAfterBreak="0">
    <w:nsid w:val="6A9C211F"/>
    <w:multiLevelType w:val="hybridMultilevel"/>
    <w:tmpl w:val="9E6C291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DD3137D"/>
    <w:multiLevelType w:val="singleLevel"/>
    <w:tmpl w:val="C680B4D6"/>
    <w:lvl w:ilvl="0">
      <w:start w:val="9"/>
      <w:numFmt w:val="lowerRoman"/>
      <w:lvlText w:val="%1."/>
      <w:legacy w:legacy="1" w:legacySpace="0" w:legacyIndent="0"/>
      <w:lvlJc w:val="left"/>
      <w:rPr>
        <w:rFonts w:ascii="Arial" w:hAnsi="Arial" w:cs="Arial" w:hint="default"/>
        <w:sz w:val="21"/>
        <w:szCs w:val="21"/>
      </w:rPr>
    </w:lvl>
  </w:abstractNum>
  <w:abstractNum w:abstractNumId="37" w15:restartNumberingAfterBreak="0">
    <w:nsid w:val="71B91191"/>
    <w:multiLevelType w:val="multilevel"/>
    <w:tmpl w:val="EB141C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3FF454F"/>
    <w:multiLevelType w:val="multilevel"/>
    <w:tmpl w:val="0C0A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BF2157"/>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2"/>
  </w:num>
  <w:num w:numId="2">
    <w:abstractNumId w:val="4"/>
  </w:num>
  <w:num w:numId="3">
    <w:abstractNumId w:val="32"/>
  </w:num>
  <w:num w:numId="4">
    <w:abstractNumId w:val="21"/>
  </w:num>
  <w:num w:numId="5">
    <w:abstractNumId w:val="38"/>
  </w:num>
  <w:num w:numId="6">
    <w:abstractNumId w:val="37"/>
    <w:lvlOverride w:ilvl="0">
      <w:startOverride w:val="14"/>
    </w:lvlOverride>
    <w:lvlOverride w:ilvl="1">
      <w:startOverride w:val="7"/>
    </w:lvlOverride>
  </w:num>
  <w:num w:numId="7">
    <w:abstractNumId w:val="35"/>
  </w:num>
  <w:num w:numId="8">
    <w:abstractNumId w:val="39"/>
  </w:num>
  <w:num w:numId="9">
    <w:abstractNumId w:val="2"/>
  </w:num>
  <w:num w:numId="10">
    <w:abstractNumId w:val="12"/>
  </w:num>
  <w:num w:numId="11">
    <w:abstractNumId w:val="14"/>
  </w:num>
  <w:num w:numId="12">
    <w:abstractNumId w:val="27"/>
  </w:num>
  <w:num w:numId="13">
    <w:abstractNumId w:val="30"/>
  </w:num>
  <w:num w:numId="14">
    <w:abstractNumId w:val="34"/>
  </w:num>
  <w:num w:numId="15">
    <w:abstractNumId w:val="3"/>
  </w:num>
  <w:num w:numId="16">
    <w:abstractNumId w:val="7"/>
  </w:num>
  <w:num w:numId="17">
    <w:abstractNumId w:val="17"/>
  </w:num>
  <w:num w:numId="18">
    <w:abstractNumId w:val="10"/>
  </w:num>
  <w:num w:numId="19">
    <w:abstractNumId w:val="20"/>
  </w:num>
  <w:num w:numId="20">
    <w:abstractNumId w:val="36"/>
  </w:num>
  <w:num w:numId="21">
    <w:abstractNumId w:val="6"/>
  </w:num>
  <w:num w:numId="22">
    <w:abstractNumId w:val="31"/>
  </w:num>
  <w:num w:numId="23">
    <w:abstractNumId w:val="8"/>
  </w:num>
  <w:num w:numId="24">
    <w:abstractNumId w:val="5"/>
  </w:num>
  <w:num w:numId="25">
    <w:abstractNumId w:val="26"/>
  </w:num>
  <w:num w:numId="26">
    <w:abstractNumId w:val="33"/>
  </w:num>
  <w:num w:numId="27">
    <w:abstractNumId w:val="9"/>
  </w:num>
  <w:num w:numId="28">
    <w:abstractNumId w:val="15"/>
  </w:num>
  <w:num w:numId="29">
    <w:abstractNumId w:val="11"/>
  </w:num>
  <w:num w:numId="30">
    <w:abstractNumId w:val="19"/>
  </w:num>
  <w:num w:numId="31">
    <w:abstractNumId w:val="24"/>
  </w:num>
  <w:num w:numId="32">
    <w:abstractNumId w:val="0"/>
  </w:num>
  <w:num w:numId="33">
    <w:abstractNumId w:val="23"/>
  </w:num>
  <w:num w:numId="34">
    <w:abstractNumId w:val="25"/>
  </w:num>
  <w:num w:numId="35">
    <w:abstractNumId w:val="13"/>
  </w:num>
  <w:num w:numId="36">
    <w:abstractNumId w:val="18"/>
  </w:num>
  <w:num w:numId="37">
    <w:abstractNumId w:val="29"/>
  </w:num>
  <w:num w:numId="38">
    <w:abstractNumId w:val="16"/>
  </w:num>
  <w:num w:numId="39">
    <w:abstractNumId w:val="28"/>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4"/>
    <w:rsid w:val="00004A96"/>
    <w:rsid w:val="00005A68"/>
    <w:rsid w:val="00022A05"/>
    <w:rsid w:val="000462E5"/>
    <w:rsid w:val="00046A12"/>
    <w:rsid w:val="000558B2"/>
    <w:rsid w:val="00065C95"/>
    <w:rsid w:val="0007292E"/>
    <w:rsid w:val="000809DF"/>
    <w:rsid w:val="00083180"/>
    <w:rsid w:val="00084DD9"/>
    <w:rsid w:val="00084FD9"/>
    <w:rsid w:val="00090186"/>
    <w:rsid w:val="00094CB0"/>
    <w:rsid w:val="000A5256"/>
    <w:rsid w:val="000A7912"/>
    <w:rsid w:val="000B5151"/>
    <w:rsid w:val="000B54AC"/>
    <w:rsid w:val="000B74A1"/>
    <w:rsid w:val="000C04E8"/>
    <w:rsid w:val="000D5299"/>
    <w:rsid w:val="000D6463"/>
    <w:rsid w:val="000E49F6"/>
    <w:rsid w:val="000E5B30"/>
    <w:rsid w:val="000E63A8"/>
    <w:rsid w:val="000F1169"/>
    <w:rsid w:val="000F2AB4"/>
    <w:rsid w:val="000F3E04"/>
    <w:rsid w:val="0010344D"/>
    <w:rsid w:val="001120B5"/>
    <w:rsid w:val="001177B1"/>
    <w:rsid w:val="0012475B"/>
    <w:rsid w:val="00130C2A"/>
    <w:rsid w:val="00134B99"/>
    <w:rsid w:val="00141AFD"/>
    <w:rsid w:val="00143DAA"/>
    <w:rsid w:val="00146999"/>
    <w:rsid w:val="0015165C"/>
    <w:rsid w:val="00151ABB"/>
    <w:rsid w:val="00155553"/>
    <w:rsid w:val="0015632E"/>
    <w:rsid w:val="001613CC"/>
    <w:rsid w:val="00166464"/>
    <w:rsid w:val="00180BB1"/>
    <w:rsid w:val="001870CD"/>
    <w:rsid w:val="0019396B"/>
    <w:rsid w:val="00196E0F"/>
    <w:rsid w:val="001B0F12"/>
    <w:rsid w:val="001C0EBE"/>
    <w:rsid w:val="001D1C7F"/>
    <w:rsid w:val="001D277D"/>
    <w:rsid w:val="001D2969"/>
    <w:rsid w:val="001D62F8"/>
    <w:rsid w:val="001E17A2"/>
    <w:rsid w:val="001F20B9"/>
    <w:rsid w:val="00203642"/>
    <w:rsid w:val="00205DD4"/>
    <w:rsid w:val="002109A7"/>
    <w:rsid w:val="002110C2"/>
    <w:rsid w:val="002123E7"/>
    <w:rsid w:val="002133AD"/>
    <w:rsid w:val="00216502"/>
    <w:rsid w:val="00221BBB"/>
    <w:rsid w:val="00223A7D"/>
    <w:rsid w:val="002321ED"/>
    <w:rsid w:val="00233B63"/>
    <w:rsid w:val="0023443A"/>
    <w:rsid w:val="00236E0E"/>
    <w:rsid w:val="002422B1"/>
    <w:rsid w:val="00242505"/>
    <w:rsid w:val="002435F5"/>
    <w:rsid w:val="002441C5"/>
    <w:rsid w:val="0024784C"/>
    <w:rsid w:val="0025182F"/>
    <w:rsid w:val="00254E45"/>
    <w:rsid w:val="002566B6"/>
    <w:rsid w:val="00260F4C"/>
    <w:rsid w:val="002726BB"/>
    <w:rsid w:val="00274BF9"/>
    <w:rsid w:val="00284434"/>
    <w:rsid w:val="002903A6"/>
    <w:rsid w:val="002A2F69"/>
    <w:rsid w:val="002B5608"/>
    <w:rsid w:val="002B71D2"/>
    <w:rsid w:val="002C04E3"/>
    <w:rsid w:val="002C0E97"/>
    <w:rsid w:val="002C2A07"/>
    <w:rsid w:val="002C5B4C"/>
    <w:rsid w:val="002D689B"/>
    <w:rsid w:val="002E263A"/>
    <w:rsid w:val="002E2F15"/>
    <w:rsid w:val="002E5B46"/>
    <w:rsid w:val="002F7E4D"/>
    <w:rsid w:val="00303745"/>
    <w:rsid w:val="00311660"/>
    <w:rsid w:val="00317FA9"/>
    <w:rsid w:val="00330ABF"/>
    <w:rsid w:val="00331029"/>
    <w:rsid w:val="0033615A"/>
    <w:rsid w:val="003375F4"/>
    <w:rsid w:val="00340C48"/>
    <w:rsid w:val="00341A30"/>
    <w:rsid w:val="0034797F"/>
    <w:rsid w:val="00350A7B"/>
    <w:rsid w:val="00353CA9"/>
    <w:rsid w:val="003540C1"/>
    <w:rsid w:val="00354317"/>
    <w:rsid w:val="00355FE1"/>
    <w:rsid w:val="0035665E"/>
    <w:rsid w:val="003571C8"/>
    <w:rsid w:val="00364A7E"/>
    <w:rsid w:val="00366E74"/>
    <w:rsid w:val="0038617B"/>
    <w:rsid w:val="00390765"/>
    <w:rsid w:val="003967C0"/>
    <w:rsid w:val="003A085A"/>
    <w:rsid w:val="003A20C9"/>
    <w:rsid w:val="003B3E71"/>
    <w:rsid w:val="003B5C65"/>
    <w:rsid w:val="003B5E28"/>
    <w:rsid w:val="003C3290"/>
    <w:rsid w:val="003C4757"/>
    <w:rsid w:val="003D6D98"/>
    <w:rsid w:val="003E0FC0"/>
    <w:rsid w:val="003E34FF"/>
    <w:rsid w:val="003E7BA3"/>
    <w:rsid w:val="003F20CC"/>
    <w:rsid w:val="003F23A5"/>
    <w:rsid w:val="003F2DA1"/>
    <w:rsid w:val="003F3A8F"/>
    <w:rsid w:val="003F610F"/>
    <w:rsid w:val="0040514D"/>
    <w:rsid w:val="00405D45"/>
    <w:rsid w:val="00411C4F"/>
    <w:rsid w:val="004245FE"/>
    <w:rsid w:val="004420B9"/>
    <w:rsid w:val="004511CD"/>
    <w:rsid w:val="004541FC"/>
    <w:rsid w:val="004557D8"/>
    <w:rsid w:val="004614E4"/>
    <w:rsid w:val="00467BEF"/>
    <w:rsid w:val="00473431"/>
    <w:rsid w:val="0047517F"/>
    <w:rsid w:val="00475E67"/>
    <w:rsid w:val="004838FC"/>
    <w:rsid w:val="00483DC2"/>
    <w:rsid w:val="00494C22"/>
    <w:rsid w:val="0049504F"/>
    <w:rsid w:val="004A41E7"/>
    <w:rsid w:val="004A47F4"/>
    <w:rsid w:val="004A6CD7"/>
    <w:rsid w:val="004B3D86"/>
    <w:rsid w:val="004B56FB"/>
    <w:rsid w:val="004C33E0"/>
    <w:rsid w:val="004C6B3A"/>
    <w:rsid w:val="004D0012"/>
    <w:rsid w:val="004D5008"/>
    <w:rsid w:val="004E171D"/>
    <w:rsid w:val="004E287A"/>
    <w:rsid w:val="004E724B"/>
    <w:rsid w:val="00511738"/>
    <w:rsid w:val="0051453E"/>
    <w:rsid w:val="005154BA"/>
    <w:rsid w:val="00516503"/>
    <w:rsid w:val="00521B54"/>
    <w:rsid w:val="00521DDD"/>
    <w:rsid w:val="00525B95"/>
    <w:rsid w:val="005343E2"/>
    <w:rsid w:val="00545A13"/>
    <w:rsid w:val="00552D0E"/>
    <w:rsid w:val="00552F0A"/>
    <w:rsid w:val="00553167"/>
    <w:rsid w:val="00554D73"/>
    <w:rsid w:val="00557153"/>
    <w:rsid w:val="0056474B"/>
    <w:rsid w:val="0057136C"/>
    <w:rsid w:val="0057167D"/>
    <w:rsid w:val="005747A0"/>
    <w:rsid w:val="00582CC1"/>
    <w:rsid w:val="00593763"/>
    <w:rsid w:val="005A71AE"/>
    <w:rsid w:val="005A788E"/>
    <w:rsid w:val="005B2C05"/>
    <w:rsid w:val="005D26BF"/>
    <w:rsid w:val="005D323C"/>
    <w:rsid w:val="005D75D8"/>
    <w:rsid w:val="005E719C"/>
    <w:rsid w:val="005F124B"/>
    <w:rsid w:val="005F301B"/>
    <w:rsid w:val="005F4EC3"/>
    <w:rsid w:val="005F63F8"/>
    <w:rsid w:val="005F69D4"/>
    <w:rsid w:val="006007F8"/>
    <w:rsid w:val="00602886"/>
    <w:rsid w:val="006047C4"/>
    <w:rsid w:val="00606F66"/>
    <w:rsid w:val="00612559"/>
    <w:rsid w:val="00613A21"/>
    <w:rsid w:val="006218BF"/>
    <w:rsid w:val="00623927"/>
    <w:rsid w:val="00624A37"/>
    <w:rsid w:val="00630C22"/>
    <w:rsid w:val="00634CF7"/>
    <w:rsid w:val="00650DA0"/>
    <w:rsid w:val="00653DFB"/>
    <w:rsid w:val="006617ED"/>
    <w:rsid w:val="00662E16"/>
    <w:rsid w:val="0066571F"/>
    <w:rsid w:val="006664FF"/>
    <w:rsid w:val="00667279"/>
    <w:rsid w:val="00670AF9"/>
    <w:rsid w:val="0068088A"/>
    <w:rsid w:val="006816AF"/>
    <w:rsid w:val="00682590"/>
    <w:rsid w:val="0068386D"/>
    <w:rsid w:val="00684B33"/>
    <w:rsid w:val="0068692B"/>
    <w:rsid w:val="006907B5"/>
    <w:rsid w:val="0069498E"/>
    <w:rsid w:val="00696B18"/>
    <w:rsid w:val="006A1990"/>
    <w:rsid w:val="006A1F01"/>
    <w:rsid w:val="006A22FE"/>
    <w:rsid w:val="006A73A7"/>
    <w:rsid w:val="006B23DF"/>
    <w:rsid w:val="006B6A70"/>
    <w:rsid w:val="006B6D30"/>
    <w:rsid w:val="006C06FF"/>
    <w:rsid w:val="006C5FF3"/>
    <w:rsid w:val="006C7DD2"/>
    <w:rsid w:val="006D4ACE"/>
    <w:rsid w:val="006E0A8D"/>
    <w:rsid w:val="006E1EA3"/>
    <w:rsid w:val="006E38EC"/>
    <w:rsid w:val="006E3FD5"/>
    <w:rsid w:val="006F0166"/>
    <w:rsid w:val="006F1420"/>
    <w:rsid w:val="006F1B75"/>
    <w:rsid w:val="00715DF0"/>
    <w:rsid w:val="00715EA4"/>
    <w:rsid w:val="00721CAA"/>
    <w:rsid w:val="00725F84"/>
    <w:rsid w:val="007327FF"/>
    <w:rsid w:val="007330ED"/>
    <w:rsid w:val="007415D1"/>
    <w:rsid w:val="00743488"/>
    <w:rsid w:val="00757F33"/>
    <w:rsid w:val="00776707"/>
    <w:rsid w:val="00776C74"/>
    <w:rsid w:val="00776D44"/>
    <w:rsid w:val="0078485E"/>
    <w:rsid w:val="00786981"/>
    <w:rsid w:val="007914F8"/>
    <w:rsid w:val="00797914"/>
    <w:rsid w:val="007A3DF3"/>
    <w:rsid w:val="007B2669"/>
    <w:rsid w:val="007B344F"/>
    <w:rsid w:val="007B5FE0"/>
    <w:rsid w:val="007C4257"/>
    <w:rsid w:val="007E22F9"/>
    <w:rsid w:val="007E4C7C"/>
    <w:rsid w:val="007E6410"/>
    <w:rsid w:val="007F3A30"/>
    <w:rsid w:val="007F4113"/>
    <w:rsid w:val="007F6FBE"/>
    <w:rsid w:val="00805855"/>
    <w:rsid w:val="008079A8"/>
    <w:rsid w:val="00817422"/>
    <w:rsid w:val="008244F1"/>
    <w:rsid w:val="008408AF"/>
    <w:rsid w:val="0084546A"/>
    <w:rsid w:val="00850356"/>
    <w:rsid w:val="0085593D"/>
    <w:rsid w:val="00856668"/>
    <w:rsid w:val="00861539"/>
    <w:rsid w:val="0086459E"/>
    <w:rsid w:val="00866FF1"/>
    <w:rsid w:val="008829E3"/>
    <w:rsid w:val="008861B4"/>
    <w:rsid w:val="008867B5"/>
    <w:rsid w:val="008A1FA9"/>
    <w:rsid w:val="008A3B29"/>
    <w:rsid w:val="008B57E0"/>
    <w:rsid w:val="008C689E"/>
    <w:rsid w:val="008D1914"/>
    <w:rsid w:val="008D4858"/>
    <w:rsid w:val="008E0A7B"/>
    <w:rsid w:val="008E5819"/>
    <w:rsid w:val="008E5F3D"/>
    <w:rsid w:val="008F516E"/>
    <w:rsid w:val="008F79FF"/>
    <w:rsid w:val="00900A81"/>
    <w:rsid w:val="00901996"/>
    <w:rsid w:val="00904DF7"/>
    <w:rsid w:val="00907632"/>
    <w:rsid w:val="00910CB9"/>
    <w:rsid w:val="00912249"/>
    <w:rsid w:val="00912FAF"/>
    <w:rsid w:val="0091479E"/>
    <w:rsid w:val="00914F65"/>
    <w:rsid w:val="009154EE"/>
    <w:rsid w:val="00915622"/>
    <w:rsid w:val="00921157"/>
    <w:rsid w:val="00921620"/>
    <w:rsid w:val="009242BE"/>
    <w:rsid w:val="00933C38"/>
    <w:rsid w:val="009359BA"/>
    <w:rsid w:val="00936066"/>
    <w:rsid w:val="00936EA1"/>
    <w:rsid w:val="00940833"/>
    <w:rsid w:val="009420B4"/>
    <w:rsid w:val="009451D4"/>
    <w:rsid w:val="009454D9"/>
    <w:rsid w:val="00950EA3"/>
    <w:rsid w:val="00952FD7"/>
    <w:rsid w:val="00953335"/>
    <w:rsid w:val="00953F0D"/>
    <w:rsid w:val="00962307"/>
    <w:rsid w:val="00962DB2"/>
    <w:rsid w:val="0098429D"/>
    <w:rsid w:val="00991973"/>
    <w:rsid w:val="009A0AA1"/>
    <w:rsid w:val="009A715E"/>
    <w:rsid w:val="009A790A"/>
    <w:rsid w:val="009A7B25"/>
    <w:rsid w:val="009B4F1D"/>
    <w:rsid w:val="009D0226"/>
    <w:rsid w:val="009D21FA"/>
    <w:rsid w:val="009D2484"/>
    <w:rsid w:val="009D2DC1"/>
    <w:rsid w:val="009D651E"/>
    <w:rsid w:val="009E1DD6"/>
    <w:rsid w:val="009E226B"/>
    <w:rsid w:val="009E4E56"/>
    <w:rsid w:val="009F5F7A"/>
    <w:rsid w:val="009F71A9"/>
    <w:rsid w:val="00A10A53"/>
    <w:rsid w:val="00A1297A"/>
    <w:rsid w:val="00A14F1D"/>
    <w:rsid w:val="00A33788"/>
    <w:rsid w:val="00A42B24"/>
    <w:rsid w:val="00A4585F"/>
    <w:rsid w:val="00A50C5A"/>
    <w:rsid w:val="00A550D0"/>
    <w:rsid w:val="00A55829"/>
    <w:rsid w:val="00A57D40"/>
    <w:rsid w:val="00A60FEF"/>
    <w:rsid w:val="00A63741"/>
    <w:rsid w:val="00A7255F"/>
    <w:rsid w:val="00A740AF"/>
    <w:rsid w:val="00A839D2"/>
    <w:rsid w:val="00A83C81"/>
    <w:rsid w:val="00A87E97"/>
    <w:rsid w:val="00A93164"/>
    <w:rsid w:val="00A96321"/>
    <w:rsid w:val="00A96470"/>
    <w:rsid w:val="00AA1C21"/>
    <w:rsid w:val="00AA216B"/>
    <w:rsid w:val="00AA73A5"/>
    <w:rsid w:val="00AA7BA4"/>
    <w:rsid w:val="00AB4494"/>
    <w:rsid w:val="00AC3003"/>
    <w:rsid w:val="00AC7949"/>
    <w:rsid w:val="00AD4393"/>
    <w:rsid w:val="00AF22B1"/>
    <w:rsid w:val="00AF2EAB"/>
    <w:rsid w:val="00B01B58"/>
    <w:rsid w:val="00B02D57"/>
    <w:rsid w:val="00B053EF"/>
    <w:rsid w:val="00B133DE"/>
    <w:rsid w:val="00B21202"/>
    <w:rsid w:val="00B23E77"/>
    <w:rsid w:val="00B27236"/>
    <w:rsid w:val="00B31E96"/>
    <w:rsid w:val="00B31F36"/>
    <w:rsid w:val="00B33E17"/>
    <w:rsid w:val="00B4536E"/>
    <w:rsid w:val="00B47D4A"/>
    <w:rsid w:val="00B55121"/>
    <w:rsid w:val="00B552D6"/>
    <w:rsid w:val="00B66367"/>
    <w:rsid w:val="00B66A4A"/>
    <w:rsid w:val="00B67DE7"/>
    <w:rsid w:val="00B75907"/>
    <w:rsid w:val="00B774EE"/>
    <w:rsid w:val="00B77A27"/>
    <w:rsid w:val="00B812DA"/>
    <w:rsid w:val="00B81F44"/>
    <w:rsid w:val="00B85C1E"/>
    <w:rsid w:val="00BA127A"/>
    <w:rsid w:val="00BA37D1"/>
    <w:rsid w:val="00BC1B86"/>
    <w:rsid w:val="00BC222C"/>
    <w:rsid w:val="00BD647D"/>
    <w:rsid w:val="00BE1E63"/>
    <w:rsid w:val="00BF341D"/>
    <w:rsid w:val="00BF360D"/>
    <w:rsid w:val="00BF5BCF"/>
    <w:rsid w:val="00C00DF2"/>
    <w:rsid w:val="00C0429E"/>
    <w:rsid w:val="00C04BF5"/>
    <w:rsid w:val="00C07137"/>
    <w:rsid w:val="00C12193"/>
    <w:rsid w:val="00C1456A"/>
    <w:rsid w:val="00C162D3"/>
    <w:rsid w:val="00C1677C"/>
    <w:rsid w:val="00C27FA3"/>
    <w:rsid w:val="00C33C10"/>
    <w:rsid w:val="00C33E12"/>
    <w:rsid w:val="00C34419"/>
    <w:rsid w:val="00C35755"/>
    <w:rsid w:val="00C41854"/>
    <w:rsid w:val="00C4280C"/>
    <w:rsid w:val="00C436C8"/>
    <w:rsid w:val="00C505FC"/>
    <w:rsid w:val="00C5690D"/>
    <w:rsid w:val="00C617B9"/>
    <w:rsid w:val="00C61A4A"/>
    <w:rsid w:val="00C61FE2"/>
    <w:rsid w:val="00C65A81"/>
    <w:rsid w:val="00C77B5E"/>
    <w:rsid w:val="00C81178"/>
    <w:rsid w:val="00C8305F"/>
    <w:rsid w:val="00C9086C"/>
    <w:rsid w:val="00C9681E"/>
    <w:rsid w:val="00CA4A76"/>
    <w:rsid w:val="00CA6714"/>
    <w:rsid w:val="00CB419C"/>
    <w:rsid w:val="00CB6BBE"/>
    <w:rsid w:val="00CC1388"/>
    <w:rsid w:val="00CC2ACA"/>
    <w:rsid w:val="00CC2C2B"/>
    <w:rsid w:val="00CC3655"/>
    <w:rsid w:val="00CC6FC2"/>
    <w:rsid w:val="00CD0E20"/>
    <w:rsid w:val="00CD2EDD"/>
    <w:rsid w:val="00CD395C"/>
    <w:rsid w:val="00CD3E23"/>
    <w:rsid w:val="00CD5B7F"/>
    <w:rsid w:val="00CE0858"/>
    <w:rsid w:val="00CE3309"/>
    <w:rsid w:val="00D2498D"/>
    <w:rsid w:val="00D24F1C"/>
    <w:rsid w:val="00D27521"/>
    <w:rsid w:val="00D37691"/>
    <w:rsid w:val="00D5221A"/>
    <w:rsid w:val="00D5474F"/>
    <w:rsid w:val="00D57C74"/>
    <w:rsid w:val="00D6519A"/>
    <w:rsid w:val="00D66AE1"/>
    <w:rsid w:val="00D7034A"/>
    <w:rsid w:val="00D74496"/>
    <w:rsid w:val="00D74E8D"/>
    <w:rsid w:val="00D829A4"/>
    <w:rsid w:val="00D90291"/>
    <w:rsid w:val="00D95D8F"/>
    <w:rsid w:val="00D97775"/>
    <w:rsid w:val="00DA601C"/>
    <w:rsid w:val="00DA6AED"/>
    <w:rsid w:val="00DC2444"/>
    <w:rsid w:val="00DE047E"/>
    <w:rsid w:val="00DE3275"/>
    <w:rsid w:val="00DE3FF3"/>
    <w:rsid w:val="00DE5E0E"/>
    <w:rsid w:val="00DE752E"/>
    <w:rsid w:val="00DE7ACA"/>
    <w:rsid w:val="00DF073E"/>
    <w:rsid w:val="00DF270E"/>
    <w:rsid w:val="00DF501C"/>
    <w:rsid w:val="00E00AAB"/>
    <w:rsid w:val="00E0339A"/>
    <w:rsid w:val="00E11C9C"/>
    <w:rsid w:val="00E13ADF"/>
    <w:rsid w:val="00E20101"/>
    <w:rsid w:val="00E23675"/>
    <w:rsid w:val="00E248AA"/>
    <w:rsid w:val="00E254F5"/>
    <w:rsid w:val="00E26C37"/>
    <w:rsid w:val="00E3124B"/>
    <w:rsid w:val="00E317A0"/>
    <w:rsid w:val="00E376D5"/>
    <w:rsid w:val="00E53120"/>
    <w:rsid w:val="00E5389E"/>
    <w:rsid w:val="00E54F8B"/>
    <w:rsid w:val="00E55556"/>
    <w:rsid w:val="00E617D4"/>
    <w:rsid w:val="00E65369"/>
    <w:rsid w:val="00E71410"/>
    <w:rsid w:val="00E84193"/>
    <w:rsid w:val="00E9513A"/>
    <w:rsid w:val="00E969EB"/>
    <w:rsid w:val="00EA678B"/>
    <w:rsid w:val="00EB0E9B"/>
    <w:rsid w:val="00EB1CFE"/>
    <w:rsid w:val="00EB33A5"/>
    <w:rsid w:val="00EC06EB"/>
    <w:rsid w:val="00EC1134"/>
    <w:rsid w:val="00EC2F80"/>
    <w:rsid w:val="00EC776B"/>
    <w:rsid w:val="00EC7ADB"/>
    <w:rsid w:val="00ED06EC"/>
    <w:rsid w:val="00ED166B"/>
    <w:rsid w:val="00ED32E8"/>
    <w:rsid w:val="00ED614D"/>
    <w:rsid w:val="00ED733C"/>
    <w:rsid w:val="00EE2563"/>
    <w:rsid w:val="00EE4AB3"/>
    <w:rsid w:val="00EE7DC2"/>
    <w:rsid w:val="00EF0548"/>
    <w:rsid w:val="00EF4003"/>
    <w:rsid w:val="00EF5C37"/>
    <w:rsid w:val="00F01494"/>
    <w:rsid w:val="00F02FF9"/>
    <w:rsid w:val="00F07B4A"/>
    <w:rsid w:val="00F1581F"/>
    <w:rsid w:val="00F24106"/>
    <w:rsid w:val="00F247A1"/>
    <w:rsid w:val="00F2761A"/>
    <w:rsid w:val="00F30A8E"/>
    <w:rsid w:val="00F33058"/>
    <w:rsid w:val="00F33FC3"/>
    <w:rsid w:val="00F43CD6"/>
    <w:rsid w:val="00F44EBD"/>
    <w:rsid w:val="00F45B3E"/>
    <w:rsid w:val="00F5736F"/>
    <w:rsid w:val="00F61A3A"/>
    <w:rsid w:val="00F62CDD"/>
    <w:rsid w:val="00F64187"/>
    <w:rsid w:val="00F676BC"/>
    <w:rsid w:val="00F73A80"/>
    <w:rsid w:val="00F768CD"/>
    <w:rsid w:val="00F9318F"/>
    <w:rsid w:val="00F93F82"/>
    <w:rsid w:val="00F94F59"/>
    <w:rsid w:val="00F960C7"/>
    <w:rsid w:val="00FA37BA"/>
    <w:rsid w:val="00FA479B"/>
    <w:rsid w:val="00FA4A72"/>
    <w:rsid w:val="00FB4D44"/>
    <w:rsid w:val="00FB67D4"/>
    <w:rsid w:val="00FB7930"/>
    <w:rsid w:val="00FC6381"/>
    <w:rsid w:val="00FD0E30"/>
    <w:rsid w:val="00FD12AD"/>
    <w:rsid w:val="00FD44BF"/>
    <w:rsid w:val="00FD6E06"/>
    <w:rsid w:val="00FE04FE"/>
    <w:rsid w:val="00FE1BFD"/>
    <w:rsid w:val="00FE2B5C"/>
    <w:rsid w:val="00FE618D"/>
    <w:rsid w:val="00FF20FE"/>
    <w:rsid w:val="00FF39A7"/>
    <w:rsid w:val="00FF5B5A"/>
    <w:rsid w:val="00FF5BEA"/>
    <w:rsid w:val="00FF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46EB"/>
  <w15:chartTrackingRefBased/>
  <w15:docId w15:val="{6338DF11-F292-C447-9347-DF00032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A4"/>
    <w:pPr>
      <w:spacing w:before="120" w:after="120"/>
      <w:jc w:val="both"/>
    </w:pPr>
    <w:rPr>
      <w:rFonts w:ascii="Arial" w:eastAsia="Times New Roman" w:hAnsi="Arial" w:cs="Arial"/>
      <w:sz w:val="22"/>
      <w:szCs w:val="22"/>
      <w:lang w:val="es-ES" w:eastAsia="es-ES"/>
    </w:rPr>
  </w:style>
  <w:style w:type="paragraph" w:styleId="Ttulo1">
    <w:name w:val="heading 1"/>
    <w:basedOn w:val="Normal"/>
    <w:next w:val="Normal"/>
    <w:link w:val="Ttulo1Car"/>
    <w:uiPriority w:val="9"/>
    <w:qFormat/>
    <w:rsid w:val="00AA7BA4"/>
    <w:pPr>
      <w:keepNext/>
      <w:numPr>
        <w:numId w:val="8"/>
      </w:numPr>
      <w:autoSpaceDE w:val="0"/>
      <w:autoSpaceDN w:val="0"/>
      <w:adjustRightInd w:val="0"/>
      <w:spacing w:before="240" w:after="240"/>
      <w:outlineLvl w:val="0"/>
    </w:pPr>
    <w:rPr>
      <w:b/>
      <w:bCs/>
      <w:kern w:val="32"/>
    </w:rPr>
  </w:style>
  <w:style w:type="paragraph" w:styleId="Ttulo2">
    <w:name w:val="heading 2"/>
    <w:basedOn w:val="Ttulo1"/>
    <w:next w:val="Normal"/>
    <w:link w:val="Ttulo2Car"/>
    <w:uiPriority w:val="9"/>
    <w:unhideWhenUsed/>
    <w:qFormat/>
    <w:rsid w:val="00AA7BA4"/>
    <w:pPr>
      <w:keepLines/>
      <w:numPr>
        <w:ilvl w:val="1"/>
      </w:numPr>
      <w:spacing w:before="200" w:line="276" w:lineRule="auto"/>
      <w:outlineLvl w:val="1"/>
    </w:pPr>
    <w:rPr>
      <w:bCs w:val="0"/>
      <w:szCs w:val="26"/>
      <w:lang w:val="es-CO" w:eastAsia="en-US"/>
    </w:rPr>
  </w:style>
  <w:style w:type="paragraph" w:styleId="Ttulo3">
    <w:name w:val="heading 3"/>
    <w:basedOn w:val="Ttulo2"/>
    <w:next w:val="Normal"/>
    <w:link w:val="Ttulo3Car"/>
    <w:uiPriority w:val="9"/>
    <w:qFormat/>
    <w:rsid w:val="00AA7BA4"/>
    <w:pPr>
      <w:keepNext w:val="0"/>
      <w:keepLines w:val="0"/>
      <w:numPr>
        <w:ilvl w:val="2"/>
      </w:numPr>
      <w:spacing w:before="120" w:line="240" w:lineRule="auto"/>
      <w:outlineLvl w:val="2"/>
    </w:pPr>
    <w:rPr>
      <w:b w:val="0"/>
      <w:szCs w:val="22"/>
    </w:rPr>
  </w:style>
  <w:style w:type="paragraph" w:styleId="Ttulo4">
    <w:name w:val="heading 4"/>
    <w:basedOn w:val="Normal"/>
    <w:next w:val="Normal"/>
    <w:link w:val="Ttulo4Car"/>
    <w:uiPriority w:val="9"/>
    <w:unhideWhenUsed/>
    <w:qFormat/>
    <w:rsid w:val="00AA7BA4"/>
    <w:pPr>
      <w:keepNext/>
      <w:keepLines/>
      <w:numPr>
        <w:ilvl w:val="3"/>
        <w:numId w:val="8"/>
      </w:numPr>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semiHidden/>
    <w:unhideWhenUsed/>
    <w:qFormat/>
    <w:rsid w:val="00AA7BA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7BA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7BA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7B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7B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A4"/>
    <w:rPr>
      <w:rFonts w:ascii="Arial" w:eastAsia="Times New Roman" w:hAnsi="Arial" w:cs="Arial"/>
      <w:b/>
      <w:bCs/>
      <w:kern w:val="32"/>
      <w:sz w:val="22"/>
      <w:szCs w:val="22"/>
      <w:lang w:val="es-ES" w:eastAsia="es-ES"/>
    </w:rPr>
  </w:style>
  <w:style w:type="character" w:customStyle="1" w:styleId="Ttulo2Car">
    <w:name w:val="Título 2 Car"/>
    <w:basedOn w:val="Fuentedeprrafopredeter"/>
    <w:link w:val="Ttulo2"/>
    <w:uiPriority w:val="9"/>
    <w:rsid w:val="00AA7BA4"/>
    <w:rPr>
      <w:rFonts w:ascii="Arial" w:eastAsia="Times New Roman" w:hAnsi="Arial" w:cs="Arial"/>
      <w:b/>
      <w:kern w:val="32"/>
      <w:sz w:val="22"/>
      <w:szCs w:val="26"/>
    </w:rPr>
  </w:style>
  <w:style w:type="character" w:customStyle="1" w:styleId="Ttulo3Car">
    <w:name w:val="Título 3 Car"/>
    <w:basedOn w:val="Fuentedeprrafopredeter"/>
    <w:link w:val="Ttulo3"/>
    <w:uiPriority w:val="9"/>
    <w:rsid w:val="00AA7BA4"/>
    <w:rPr>
      <w:rFonts w:ascii="Arial" w:eastAsia="Times New Roman" w:hAnsi="Arial" w:cs="Arial"/>
      <w:kern w:val="32"/>
      <w:sz w:val="22"/>
      <w:szCs w:val="22"/>
    </w:rPr>
  </w:style>
  <w:style w:type="character" w:customStyle="1" w:styleId="Ttulo4Car">
    <w:name w:val="Título 4 Car"/>
    <w:basedOn w:val="Fuentedeprrafopredeter"/>
    <w:link w:val="Ttulo4"/>
    <w:uiPriority w:val="9"/>
    <w:rsid w:val="00AA7BA4"/>
    <w:rPr>
      <w:rFonts w:ascii="Arial" w:eastAsiaTheme="majorEastAsia" w:hAnsi="Arial" w:cstheme="majorBidi"/>
      <w:iCs/>
      <w:color w:val="000000" w:themeColor="text1"/>
      <w:sz w:val="22"/>
      <w:szCs w:val="22"/>
      <w:lang w:val="es-ES" w:eastAsia="es-ES"/>
    </w:rPr>
  </w:style>
  <w:style w:type="character" w:customStyle="1" w:styleId="Ttulo5Car">
    <w:name w:val="Título 5 Car"/>
    <w:basedOn w:val="Fuentedeprrafopredeter"/>
    <w:link w:val="Ttulo5"/>
    <w:uiPriority w:val="9"/>
    <w:semiHidden/>
    <w:rsid w:val="00AA7BA4"/>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AA7BA4"/>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AA7BA4"/>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AA7B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AA7BA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aliases w:val="Encabezado Linea 1"/>
    <w:basedOn w:val="Normal"/>
    <w:link w:val="EncabezadoCar"/>
    <w:uiPriority w:val="99"/>
    <w:unhideWhenUsed/>
    <w:rsid w:val="00AA7BA4"/>
    <w:pPr>
      <w:tabs>
        <w:tab w:val="center" w:pos="4419"/>
        <w:tab w:val="right" w:pos="8838"/>
      </w:tabs>
    </w:pPr>
    <w:rPr>
      <w:rFonts w:ascii="Calibri" w:eastAsia="Calibri" w:hAnsi="Calibri"/>
      <w:lang w:val="es-CO" w:eastAsia="en-US"/>
    </w:rPr>
  </w:style>
  <w:style w:type="character" w:customStyle="1" w:styleId="EncabezadoCar">
    <w:name w:val="Encabezado Car"/>
    <w:aliases w:val="Encabezado Linea 1 Car"/>
    <w:basedOn w:val="Fuentedeprrafopredeter"/>
    <w:link w:val="Encabezado"/>
    <w:uiPriority w:val="99"/>
    <w:rsid w:val="00AA7BA4"/>
    <w:rPr>
      <w:rFonts w:ascii="Calibri" w:eastAsia="Calibri" w:hAnsi="Calibri" w:cs="Arial"/>
      <w:sz w:val="22"/>
      <w:szCs w:val="22"/>
    </w:rPr>
  </w:style>
  <w:style w:type="paragraph" w:styleId="Piedepgina">
    <w:name w:val="footer"/>
    <w:basedOn w:val="Normal"/>
    <w:link w:val="PiedepginaCar"/>
    <w:uiPriority w:val="99"/>
    <w:unhideWhenUsed/>
    <w:rsid w:val="00AA7BA4"/>
    <w:pPr>
      <w:tabs>
        <w:tab w:val="center" w:pos="4419"/>
        <w:tab w:val="right" w:pos="8838"/>
      </w:tabs>
    </w:pPr>
  </w:style>
  <w:style w:type="character" w:customStyle="1" w:styleId="PiedepginaCar">
    <w:name w:val="Pie de página Car"/>
    <w:basedOn w:val="Fuentedeprrafopredeter"/>
    <w:link w:val="Piedepgina"/>
    <w:uiPriority w:val="99"/>
    <w:rsid w:val="00AA7BA4"/>
    <w:rPr>
      <w:rFonts w:ascii="Arial" w:eastAsia="Times New Roman" w:hAnsi="Arial" w:cs="Arial"/>
      <w:sz w:val="22"/>
      <w:szCs w:val="22"/>
      <w:lang w:val="es-ES" w:eastAsia="es-ES"/>
    </w:rPr>
  </w:style>
  <w:style w:type="paragraph" w:styleId="Textodeglobo">
    <w:name w:val="Balloon Text"/>
    <w:basedOn w:val="Normal"/>
    <w:link w:val="TextodegloboCar"/>
    <w:uiPriority w:val="99"/>
    <w:semiHidden/>
    <w:unhideWhenUsed/>
    <w:rsid w:val="00AA7BA4"/>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A7BA4"/>
    <w:rPr>
      <w:rFonts w:ascii="Tahoma" w:eastAsia="Calibri" w:hAnsi="Tahoma" w:cs="Tahoma"/>
      <w:sz w:val="16"/>
      <w:szCs w:val="16"/>
    </w:rPr>
  </w:style>
  <w:style w:type="table" w:styleId="Tablaconcuadrcula">
    <w:name w:val="Table Grid"/>
    <w:basedOn w:val="Tablanormal"/>
    <w:uiPriority w:val="59"/>
    <w:rsid w:val="00AA7BA4"/>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AA7BA4"/>
    <w:rPr>
      <w:color w:val="808080"/>
    </w:rPr>
  </w:style>
  <w:style w:type="character" w:customStyle="1" w:styleId="codigobarras">
    <w:name w:val="codigo barras"/>
    <w:rsid w:val="00AA7BA4"/>
    <w:rPr>
      <w:rFonts w:ascii="Code3of9" w:hAnsi="Code3of9"/>
      <w:b w:val="0"/>
    </w:rPr>
  </w:style>
  <w:style w:type="paragraph" w:styleId="NormalWeb">
    <w:name w:val="Normal (Web)"/>
    <w:basedOn w:val="Normal"/>
    <w:uiPriority w:val="99"/>
    <w:unhideWhenUsed/>
    <w:rsid w:val="00AA7BA4"/>
    <w:pPr>
      <w:spacing w:before="100" w:beforeAutospacing="1" w:after="100" w:afterAutospacing="1"/>
    </w:pPr>
    <w:rPr>
      <w:lang w:val="es-CO" w:eastAsia="es-CO"/>
    </w:rPr>
  </w:style>
  <w:style w:type="character" w:styleId="Textoennegrita">
    <w:name w:val="Strong"/>
    <w:uiPriority w:val="22"/>
    <w:qFormat/>
    <w:rsid w:val="00AA7BA4"/>
    <w:rPr>
      <w:b/>
      <w:bCs/>
    </w:rPr>
  </w:style>
  <w:style w:type="paragraph" w:styleId="Prrafodelista">
    <w:name w:val="List Paragraph"/>
    <w:basedOn w:val="Normal"/>
    <w:uiPriority w:val="34"/>
    <w:qFormat/>
    <w:rsid w:val="00AA7BA4"/>
    <w:pPr>
      <w:ind w:left="720"/>
      <w:contextualSpacing/>
    </w:pPr>
  </w:style>
  <w:style w:type="character" w:styleId="Hipervnculo">
    <w:name w:val="Hyperlink"/>
    <w:uiPriority w:val="99"/>
    <w:unhideWhenUsed/>
    <w:rsid w:val="00AA7BA4"/>
    <w:rPr>
      <w:color w:val="0000FF"/>
      <w:u w:val="single"/>
    </w:rPr>
  </w:style>
  <w:style w:type="character" w:styleId="Nmerodelnea">
    <w:name w:val="line number"/>
    <w:uiPriority w:val="99"/>
    <w:rsid w:val="00AA7BA4"/>
    <w:rPr>
      <w:rFonts w:cs="Times New Roman"/>
    </w:rPr>
  </w:style>
  <w:style w:type="paragraph" w:customStyle="1" w:styleId="Default">
    <w:name w:val="Default"/>
    <w:rsid w:val="00AA7BA4"/>
    <w:pPr>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uiPriority w:val="99"/>
    <w:semiHidden/>
    <w:rsid w:val="00AA7BA4"/>
    <w:rPr>
      <w:rFonts w:cs="Times New Roman"/>
      <w:sz w:val="16"/>
      <w:szCs w:val="16"/>
    </w:rPr>
  </w:style>
  <w:style w:type="paragraph" w:styleId="Textocomentario">
    <w:name w:val="annotation text"/>
    <w:basedOn w:val="Normal"/>
    <w:link w:val="TextocomentarioCar"/>
    <w:uiPriority w:val="99"/>
    <w:semiHidden/>
    <w:rsid w:val="00AA7BA4"/>
    <w:rPr>
      <w:sz w:val="20"/>
      <w:szCs w:val="20"/>
    </w:rPr>
  </w:style>
  <w:style w:type="character" w:customStyle="1" w:styleId="TextocomentarioCar">
    <w:name w:val="Texto comentario Car"/>
    <w:basedOn w:val="Fuentedeprrafopredeter"/>
    <w:link w:val="Textocomentario"/>
    <w:uiPriority w:val="99"/>
    <w:semiHidden/>
    <w:rsid w:val="00AA7BA4"/>
    <w:rPr>
      <w:rFonts w:ascii="Arial" w:eastAsia="Times New Roman" w:hAnsi="Arial" w:cs="Arial"/>
      <w:sz w:val="20"/>
      <w:szCs w:val="20"/>
      <w:lang w:val="es-ES" w:eastAsia="es-ES"/>
    </w:rPr>
  </w:style>
  <w:style w:type="paragraph" w:styleId="Textonotapie">
    <w:name w:val="footnote text"/>
    <w:basedOn w:val="Normal"/>
    <w:link w:val="TextonotapieCar"/>
    <w:uiPriority w:val="99"/>
    <w:semiHidden/>
    <w:rsid w:val="00AA7BA4"/>
    <w:rPr>
      <w:sz w:val="20"/>
      <w:szCs w:val="20"/>
    </w:rPr>
  </w:style>
  <w:style w:type="character" w:customStyle="1" w:styleId="TextonotapieCar">
    <w:name w:val="Texto nota pie Car"/>
    <w:basedOn w:val="Fuentedeprrafopredeter"/>
    <w:link w:val="Textonotapie"/>
    <w:uiPriority w:val="99"/>
    <w:semiHidden/>
    <w:rsid w:val="00AA7BA4"/>
    <w:rPr>
      <w:rFonts w:ascii="Arial" w:eastAsia="Times New Roman" w:hAnsi="Arial" w:cs="Arial"/>
      <w:sz w:val="20"/>
      <w:szCs w:val="20"/>
      <w:lang w:val="es-ES" w:eastAsia="es-ES"/>
    </w:rPr>
  </w:style>
  <w:style w:type="character" w:styleId="Refdenotaalpie">
    <w:name w:val="footnote reference"/>
    <w:uiPriority w:val="99"/>
    <w:semiHidden/>
    <w:rsid w:val="00AA7BA4"/>
    <w:rPr>
      <w:rFonts w:cs="Times New Roman"/>
      <w:vertAlign w:val="superscript"/>
    </w:rPr>
  </w:style>
  <w:style w:type="paragraph" w:styleId="Ttulo">
    <w:name w:val="Title"/>
    <w:basedOn w:val="Normal"/>
    <w:link w:val="TtuloCar"/>
    <w:uiPriority w:val="10"/>
    <w:qFormat/>
    <w:rsid w:val="00AA7BA4"/>
    <w:pPr>
      <w:spacing w:before="240" w:after="60"/>
      <w:jc w:val="center"/>
      <w:outlineLvl w:val="0"/>
    </w:pPr>
    <w:rPr>
      <w:b/>
      <w:bCs/>
      <w:kern w:val="28"/>
      <w:sz w:val="28"/>
      <w:szCs w:val="32"/>
    </w:rPr>
  </w:style>
  <w:style w:type="character" w:customStyle="1" w:styleId="TtuloCar">
    <w:name w:val="Título Car"/>
    <w:basedOn w:val="Fuentedeprrafopredeter"/>
    <w:link w:val="Ttulo"/>
    <w:uiPriority w:val="10"/>
    <w:rsid w:val="00AA7BA4"/>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AA7BA4"/>
    <w:pPr>
      <w:spacing w:before="100" w:beforeAutospacing="1" w:after="100" w:afterAutospacing="1" w:line="360" w:lineRule="auto"/>
    </w:pPr>
  </w:style>
  <w:style w:type="character" w:customStyle="1" w:styleId="TextoindependienteCar">
    <w:name w:val="Texto independiente Car"/>
    <w:basedOn w:val="Fuentedeprrafopredeter"/>
    <w:link w:val="Textoindependiente"/>
    <w:uiPriority w:val="99"/>
    <w:rsid w:val="00AA7BA4"/>
    <w:rPr>
      <w:rFonts w:ascii="Arial" w:eastAsia="Times New Roman" w:hAnsi="Arial" w:cs="Arial"/>
      <w:sz w:val="22"/>
      <w:szCs w:val="22"/>
      <w:lang w:val="es-ES" w:eastAsia="es-ES"/>
    </w:rPr>
  </w:style>
  <w:style w:type="paragraph" w:styleId="ndice4">
    <w:name w:val="index 4"/>
    <w:basedOn w:val="Normal"/>
    <w:next w:val="Normal"/>
    <w:autoRedefine/>
    <w:uiPriority w:val="99"/>
    <w:semiHidden/>
    <w:rsid w:val="00AA7BA4"/>
    <w:pPr>
      <w:ind w:left="880" w:hanging="220"/>
    </w:pPr>
  </w:style>
  <w:style w:type="paragraph" w:styleId="ndice1">
    <w:name w:val="index 1"/>
    <w:basedOn w:val="Normal"/>
    <w:next w:val="Normal"/>
    <w:autoRedefine/>
    <w:uiPriority w:val="99"/>
    <w:semiHidden/>
    <w:rsid w:val="00AA7BA4"/>
    <w:pPr>
      <w:ind w:left="221" w:hanging="221"/>
    </w:pPr>
    <w:rPr>
      <w:b/>
      <w:caps/>
    </w:rPr>
  </w:style>
  <w:style w:type="paragraph" w:styleId="ndice2">
    <w:name w:val="index 2"/>
    <w:basedOn w:val="Normal"/>
    <w:next w:val="Normal"/>
    <w:autoRedefine/>
    <w:uiPriority w:val="99"/>
    <w:semiHidden/>
    <w:rsid w:val="00AA7BA4"/>
    <w:pPr>
      <w:ind w:left="442" w:hanging="221"/>
    </w:pPr>
    <w:rPr>
      <w:b/>
    </w:rPr>
  </w:style>
  <w:style w:type="paragraph" w:styleId="ndice3">
    <w:name w:val="index 3"/>
    <w:basedOn w:val="Normal"/>
    <w:next w:val="Normal"/>
    <w:autoRedefine/>
    <w:uiPriority w:val="99"/>
    <w:semiHidden/>
    <w:rsid w:val="00AA7BA4"/>
    <w:pPr>
      <w:ind w:left="663" w:hanging="221"/>
    </w:pPr>
    <w:rPr>
      <w:b/>
    </w:rPr>
  </w:style>
  <w:style w:type="paragraph" w:styleId="ndice5">
    <w:name w:val="index 5"/>
    <w:basedOn w:val="Normal"/>
    <w:next w:val="Normal"/>
    <w:autoRedefine/>
    <w:uiPriority w:val="99"/>
    <w:semiHidden/>
    <w:rsid w:val="00AA7BA4"/>
    <w:pPr>
      <w:ind w:left="1100" w:hanging="220"/>
    </w:pPr>
  </w:style>
  <w:style w:type="paragraph" w:styleId="ndice6">
    <w:name w:val="index 6"/>
    <w:basedOn w:val="Normal"/>
    <w:next w:val="Normal"/>
    <w:autoRedefine/>
    <w:uiPriority w:val="99"/>
    <w:semiHidden/>
    <w:rsid w:val="00AA7BA4"/>
    <w:pPr>
      <w:ind w:left="1320" w:hanging="220"/>
    </w:pPr>
  </w:style>
  <w:style w:type="paragraph" w:styleId="ndice7">
    <w:name w:val="index 7"/>
    <w:basedOn w:val="Normal"/>
    <w:next w:val="Normal"/>
    <w:autoRedefine/>
    <w:uiPriority w:val="99"/>
    <w:semiHidden/>
    <w:rsid w:val="00AA7BA4"/>
    <w:pPr>
      <w:ind w:left="1540" w:hanging="220"/>
    </w:pPr>
  </w:style>
  <w:style w:type="paragraph" w:styleId="ndice8">
    <w:name w:val="index 8"/>
    <w:basedOn w:val="Normal"/>
    <w:next w:val="Normal"/>
    <w:autoRedefine/>
    <w:uiPriority w:val="99"/>
    <w:semiHidden/>
    <w:rsid w:val="00AA7BA4"/>
    <w:pPr>
      <w:ind w:left="1760" w:hanging="220"/>
    </w:pPr>
  </w:style>
  <w:style w:type="paragraph" w:styleId="ndice9">
    <w:name w:val="index 9"/>
    <w:basedOn w:val="Normal"/>
    <w:next w:val="Normal"/>
    <w:autoRedefine/>
    <w:uiPriority w:val="99"/>
    <w:semiHidden/>
    <w:rsid w:val="00AA7BA4"/>
    <w:pPr>
      <w:ind w:left="1980" w:hanging="220"/>
    </w:pPr>
  </w:style>
  <w:style w:type="paragraph" w:styleId="Ttulodendice">
    <w:name w:val="index heading"/>
    <w:basedOn w:val="Normal"/>
    <w:next w:val="ndice1"/>
    <w:uiPriority w:val="99"/>
    <w:semiHidden/>
    <w:rsid w:val="00AA7BA4"/>
  </w:style>
  <w:style w:type="paragraph" w:styleId="TDC1">
    <w:name w:val="toc 1"/>
    <w:basedOn w:val="Normal"/>
    <w:next w:val="Normal"/>
    <w:autoRedefine/>
    <w:uiPriority w:val="39"/>
    <w:qFormat/>
    <w:rsid w:val="00AA7BA4"/>
    <w:pPr>
      <w:tabs>
        <w:tab w:val="left" w:pos="426"/>
        <w:tab w:val="right" w:leader="dot" w:pos="8830"/>
      </w:tabs>
    </w:pPr>
  </w:style>
  <w:style w:type="paragraph" w:styleId="TDC2">
    <w:name w:val="toc 2"/>
    <w:basedOn w:val="Normal"/>
    <w:next w:val="Normal"/>
    <w:autoRedefine/>
    <w:uiPriority w:val="39"/>
    <w:qFormat/>
    <w:rsid w:val="00AA7BA4"/>
    <w:pPr>
      <w:tabs>
        <w:tab w:val="right" w:leader="dot" w:pos="8830"/>
      </w:tabs>
    </w:pPr>
  </w:style>
  <w:style w:type="paragraph" w:styleId="TDC3">
    <w:name w:val="toc 3"/>
    <w:basedOn w:val="Normal"/>
    <w:next w:val="Normal"/>
    <w:autoRedefine/>
    <w:uiPriority w:val="39"/>
    <w:qFormat/>
    <w:rsid w:val="00AA7BA4"/>
    <w:pPr>
      <w:ind w:left="440"/>
    </w:pPr>
  </w:style>
  <w:style w:type="paragraph" w:styleId="TDC4">
    <w:name w:val="toc 4"/>
    <w:basedOn w:val="Normal"/>
    <w:next w:val="Normal"/>
    <w:autoRedefine/>
    <w:uiPriority w:val="39"/>
    <w:rsid w:val="00AA7BA4"/>
    <w:pPr>
      <w:ind w:left="660"/>
    </w:pPr>
  </w:style>
  <w:style w:type="paragraph" w:styleId="TDC5">
    <w:name w:val="toc 5"/>
    <w:basedOn w:val="Normal"/>
    <w:next w:val="Normal"/>
    <w:autoRedefine/>
    <w:uiPriority w:val="39"/>
    <w:rsid w:val="00AA7BA4"/>
    <w:pPr>
      <w:ind w:left="880"/>
    </w:pPr>
  </w:style>
  <w:style w:type="paragraph" w:styleId="TDC6">
    <w:name w:val="toc 6"/>
    <w:basedOn w:val="Normal"/>
    <w:next w:val="Normal"/>
    <w:autoRedefine/>
    <w:uiPriority w:val="39"/>
    <w:rsid w:val="00AA7BA4"/>
    <w:pPr>
      <w:ind w:left="1100"/>
    </w:pPr>
  </w:style>
  <w:style w:type="paragraph" w:styleId="TDC7">
    <w:name w:val="toc 7"/>
    <w:basedOn w:val="Normal"/>
    <w:next w:val="Normal"/>
    <w:autoRedefine/>
    <w:uiPriority w:val="39"/>
    <w:rsid w:val="00AA7BA4"/>
    <w:pPr>
      <w:ind w:left="1320"/>
    </w:pPr>
  </w:style>
  <w:style w:type="paragraph" w:styleId="TDC8">
    <w:name w:val="toc 8"/>
    <w:basedOn w:val="Normal"/>
    <w:next w:val="Normal"/>
    <w:autoRedefine/>
    <w:uiPriority w:val="39"/>
    <w:rsid w:val="00AA7BA4"/>
    <w:pPr>
      <w:ind w:left="1540"/>
    </w:pPr>
  </w:style>
  <w:style w:type="paragraph" w:styleId="TDC9">
    <w:name w:val="toc 9"/>
    <w:basedOn w:val="Normal"/>
    <w:next w:val="Normal"/>
    <w:autoRedefine/>
    <w:uiPriority w:val="39"/>
    <w:rsid w:val="00AA7BA4"/>
    <w:pPr>
      <w:ind w:left="1760"/>
    </w:pPr>
  </w:style>
  <w:style w:type="character" w:styleId="Nmerodepgina">
    <w:name w:val="page number"/>
    <w:uiPriority w:val="99"/>
    <w:rsid w:val="00AA7BA4"/>
    <w:rPr>
      <w:rFonts w:cs="Times New Roman"/>
    </w:rPr>
  </w:style>
  <w:style w:type="paragraph" w:styleId="Textoindependiente2">
    <w:name w:val="Body Text 2"/>
    <w:basedOn w:val="Normal"/>
    <w:link w:val="Textoindependiente2Car"/>
    <w:uiPriority w:val="99"/>
    <w:rsid w:val="00AA7BA4"/>
    <w:pPr>
      <w:spacing w:line="480" w:lineRule="auto"/>
    </w:pPr>
  </w:style>
  <w:style w:type="character" w:customStyle="1" w:styleId="Textoindependiente2Car">
    <w:name w:val="Texto independiente 2 Car"/>
    <w:basedOn w:val="Fuentedeprrafopredeter"/>
    <w:link w:val="Textoindependiente2"/>
    <w:uiPriority w:val="99"/>
    <w:rsid w:val="00AA7BA4"/>
    <w:rPr>
      <w:rFonts w:ascii="Arial" w:eastAsia="Times New Roman" w:hAnsi="Arial" w:cs="Arial"/>
      <w:sz w:val="22"/>
      <w:szCs w:val="22"/>
      <w:lang w:val="es-ES" w:eastAsia="es-ES"/>
    </w:rPr>
  </w:style>
  <w:style w:type="paragraph" w:customStyle="1" w:styleId="Citas">
    <w:name w:val="Citas"/>
    <w:basedOn w:val="Normal"/>
    <w:rsid w:val="00AA7BA4"/>
    <w:pPr>
      <w:ind w:left="708" w:right="618"/>
    </w:pPr>
    <w:rPr>
      <w:rFonts w:ascii="Bookman Old Style" w:hAnsi="Bookman Old Style"/>
      <w:i/>
      <w:iCs/>
      <w:szCs w:val="20"/>
    </w:rPr>
  </w:style>
  <w:style w:type="paragraph" w:styleId="Sangra2detindependiente">
    <w:name w:val="Body Text Indent 2"/>
    <w:basedOn w:val="Normal"/>
    <w:link w:val="Sangra2detindependienteCar"/>
    <w:uiPriority w:val="99"/>
    <w:rsid w:val="00AA7BA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AA7BA4"/>
    <w:rPr>
      <w:rFonts w:ascii="Arial" w:eastAsia="Times New Roman" w:hAnsi="Arial" w:cs="Arial"/>
      <w:sz w:val="22"/>
      <w:szCs w:val="22"/>
      <w:lang w:val="es-ES" w:eastAsia="es-ES"/>
    </w:rPr>
  </w:style>
  <w:style w:type="paragraph" w:styleId="Asuntodelcomentario">
    <w:name w:val="annotation subject"/>
    <w:basedOn w:val="Textocomentario"/>
    <w:next w:val="Textocomentario"/>
    <w:link w:val="AsuntodelcomentarioCar"/>
    <w:uiPriority w:val="99"/>
    <w:semiHidden/>
    <w:rsid w:val="00AA7BA4"/>
    <w:rPr>
      <w:b/>
      <w:bCs/>
    </w:rPr>
  </w:style>
  <w:style w:type="character" w:customStyle="1" w:styleId="AsuntodelcomentarioCar">
    <w:name w:val="Asunto del comentario Car"/>
    <w:basedOn w:val="TextocomentarioCar"/>
    <w:link w:val="Asuntodelcomentario"/>
    <w:uiPriority w:val="99"/>
    <w:semiHidden/>
    <w:rsid w:val="00AA7BA4"/>
    <w:rPr>
      <w:rFonts w:ascii="Arial" w:eastAsia="Times New Roman" w:hAnsi="Arial" w:cs="Arial"/>
      <w:b/>
      <w:bCs/>
      <w:sz w:val="20"/>
      <w:szCs w:val="20"/>
      <w:lang w:val="es-ES" w:eastAsia="es-ES"/>
    </w:rPr>
  </w:style>
  <w:style w:type="paragraph" w:customStyle="1" w:styleId="CarCar">
    <w:name w:val="Car Car"/>
    <w:basedOn w:val="Normal"/>
    <w:rsid w:val="00AA7BA4"/>
    <w:pPr>
      <w:spacing w:after="160" w:line="240" w:lineRule="exact"/>
    </w:pPr>
    <w:rPr>
      <w:rFonts w:ascii="Verdana" w:hAnsi="Verdana"/>
      <w:sz w:val="20"/>
      <w:lang w:val="en-US" w:eastAsia="en-US"/>
    </w:rPr>
  </w:style>
  <w:style w:type="paragraph" w:customStyle="1" w:styleId="CarCar1">
    <w:name w:val="Car Car1"/>
    <w:basedOn w:val="Normal"/>
    <w:rsid w:val="00AA7BA4"/>
    <w:pPr>
      <w:spacing w:after="160" w:line="240" w:lineRule="exact"/>
    </w:pPr>
    <w:rPr>
      <w:rFonts w:ascii="Verdana" w:hAnsi="Verdana"/>
      <w:sz w:val="20"/>
      <w:lang w:val="en-US" w:eastAsia="en-US"/>
    </w:rPr>
  </w:style>
  <w:style w:type="paragraph" w:customStyle="1" w:styleId="Revisin1">
    <w:name w:val="Revisión1"/>
    <w:hidden/>
    <w:uiPriority w:val="99"/>
    <w:semiHidden/>
    <w:rsid w:val="00AA7BA4"/>
    <w:rPr>
      <w:rFonts w:ascii="Times New Roman" w:eastAsia="Times New Roman" w:hAnsi="Times New Roman" w:cs="Times New Roman"/>
      <w:sz w:val="22"/>
      <w:lang w:val="es-ES" w:eastAsia="es-ES"/>
    </w:rPr>
  </w:style>
  <w:style w:type="paragraph" w:customStyle="1" w:styleId="ecmsonormal">
    <w:name w:val="ec_msonormal"/>
    <w:basedOn w:val="Normal"/>
    <w:rsid w:val="00AA7BA4"/>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AA7BA4"/>
    <w:pPr>
      <w:keepLines/>
      <w:spacing w:before="480" w:after="0" w:line="276" w:lineRule="auto"/>
      <w:outlineLvl w:val="9"/>
    </w:pPr>
    <w:rPr>
      <w:color w:val="365F91"/>
      <w:kern w:val="0"/>
      <w:sz w:val="28"/>
      <w:szCs w:val="28"/>
      <w:lang w:eastAsia="en-US"/>
    </w:rPr>
  </w:style>
  <w:style w:type="numbering" w:customStyle="1" w:styleId="Estilo1">
    <w:name w:val="Estilo1"/>
    <w:rsid w:val="00AA7BA4"/>
    <w:pPr>
      <w:numPr>
        <w:numId w:val="3"/>
      </w:numPr>
    </w:pPr>
  </w:style>
  <w:style w:type="character" w:customStyle="1" w:styleId="HeaderChar">
    <w:name w:val="Header Char"/>
    <w:aliases w:val="Encabezado Linea 1 Char"/>
    <w:locked/>
    <w:rsid w:val="00AA7BA4"/>
    <w:rPr>
      <w:rFonts w:ascii="Arial" w:eastAsia="Calibri" w:hAnsi="Arial"/>
      <w:sz w:val="22"/>
      <w:szCs w:val="18"/>
      <w:lang w:val="es-ES_tradnl" w:eastAsia="es-ES_tradnl" w:bidi="ar-SA"/>
    </w:rPr>
  </w:style>
  <w:style w:type="paragraph" w:styleId="Revisin">
    <w:name w:val="Revision"/>
    <w:hidden/>
    <w:uiPriority w:val="99"/>
    <w:semiHidden/>
    <w:rsid w:val="00AA7BA4"/>
    <w:rPr>
      <w:rFonts w:ascii="Times New Roman" w:eastAsia="Times New Roman" w:hAnsi="Times New Roman" w:cs="Times New Roman"/>
      <w:sz w:val="22"/>
      <w:lang w:val="es-ES" w:eastAsia="es-ES"/>
    </w:rPr>
  </w:style>
  <w:style w:type="paragraph" w:styleId="Mapadeldocumento">
    <w:name w:val="Document Map"/>
    <w:basedOn w:val="Normal"/>
    <w:link w:val="MapadeldocumentoCar"/>
    <w:uiPriority w:val="99"/>
    <w:semiHidden/>
    <w:unhideWhenUsed/>
    <w:rsid w:val="00AA7B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7BA4"/>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AA7BA4"/>
    <w:rPr>
      <w:color w:val="954F72" w:themeColor="followedHyperlink"/>
      <w:u w:val="single"/>
    </w:rPr>
  </w:style>
  <w:style w:type="character" w:customStyle="1" w:styleId="Mencinsinresolver1">
    <w:name w:val="Mención sin resolver1"/>
    <w:basedOn w:val="Fuentedeprrafopredeter"/>
    <w:uiPriority w:val="99"/>
    <w:semiHidden/>
    <w:unhideWhenUsed/>
    <w:rsid w:val="00AA7BA4"/>
    <w:rPr>
      <w:color w:val="605E5C"/>
      <w:shd w:val="clear" w:color="auto" w:fill="E1DFDD"/>
    </w:rPr>
  </w:style>
  <w:style w:type="paragraph" w:styleId="Sinespaciado">
    <w:name w:val="No Spacing"/>
    <w:uiPriority w:val="1"/>
    <w:qFormat/>
    <w:rsid w:val="00AA7BA4"/>
    <w:pPr>
      <w:jc w:val="both"/>
    </w:pPr>
    <w:rPr>
      <w:rFonts w:ascii="Arial" w:eastAsia="Times New Roman" w:hAnsi="Arial" w:cs="Arial"/>
      <w:sz w:val="22"/>
      <w:szCs w:val="22"/>
      <w:lang w:val="es-ES" w:eastAsia="es-ES"/>
    </w:rPr>
  </w:style>
  <w:style w:type="character" w:customStyle="1" w:styleId="Mencinsinresolver2">
    <w:name w:val="Mención sin resolver2"/>
    <w:basedOn w:val="Fuentedeprrafopredeter"/>
    <w:uiPriority w:val="99"/>
    <w:unhideWhenUsed/>
    <w:rsid w:val="00AA7BA4"/>
    <w:rPr>
      <w:color w:val="605E5C"/>
      <w:shd w:val="clear" w:color="auto" w:fill="E1DFDD"/>
    </w:rPr>
  </w:style>
  <w:style w:type="paragraph" w:customStyle="1" w:styleId="Style">
    <w:name w:val="Style"/>
    <w:rsid w:val="00A14F1D"/>
    <w:pPr>
      <w:widowControl w:val="0"/>
      <w:autoSpaceDE w:val="0"/>
      <w:autoSpaceDN w:val="0"/>
      <w:adjustRightInd w:val="0"/>
    </w:pPr>
    <w:rPr>
      <w:rFonts w:ascii="Times New Roman" w:eastAsiaTheme="minorEastAsia" w:hAnsi="Times New Roman" w:cs="Times New Roman"/>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07336">
      <w:bodyDiv w:val="1"/>
      <w:marLeft w:val="0"/>
      <w:marRight w:val="0"/>
      <w:marTop w:val="0"/>
      <w:marBottom w:val="0"/>
      <w:divBdr>
        <w:top w:val="none" w:sz="0" w:space="0" w:color="auto"/>
        <w:left w:val="none" w:sz="0" w:space="0" w:color="auto"/>
        <w:bottom w:val="none" w:sz="0" w:space="0" w:color="auto"/>
        <w:right w:val="none" w:sz="0" w:space="0" w:color="auto"/>
      </w:divBdr>
    </w:div>
    <w:div w:id="1636180236">
      <w:bodyDiv w:val="1"/>
      <w:marLeft w:val="0"/>
      <w:marRight w:val="0"/>
      <w:marTop w:val="0"/>
      <w:marBottom w:val="0"/>
      <w:divBdr>
        <w:top w:val="none" w:sz="0" w:space="0" w:color="auto"/>
        <w:left w:val="none" w:sz="0" w:space="0" w:color="auto"/>
        <w:bottom w:val="none" w:sz="0" w:space="0" w:color="auto"/>
        <w:right w:val="none" w:sz="0" w:space="0" w:color="auto"/>
      </w:divBdr>
    </w:div>
    <w:div w:id="2130196291">
      <w:bodyDiv w:val="1"/>
      <w:marLeft w:val="0"/>
      <w:marRight w:val="0"/>
      <w:marTop w:val="0"/>
      <w:marBottom w:val="0"/>
      <w:divBdr>
        <w:top w:val="none" w:sz="0" w:space="0" w:color="auto"/>
        <w:left w:val="none" w:sz="0" w:space="0" w:color="auto"/>
        <w:bottom w:val="none" w:sz="0" w:space="0" w:color="auto"/>
        <w:right w:val="none" w:sz="0" w:space="0" w:color="auto"/>
      </w:divBdr>
      <w:divsChild>
        <w:div w:id="673456210">
          <w:marLeft w:val="0"/>
          <w:marRight w:val="0"/>
          <w:marTop w:val="0"/>
          <w:marBottom w:val="0"/>
          <w:divBdr>
            <w:top w:val="none" w:sz="0" w:space="0" w:color="auto"/>
            <w:left w:val="none" w:sz="0" w:space="0" w:color="auto"/>
            <w:bottom w:val="none" w:sz="0" w:space="0" w:color="auto"/>
            <w:right w:val="none" w:sz="0" w:space="0" w:color="auto"/>
          </w:divBdr>
          <w:divsChild>
            <w:div w:id="591865279">
              <w:marLeft w:val="0"/>
              <w:marRight w:val="0"/>
              <w:marTop w:val="0"/>
              <w:marBottom w:val="0"/>
              <w:divBdr>
                <w:top w:val="none" w:sz="0" w:space="0" w:color="auto"/>
                <w:left w:val="none" w:sz="0" w:space="0" w:color="auto"/>
                <w:bottom w:val="none" w:sz="0" w:space="0" w:color="auto"/>
                <w:right w:val="none" w:sz="0" w:space="0" w:color="auto"/>
              </w:divBdr>
            </w:div>
          </w:divsChild>
        </w:div>
        <w:div w:id="1996644843">
          <w:marLeft w:val="0"/>
          <w:marRight w:val="0"/>
          <w:marTop w:val="0"/>
          <w:marBottom w:val="0"/>
          <w:divBdr>
            <w:top w:val="none" w:sz="0" w:space="0" w:color="auto"/>
            <w:left w:val="none" w:sz="0" w:space="0" w:color="auto"/>
            <w:bottom w:val="none" w:sz="0" w:space="0" w:color="auto"/>
            <w:right w:val="none" w:sz="0" w:space="0" w:color="auto"/>
          </w:divBdr>
        </w:div>
        <w:div w:id="674768005">
          <w:marLeft w:val="0"/>
          <w:marRight w:val="0"/>
          <w:marTop w:val="0"/>
          <w:marBottom w:val="0"/>
          <w:divBdr>
            <w:top w:val="none" w:sz="0" w:space="0" w:color="auto"/>
            <w:left w:val="none" w:sz="0" w:space="0" w:color="auto"/>
            <w:bottom w:val="none" w:sz="0" w:space="0" w:color="auto"/>
            <w:right w:val="none" w:sz="0" w:space="0" w:color="auto"/>
          </w:divBdr>
        </w:div>
        <w:div w:id="128599037">
          <w:marLeft w:val="0"/>
          <w:marRight w:val="0"/>
          <w:marTop w:val="0"/>
          <w:marBottom w:val="0"/>
          <w:divBdr>
            <w:top w:val="none" w:sz="0" w:space="0" w:color="auto"/>
            <w:left w:val="none" w:sz="0" w:space="0" w:color="auto"/>
            <w:bottom w:val="none" w:sz="0" w:space="0" w:color="auto"/>
            <w:right w:val="none" w:sz="0" w:space="0" w:color="auto"/>
          </w:divBdr>
        </w:div>
        <w:div w:id="2055037055">
          <w:marLeft w:val="0"/>
          <w:marRight w:val="0"/>
          <w:marTop w:val="0"/>
          <w:marBottom w:val="0"/>
          <w:divBdr>
            <w:top w:val="none" w:sz="0" w:space="0" w:color="auto"/>
            <w:left w:val="none" w:sz="0" w:space="0" w:color="auto"/>
            <w:bottom w:val="none" w:sz="0" w:space="0" w:color="auto"/>
            <w:right w:val="none" w:sz="0" w:space="0" w:color="auto"/>
          </w:divBdr>
          <w:divsChild>
            <w:div w:id="1616866341">
              <w:marLeft w:val="0"/>
              <w:marRight w:val="0"/>
              <w:marTop w:val="0"/>
              <w:marBottom w:val="0"/>
              <w:divBdr>
                <w:top w:val="none" w:sz="0" w:space="0" w:color="auto"/>
                <w:left w:val="none" w:sz="0" w:space="0" w:color="auto"/>
                <w:bottom w:val="none" w:sz="0" w:space="0" w:color="auto"/>
                <w:right w:val="none" w:sz="0" w:space="0" w:color="auto"/>
              </w:divBdr>
            </w:div>
            <w:div w:id="1554849565">
              <w:marLeft w:val="0"/>
              <w:marRight w:val="0"/>
              <w:marTop w:val="0"/>
              <w:marBottom w:val="0"/>
              <w:divBdr>
                <w:top w:val="none" w:sz="0" w:space="0" w:color="auto"/>
                <w:left w:val="none" w:sz="0" w:space="0" w:color="auto"/>
                <w:bottom w:val="none" w:sz="0" w:space="0" w:color="auto"/>
                <w:right w:val="none" w:sz="0" w:space="0" w:color="auto"/>
              </w:divBdr>
            </w:div>
            <w:div w:id="707222283">
              <w:marLeft w:val="0"/>
              <w:marRight w:val="0"/>
              <w:marTop w:val="0"/>
              <w:marBottom w:val="0"/>
              <w:divBdr>
                <w:top w:val="none" w:sz="0" w:space="0" w:color="auto"/>
                <w:left w:val="none" w:sz="0" w:space="0" w:color="auto"/>
                <w:bottom w:val="none" w:sz="0" w:space="0" w:color="auto"/>
                <w:right w:val="none" w:sz="0" w:space="0" w:color="auto"/>
              </w:divBdr>
            </w:div>
            <w:div w:id="1265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8715781D65B4C489C621E646D60DF26" ma:contentTypeVersion="2" ma:contentTypeDescription="Crear nuevo documento." ma:contentTypeScope="" ma:versionID="3a704b5db981ae8c4b0551151c9fdb1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249CCC-1AFE-405F-9BA2-92B21C85C48B}"/>
</file>

<file path=customXml/itemProps2.xml><?xml version="1.0" encoding="utf-8"?>
<ds:datastoreItem xmlns:ds="http://schemas.openxmlformats.org/officeDocument/2006/customXml" ds:itemID="{56E46B4E-7A72-49E8-8109-7797E47199DE}"/>
</file>

<file path=customXml/itemProps3.xml><?xml version="1.0" encoding="utf-8"?>
<ds:datastoreItem xmlns:ds="http://schemas.openxmlformats.org/officeDocument/2006/customXml" ds:itemID="{226AE154-763A-475A-8B19-853F8939B556}"/>
</file>

<file path=customXml/itemProps4.xml><?xml version="1.0" encoding="utf-8"?>
<ds:datastoreItem xmlns:ds="http://schemas.openxmlformats.org/officeDocument/2006/customXml" ds:itemID="{89987EAB-E01A-4C46-8888-2CE38054EC9A}"/>
</file>

<file path=docProps/app.xml><?xml version="1.0" encoding="utf-8"?>
<Properties xmlns="http://schemas.openxmlformats.org/officeDocument/2006/extended-properties" xmlns:vt="http://schemas.openxmlformats.org/officeDocument/2006/docPropsVTypes">
  <Template>Normal</Template>
  <TotalTime>87</TotalTime>
  <Pages>19</Pages>
  <Words>7034</Words>
  <Characters>38691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C-R Colombia</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Gualteros</dc:creator>
  <cp:keywords/>
  <dc:description/>
  <cp:lastModifiedBy>Margareth Muñoz Romero</cp:lastModifiedBy>
  <cp:revision>38</cp:revision>
  <cp:lastPrinted>2018-10-05T16:21:00Z</cp:lastPrinted>
  <dcterms:created xsi:type="dcterms:W3CDTF">2019-02-11T05:15:00Z</dcterms:created>
  <dcterms:modified xsi:type="dcterms:W3CDTF">2019-02-11T07:06:00Z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0x010100E8715781D65B4C489C621E646D60DF26</vt:lpwstr>
  </property>
</Properties>
</file>