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14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5120"/>
        <w:gridCol w:w="1483"/>
        <w:gridCol w:w="2544"/>
      </w:tblGrid>
      <w:tr w:rsidR="00732400" w:rsidRPr="00ED4A25" w:rsidTr="00732400">
        <w:trPr>
          <w:trHeight w:val="501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ED4A25" w:rsidRPr="00ED4A25" w:rsidRDefault="00ED4A25" w:rsidP="00ED4A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ED4A2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ítem</w:t>
            </w:r>
          </w:p>
        </w:tc>
        <w:tc>
          <w:tcPr>
            <w:tcW w:w="51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ED4A25" w:rsidRPr="00ED4A25" w:rsidRDefault="00ED4A25" w:rsidP="00ED4A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ED4A2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Descripción</w:t>
            </w:r>
          </w:p>
        </w:tc>
        <w:tc>
          <w:tcPr>
            <w:tcW w:w="148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ED4A25" w:rsidRPr="00ED4A25" w:rsidRDefault="00ED4A25" w:rsidP="00ED4A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ED4A2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Responsable</w:t>
            </w:r>
          </w:p>
        </w:tc>
        <w:tc>
          <w:tcPr>
            <w:tcW w:w="254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:rsidR="00ED4A25" w:rsidRPr="00ED4A25" w:rsidRDefault="00ED4A25" w:rsidP="00ED4A2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ED4A2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Tiempo</w:t>
            </w:r>
          </w:p>
        </w:tc>
      </w:tr>
      <w:tr w:rsidR="00ED4A25" w:rsidRPr="00ED4A25" w:rsidTr="00732400">
        <w:trPr>
          <w:trHeight w:val="29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25" w:rsidRPr="00ED4A25" w:rsidRDefault="00502437" w:rsidP="00ED4A2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</w:t>
            </w:r>
          </w:p>
        </w:tc>
        <w:tc>
          <w:tcPr>
            <w:tcW w:w="5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25" w:rsidRPr="00ED4A25" w:rsidRDefault="00ED4A25" w:rsidP="00ED4A2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ED4A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Verificación del quorum </w:t>
            </w:r>
          </w:p>
        </w:tc>
        <w:tc>
          <w:tcPr>
            <w:tcW w:w="1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25" w:rsidRPr="00ED4A25" w:rsidRDefault="00ED4A25" w:rsidP="007324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A25" w:rsidRPr="00ED4A25" w:rsidRDefault="00ED4A25" w:rsidP="005024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50243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8:00 -8:10 AM</w:t>
            </w:r>
          </w:p>
        </w:tc>
      </w:tr>
      <w:tr w:rsidR="00732400" w:rsidRPr="00ED4A25" w:rsidTr="00732400">
        <w:trPr>
          <w:trHeight w:val="156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400" w:rsidRPr="00ED4A25" w:rsidRDefault="00732400" w:rsidP="007324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ED4A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2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400" w:rsidRPr="00732400" w:rsidRDefault="00732400" w:rsidP="007324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73240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Cambio de FPO de obras de transmisión:</w:t>
            </w:r>
          </w:p>
          <w:p w:rsidR="00732400" w:rsidRDefault="00732400" w:rsidP="007324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</w:p>
          <w:p w:rsidR="00732400" w:rsidRPr="00502437" w:rsidRDefault="00732400" w:rsidP="0050243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50243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Transformador Sogamoso 500/230 </w:t>
            </w:r>
            <w:proofErr w:type="spellStart"/>
            <w:r w:rsidRPr="0050243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kV</w:t>
            </w:r>
            <w:proofErr w:type="spellEnd"/>
          </w:p>
          <w:p w:rsidR="00732400" w:rsidRPr="00502437" w:rsidRDefault="00732400" w:rsidP="0050243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50243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Transformador Primavera 500/230 </w:t>
            </w:r>
            <w:proofErr w:type="spellStart"/>
            <w:r w:rsidRPr="0050243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kV</w:t>
            </w:r>
            <w:proofErr w:type="spellEnd"/>
          </w:p>
          <w:p w:rsidR="00732400" w:rsidRPr="00502437" w:rsidRDefault="00732400" w:rsidP="00502437">
            <w:pPr>
              <w:pStyle w:val="Prrafodelista"/>
              <w:numPr>
                <w:ilvl w:val="0"/>
                <w:numId w:val="9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50243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Bahía 500 kV 2°</w:t>
            </w:r>
            <w:r w:rsidRPr="0050243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 transformador Nueva Esperanza</w:t>
            </w:r>
            <w:r w:rsidRPr="0050243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ab/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400" w:rsidRPr="00ED4A25" w:rsidRDefault="00502437" w:rsidP="007324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UPME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400" w:rsidRPr="00ED4A25" w:rsidRDefault="00502437" w:rsidP="005024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8:10-8:40 AM</w:t>
            </w:r>
          </w:p>
        </w:tc>
      </w:tr>
      <w:tr w:rsidR="00732400" w:rsidRPr="00ED4A25" w:rsidTr="00732400">
        <w:trPr>
          <w:trHeight w:val="50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400" w:rsidRPr="00ED4A25" w:rsidRDefault="00732400" w:rsidP="007324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ED4A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3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400" w:rsidRPr="00ED4A25" w:rsidRDefault="00732400" w:rsidP="00732400">
            <w:pPr>
              <w:spacing w:after="0" w:line="240" w:lineRule="auto"/>
              <w:rPr>
                <w:rFonts w:ascii="Symbol" w:eastAsia="Times New Roman" w:hAnsi="Symbol" w:cs="Calibri"/>
                <w:color w:val="FF0000"/>
                <w:sz w:val="20"/>
                <w:szCs w:val="20"/>
                <w:lang w:eastAsia="es-CO"/>
              </w:rPr>
            </w:pPr>
            <w:r w:rsidRPr="00ED4A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Obras de mitigación frente al atraso de proyectos.</w:t>
            </w:r>
            <w:r w:rsidRPr="00ED4A25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CO"/>
              </w:rPr>
              <w:t xml:space="preserve"> 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400" w:rsidRPr="00ED4A25" w:rsidRDefault="00732400" w:rsidP="007324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XM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400" w:rsidRPr="00ED4A25" w:rsidRDefault="00502437" w:rsidP="005024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8:40 AM – 9:40 AM</w:t>
            </w:r>
          </w:p>
        </w:tc>
      </w:tr>
      <w:tr w:rsidR="00732400" w:rsidRPr="00ED4A25" w:rsidTr="00732400">
        <w:trPr>
          <w:trHeight w:val="50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400" w:rsidRPr="00ED4A25" w:rsidRDefault="00732400" w:rsidP="007324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ED4A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4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400" w:rsidRPr="00ED4A25" w:rsidRDefault="00732400" w:rsidP="00732400">
            <w:pPr>
              <w:spacing w:after="0" w:line="240" w:lineRule="auto"/>
              <w:rPr>
                <w:rFonts w:ascii="Symbol" w:eastAsia="Times New Roman" w:hAnsi="Symbol" w:cs="Calibri"/>
                <w:color w:val="FF0000"/>
                <w:sz w:val="20"/>
                <w:szCs w:val="20"/>
                <w:lang w:eastAsia="es-CO"/>
              </w:rPr>
            </w:pPr>
            <w:r w:rsidRPr="00ED4A25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es-CO"/>
              </w:rPr>
              <w:t xml:space="preserve"> </w:t>
            </w:r>
            <w:r w:rsidRPr="00ED4A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Expansión ENEL. área Centro Oriental; Sopó, Corzo, solares, sostenibilidad energética.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400" w:rsidRPr="00ED4A25" w:rsidRDefault="00732400" w:rsidP="007324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ENEL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400" w:rsidRPr="00ED4A25" w:rsidRDefault="00502437" w:rsidP="005024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9:40 AM – 10:50 AM</w:t>
            </w:r>
          </w:p>
        </w:tc>
      </w:tr>
      <w:tr w:rsidR="00732400" w:rsidRPr="00ED4A25" w:rsidTr="00732400">
        <w:trPr>
          <w:trHeight w:val="29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400" w:rsidRPr="00ED4A25" w:rsidRDefault="00732400" w:rsidP="007324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ED4A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5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400" w:rsidRPr="00ED4A25" w:rsidRDefault="00732400" w:rsidP="00732400">
            <w:pPr>
              <w:spacing w:after="0" w:line="240" w:lineRule="auto"/>
              <w:rPr>
                <w:rFonts w:ascii="Symbol" w:eastAsia="Times New Roman" w:hAnsi="Symbol" w:cs="Calibri"/>
                <w:color w:val="FF0000"/>
                <w:sz w:val="20"/>
                <w:szCs w:val="20"/>
                <w:lang w:eastAsia="es-CO"/>
              </w:rPr>
            </w:pPr>
            <w:r w:rsidRPr="00ED4A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Criterios de red débil en planes de expansión, asignación de capacidad y código de redes. 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400" w:rsidRPr="00ED4A25" w:rsidRDefault="00732400" w:rsidP="007324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XM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400" w:rsidRPr="00ED4A25" w:rsidRDefault="00502437" w:rsidP="005024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10:50 AM – 12:00 PM</w:t>
            </w:r>
          </w:p>
        </w:tc>
      </w:tr>
      <w:tr w:rsidR="00502437" w:rsidRPr="00ED4A25" w:rsidTr="00732400">
        <w:trPr>
          <w:trHeight w:val="29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437" w:rsidRPr="00502437" w:rsidRDefault="00502437" w:rsidP="00502437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CO"/>
              </w:rPr>
            </w:pP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437" w:rsidRPr="00502437" w:rsidRDefault="00502437" w:rsidP="00502437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s-CO"/>
              </w:rPr>
            </w:pPr>
            <w:r w:rsidRPr="00502437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CO"/>
              </w:rPr>
              <w:t xml:space="preserve">Almuerzo libre 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437" w:rsidRDefault="00502437" w:rsidP="007324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437" w:rsidRPr="00ED4A25" w:rsidRDefault="00502437" w:rsidP="005024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12:00 PM -1:30 PM</w:t>
            </w:r>
          </w:p>
        </w:tc>
      </w:tr>
      <w:tr w:rsidR="00732400" w:rsidRPr="00ED4A25" w:rsidTr="00732400">
        <w:trPr>
          <w:trHeight w:val="29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400" w:rsidRPr="00ED4A25" w:rsidRDefault="00732400" w:rsidP="007324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 w:rsidRPr="00ED4A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6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400" w:rsidRPr="00ED4A25" w:rsidRDefault="00732400" w:rsidP="00732400">
            <w:pPr>
              <w:spacing w:after="0" w:line="240" w:lineRule="auto"/>
              <w:rPr>
                <w:rFonts w:ascii="Symbol" w:eastAsia="Times New Roman" w:hAnsi="Symbol" w:cs="Calibri"/>
                <w:color w:val="FF0000"/>
                <w:sz w:val="20"/>
                <w:szCs w:val="20"/>
                <w:lang w:eastAsia="es-CO"/>
              </w:rPr>
            </w:pPr>
            <w:r w:rsidRPr="00ED4A25"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  <w:lang w:eastAsia="es-CO"/>
              </w:rPr>
              <w:t xml:space="preserve"> </w:t>
            </w:r>
            <w:r w:rsidRPr="00ED4A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Riesgos derivados de cruces de líneas. 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400" w:rsidRPr="00ED4A25" w:rsidRDefault="00732400" w:rsidP="007324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XM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400" w:rsidRPr="00ED4A25" w:rsidRDefault="00502437" w:rsidP="005024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1:30 PM – 2:30 PM</w:t>
            </w:r>
          </w:p>
        </w:tc>
      </w:tr>
      <w:tr w:rsidR="00732400" w:rsidRPr="00ED4A25" w:rsidTr="00732400">
        <w:trPr>
          <w:trHeight w:val="29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400" w:rsidRPr="00ED4A25" w:rsidRDefault="00732400" w:rsidP="007324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7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400" w:rsidRPr="00ED4A25" w:rsidRDefault="00732400" w:rsidP="00732400">
            <w:pPr>
              <w:spacing w:after="0" w:line="240" w:lineRule="auto"/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es-CO"/>
              </w:rPr>
            </w:pPr>
            <w:r w:rsidRPr="00ED4A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Reconfiguración de subestaciones y configuración de las nuevas 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400" w:rsidRPr="00ED4A25" w:rsidRDefault="00732400" w:rsidP="007324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XM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400" w:rsidRPr="00ED4A25" w:rsidRDefault="00502437" w:rsidP="005024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2:30 PM – 3:00 PM</w:t>
            </w:r>
          </w:p>
        </w:tc>
      </w:tr>
      <w:tr w:rsidR="00732400" w:rsidRPr="00ED4A25" w:rsidTr="00732400">
        <w:trPr>
          <w:trHeight w:val="29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2400" w:rsidRPr="00ED4A25" w:rsidRDefault="00732400" w:rsidP="007324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8</w:t>
            </w:r>
          </w:p>
        </w:tc>
        <w:tc>
          <w:tcPr>
            <w:tcW w:w="5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400" w:rsidRPr="00ED4A25" w:rsidRDefault="00732400" w:rsidP="00732400">
            <w:pPr>
              <w:spacing w:after="0" w:line="240" w:lineRule="auto"/>
              <w:rPr>
                <w:rFonts w:ascii="Symbol" w:eastAsia="Times New Roman" w:hAnsi="Symbol" w:cs="Calibri"/>
                <w:color w:val="000000"/>
                <w:sz w:val="20"/>
                <w:szCs w:val="20"/>
                <w:lang w:eastAsia="es-CO"/>
              </w:rPr>
            </w:pPr>
            <w:r w:rsidRPr="00ED4A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Compensación dinámica Alcaraván – </w:t>
            </w:r>
            <w:proofErr w:type="spellStart"/>
            <w:r w:rsidRPr="00ED4A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Banadía</w:t>
            </w:r>
            <w:proofErr w:type="spellEnd"/>
            <w:r w:rsidRPr="00ED4A2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 xml:space="preserve"> – La Paz.</w:t>
            </w:r>
            <w:r w:rsidRPr="00ED4A25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CO"/>
              </w:rPr>
              <w:t xml:space="preserve"> </w:t>
            </w:r>
          </w:p>
        </w:tc>
        <w:tc>
          <w:tcPr>
            <w:tcW w:w="1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400" w:rsidRPr="00ED4A25" w:rsidRDefault="00732400" w:rsidP="0073240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CO"/>
              </w:rPr>
              <w:t>XM</w:t>
            </w:r>
          </w:p>
        </w:tc>
        <w:tc>
          <w:tcPr>
            <w:tcW w:w="2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2400" w:rsidRPr="00ED4A25" w:rsidRDefault="00502437" w:rsidP="005024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O"/>
              </w:rPr>
              <w:t>3:00 PM – 4:00 PM</w:t>
            </w:r>
          </w:p>
        </w:tc>
      </w:tr>
    </w:tbl>
    <w:p w:rsidR="00DD6B77" w:rsidRDefault="00DD6B77"/>
    <w:p w:rsidR="00732400" w:rsidRDefault="00732400"/>
    <w:p w:rsidR="00732400" w:rsidRDefault="00732400">
      <w:bookmarkStart w:id="0" w:name="_GoBack"/>
      <w:bookmarkEnd w:id="0"/>
    </w:p>
    <w:sectPr w:rsidR="0073240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136C4"/>
    <w:multiLevelType w:val="hybridMultilevel"/>
    <w:tmpl w:val="7CBEEB74"/>
    <w:lvl w:ilvl="0" w:tplc="23FA9786">
      <w:numFmt w:val="bullet"/>
      <w:lvlText w:val="-"/>
      <w:lvlJc w:val="left"/>
      <w:pPr>
        <w:ind w:left="810" w:hanging="45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5474A6"/>
    <w:multiLevelType w:val="hybridMultilevel"/>
    <w:tmpl w:val="A0380080"/>
    <w:lvl w:ilvl="0" w:tplc="60AAD1F4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8D4490"/>
    <w:multiLevelType w:val="hybridMultilevel"/>
    <w:tmpl w:val="11AC552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F43D13"/>
    <w:multiLevelType w:val="hybridMultilevel"/>
    <w:tmpl w:val="A4607548"/>
    <w:lvl w:ilvl="0" w:tplc="1302862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171CEA"/>
    <w:multiLevelType w:val="hybridMultilevel"/>
    <w:tmpl w:val="EF54F0D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39265C"/>
    <w:multiLevelType w:val="hybridMultilevel"/>
    <w:tmpl w:val="825A1FF8"/>
    <w:lvl w:ilvl="0" w:tplc="60AAD1F4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B3643A"/>
    <w:multiLevelType w:val="hybridMultilevel"/>
    <w:tmpl w:val="BDA8503E"/>
    <w:lvl w:ilvl="0" w:tplc="60AAD1F4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EB0551"/>
    <w:multiLevelType w:val="hybridMultilevel"/>
    <w:tmpl w:val="22B28CD2"/>
    <w:lvl w:ilvl="0" w:tplc="60AAD1F4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5664BA"/>
    <w:multiLevelType w:val="hybridMultilevel"/>
    <w:tmpl w:val="6B22522C"/>
    <w:lvl w:ilvl="0" w:tplc="23FA9786">
      <w:numFmt w:val="bullet"/>
      <w:lvlText w:val="-"/>
      <w:lvlJc w:val="left"/>
      <w:pPr>
        <w:ind w:left="810" w:hanging="45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1"/>
  </w:num>
  <w:num w:numId="5">
    <w:abstractNumId w:val="5"/>
  </w:num>
  <w:num w:numId="6">
    <w:abstractNumId w:val="2"/>
  </w:num>
  <w:num w:numId="7">
    <w:abstractNumId w:val="4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609"/>
    <w:rsid w:val="00295026"/>
    <w:rsid w:val="00502437"/>
    <w:rsid w:val="00732400"/>
    <w:rsid w:val="00C21980"/>
    <w:rsid w:val="00DA1374"/>
    <w:rsid w:val="00DB1498"/>
    <w:rsid w:val="00DD6B77"/>
    <w:rsid w:val="00EB5609"/>
    <w:rsid w:val="00ED4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EBF66"/>
  <w15:chartTrackingRefBased/>
  <w15:docId w15:val="{F8C71A5A-CAE3-44D1-9C6B-3B87711CB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B56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657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128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Marcela Montaña Silva</dc:creator>
  <cp:keywords/>
  <dc:description/>
  <cp:lastModifiedBy>Diana Marcela Montaña Silva</cp:lastModifiedBy>
  <cp:revision>4</cp:revision>
  <dcterms:created xsi:type="dcterms:W3CDTF">2023-06-20T20:38:00Z</dcterms:created>
  <dcterms:modified xsi:type="dcterms:W3CDTF">2023-07-11T19:48:00Z</dcterms:modified>
</cp:coreProperties>
</file>