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89ED1" w14:textId="29AE1375" w:rsidR="00BB2438" w:rsidRDefault="001468CE" w:rsidP="00BB2438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(</w:t>
      </w:r>
      <w:r w:rsidR="00DD4156" w:rsidRPr="00B21B57">
        <w:rPr>
          <w:rFonts w:ascii="Arial" w:hAnsi="Arial" w:cs="Arial"/>
          <w:sz w:val="28"/>
          <w:szCs w:val="28"/>
        </w:rPr>
        <w:t>Membrete</w:t>
      </w:r>
      <w:r w:rsidR="00BB2438" w:rsidRPr="00B21B57">
        <w:rPr>
          <w:rFonts w:ascii="Arial" w:hAnsi="Arial" w:cs="Arial"/>
          <w:sz w:val="28"/>
          <w:szCs w:val="28"/>
        </w:rPr>
        <w:t xml:space="preserve"> de la </w:t>
      </w:r>
      <w:r w:rsidR="00D26E54">
        <w:rPr>
          <w:rFonts w:ascii="Arial" w:hAnsi="Arial" w:cs="Arial"/>
          <w:sz w:val="28"/>
          <w:szCs w:val="28"/>
        </w:rPr>
        <w:t>Alcaldía</w:t>
      </w:r>
      <w:r>
        <w:rPr>
          <w:rFonts w:ascii="Arial" w:hAnsi="Arial" w:cs="Arial"/>
          <w:sz w:val="28"/>
          <w:szCs w:val="28"/>
        </w:rPr>
        <w:t xml:space="preserve"> o EPS</w:t>
      </w:r>
      <w:r w:rsidR="00BB2438" w:rsidRPr="00B21B57">
        <w:rPr>
          <w:rFonts w:ascii="Arial" w:hAnsi="Arial" w:cs="Arial"/>
          <w:sz w:val="28"/>
          <w:szCs w:val="28"/>
        </w:rPr>
        <w:t>)</w:t>
      </w:r>
    </w:p>
    <w:p w14:paraId="7764608D" w14:textId="60D903F9" w:rsidR="003917E7" w:rsidRPr="00B21B57" w:rsidRDefault="003917E7" w:rsidP="00BB2438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Fecha</w:t>
      </w:r>
    </w:p>
    <w:p w14:paraId="77A1B8A6" w14:textId="3F9DCAE1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 xml:space="preserve">EL SUSCRITO </w:t>
      </w:r>
      <w:r w:rsidR="00D26E54">
        <w:rPr>
          <w:rFonts w:ascii="Arial" w:hAnsi="Arial" w:cs="Arial"/>
          <w:b/>
          <w:sz w:val="28"/>
          <w:szCs w:val="28"/>
        </w:rPr>
        <w:t>ALCALDE</w:t>
      </w:r>
    </w:p>
    <w:p w14:paraId="47088151" w14:textId="77777777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B21B57">
        <w:rPr>
          <w:rFonts w:ascii="Arial" w:hAnsi="Arial" w:cs="Arial"/>
          <w:b/>
          <w:sz w:val="28"/>
          <w:szCs w:val="28"/>
        </w:rPr>
        <w:t>Nit</w:t>
      </w:r>
      <w:proofErr w:type="spellEnd"/>
      <w:r w:rsidRPr="00B21B57">
        <w:rPr>
          <w:rFonts w:ascii="Arial" w:hAnsi="Arial" w:cs="Arial"/>
          <w:b/>
          <w:sz w:val="28"/>
          <w:szCs w:val="28"/>
        </w:rPr>
        <w:t xml:space="preserve"> No.</w:t>
      </w:r>
    </w:p>
    <w:p w14:paraId="2C55D685" w14:textId="77777777" w:rsidR="00BB2438" w:rsidRPr="00B21B57" w:rsidRDefault="00BB2438" w:rsidP="006274C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>EMITE</w:t>
      </w:r>
    </w:p>
    <w:p w14:paraId="74137AD7" w14:textId="77777777" w:rsidR="00BB2438" w:rsidRPr="00B21B57" w:rsidRDefault="008827E5" w:rsidP="006274C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>AVAL TÉ</w:t>
      </w:r>
      <w:r w:rsidR="00BB2438" w:rsidRPr="00B21B57">
        <w:rPr>
          <w:rFonts w:ascii="Arial" w:hAnsi="Arial" w:cs="Arial"/>
          <w:b/>
          <w:sz w:val="28"/>
          <w:szCs w:val="28"/>
        </w:rPr>
        <w:t>CNICO y FINANCIERO</w:t>
      </w:r>
    </w:p>
    <w:p w14:paraId="2A5C71BC" w14:textId="77777777" w:rsidR="006274CB" w:rsidRPr="00B21B57" w:rsidRDefault="006274CB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3783F4DE" w14:textId="77777777" w:rsidR="006274CB" w:rsidRPr="00B21B57" w:rsidRDefault="006274CB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C55ABA2" w14:textId="77777777" w:rsidR="006274CB" w:rsidRPr="00B21B57" w:rsidRDefault="006274CB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DA64E86" w14:textId="71631D8B" w:rsidR="00BB2438" w:rsidRPr="00B21B57" w:rsidRDefault="006274CB" w:rsidP="00317C0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6"/>
          <w:szCs w:val="26"/>
        </w:rPr>
      </w:pPr>
      <w:r w:rsidRPr="00B21B57">
        <w:rPr>
          <w:rFonts w:ascii="Arial" w:hAnsi="Arial" w:cs="Arial"/>
          <w:sz w:val="26"/>
          <w:szCs w:val="26"/>
        </w:rPr>
        <w:t>Para el proyecto " XXX</w:t>
      </w:r>
      <w:r w:rsidR="00BB2438" w:rsidRPr="00B21B57">
        <w:rPr>
          <w:rFonts w:ascii="Arial" w:hAnsi="Arial" w:cs="Arial"/>
          <w:sz w:val="26"/>
          <w:szCs w:val="26"/>
        </w:rPr>
        <w:t xml:space="preserve"> "</w:t>
      </w:r>
      <w:r w:rsidR="000A0303">
        <w:rPr>
          <w:rFonts w:ascii="Arial" w:hAnsi="Arial" w:cs="Arial"/>
          <w:sz w:val="26"/>
          <w:szCs w:val="26"/>
        </w:rPr>
        <w:t>,</w:t>
      </w:r>
      <w:r w:rsidR="00BB2438" w:rsidRPr="00B21B57">
        <w:rPr>
          <w:rFonts w:ascii="Arial" w:hAnsi="Arial" w:cs="Arial"/>
          <w:sz w:val="26"/>
          <w:szCs w:val="26"/>
        </w:rPr>
        <w:t xml:space="preserve"> correspondiente al (los)</w:t>
      </w:r>
      <w:r w:rsidRPr="00B21B57">
        <w:rPr>
          <w:rFonts w:ascii="Arial" w:hAnsi="Arial" w:cs="Arial"/>
          <w:sz w:val="26"/>
          <w:szCs w:val="26"/>
        </w:rPr>
        <w:t xml:space="preserve"> </w:t>
      </w:r>
      <w:r w:rsidR="00BB2438" w:rsidRPr="00B21B57">
        <w:rPr>
          <w:rFonts w:ascii="Arial" w:hAnsi="Arial" w:cs="Arial"/>
          <w:sz w:val="26"/>
          <w:szCs w:val="26"/>
        </w:rPr>
        <w:t xml:space="preserve">municipio(s) del departamento de </w:t>
      </w:r>
      <w:r w:rsidRPr="00B21B57">
        <w:rPr>
          <w:rFonts w:ascii="Arial" w:hAnsi="Arial" w:cs="Arial"/>
          <w:sz w:val="26"/>
          <w:szCs w:val="26"/>
        </w:rPr>
        <w:t>XXX,</w:t>
      </w:r>
      <w:r w:rsidR="00BB2438" w:rsidRPr="00B21B57">
        <w:rPr>
          <w:rFonts w:ascii="Arial" w:hAnsi="Arial" w:cs="Arial"/>
          <w:sz w:val="26"/>
          <w:szCs w:val="26"/>
        </w:rPr>
        <w:t xml:space="preserve"> </w:t>
      </w:r>
      <w:r w:rsidR="008827E5" w:rsidRPr="00B21B57">
        <w:rPr>
          <w:rFonts w:ascii="Arial" w:hAnsi="Arial" w:cs="Arial"/>
          <w:bCs/>
          <w:sz w:val="26"/>
          <w:szCs w:val="26"/>
        </w:rPr>
        <w:t>presenta</w:t>
      </w:r>
      <w:r w:rsidR="00BB2438" w:rsidRPr="00B21B57">
        <w:rPr>
          <w:rFonts w:ascii="Arial" w:hAnsi="Arial" w:cs="Arial"/>
          <w:bCs/>
          <w:sz w:val="26"/>
          <w:szCs w:val="26"/>
        </w:rPr>
        <w:t xml:space="preserve">do por el señor </w:t>
      </w:r>
      <w:r w:rsidRPr="00B21B57">
        <w:rPr>
          <w:rFonts w:ascii="Arial" w:hAnsi="Arial" w:cs="Arial"/>
          <w:bCs/>
          <w:sz w:val="26"/>
          <w:szCs w:val="26"/>
        </w:rPr>
        <w:t>XXX</w:t>
      </w:r>
      <w:r w:rsidR="00BB2438" w:rsidRPr="00B21B57">
        <w:rPr>
          <w:rFonts w:ascii="Arial" w:hAnsi="Arial" w:cs="Arial"/>
          <w:bCs/>
          <w:sz w:val="26"/>
          <w:szCs w:val="26"/>
        </w:rPr>
        <w:t>, identificado con</w:t>
      </w:r>
      <w:r w:rsidRPr="00B21B57">
        <w:rPr>
          <w:rFonts w:ascii="Arial" w:hAnsi="Arial" w:cs="Arial"/>
          <w:bCs/>
          <w:sz w:val="26"/>
          <w:szCs w:val="26"/>
        </w:rPr>
        <w:t xml:space="preserve"> </w:t>
      </w:r>
      <w:r w:rsidR="00BB2438" w:rsidRPr="00B21B57">
        <w:rPr>
          <w:rFonts w:ascii="Arial" w:hAnsi="Arial" w:cs="Arial"/>
          <w:bCs/>
          <w:sz w:val="26"/>
          <w:szCs w:val="26"/>
        </w:rPr>
        <w:t xml:space="preserve">la cédula de ciudadanía No. </w:t>
      </w:r>
      <w:r w:rsidR="00111EBF" w:rsidRPr="00B21B57">
        <w:rPr>
          <w:rFonts w:ascii="Arial" w:hAnsi="Arial" w:cs="Arial"/>
          <w:bCs/>
          <w:sz w:val="26"/>
          <w:szCs w:val="26"/>
        </w:rPr>
        <w:t>XXX, una</w:t>
      </w:r>
      <w:r w:rsidR="00BB2438" w:rsidRPr="00B21B57">
        <w:rPr>
          <w:rFonts w:ascii="Arial" w:hAnsi="Arial" w:cs="Arial"/>
          <w:bCs/>
          <w:sz w:val="26"/>
          <w:szCs w:val="26"/>
        </w:rPr>
        <w:t xml:space="preserve"> vez revisado y verificad</w:t>
      </w:r>
      <w:r w:rsidR="00FA1E0D">
        <w:rPr>
          <w:rFonts w:ascii="Arial" w:hAnsi="Arial" w:cs="Arial"/>
          <w:bCs/>
          <w:sz w:val="26"/>
          <w:szCs w:val="26"/>
        </w:rPr>
        <w:t>o</w:t>
      </w:r>
      <w:r w:rsidR="00595E04">
        <w:rPr>
          <w:rFonts w:ascii="Arial" w:hAnsi="Arial" w:cs="Arial"/>
          <w:bCs/>
          <w:sz w:val="26"/>
          <w:szCs w:val="26"/>
        </w:rPr>
        <w:t>,</w:t>
      </w:r>
      <w:r w:rsidR="00FA1E0D">
        <w:rPr>
          <w:rFonts w:ascii="Arial" w:hAnsi="Arial" w:cs="Arial"/>
          <w:bCs/>
          <w:sz w:val="26"/>
          <w:szCs w:val="26"/>
        </w:rPr>
        <w:t xml:space="preserve"> el</w:t>
      </w:r>
      <w:ins w:id="0" w:author="Diana Acevedo" w:date="2022-08-24T15:09:00Z">
        <w:r w:rsidR="00FA1BE9">
          <w:rPr>
            <w:rFonts w:ascii="Arial" w:hAnsi="Arial" w:cs="Arial"/>
            <w:bCs/>
            <w:sz w:val="26"/>
            <w:szCs w:val="26"/>
          </w:rPr>
          <w:t xml:space="preserve"> </w:t>
        </w:r>
      </w:ins>
      <w:ins w:id="1" w:author="Diana Acevedo" w:date="2022-08-24T15:07:00Z">
        <w:r w:rsidR="00FA1BE9">
          <w:rPr>
            <w:rFonts w:ascii="Arial" w:hAnsi="Arial" w:cs="Arial"/>
            <w:bCs/>
            <w:sz w:val="26"/>
            <w:szCs w:val="26"/>
          </w:rPr>
          <w:t>municipio se compromete a</w:t>
        </w:r>
      </w:ins>
      <w:r w:rsidR="00BB2438" w:rsidRPr="00B21B57">
        <w:rPr>
          <w:rFonts w:ascii="Arial" w:hAnsi="Arial" w:cs="Arial"/>
          <w:b/>
          <w:bCs/>
          <w:sz w:val="26"/>
          <w:szCs w:val="26"/>
        </w:rPr>
        <w:t>:</w:t>
      </w:r>
    </w:p>
    <w:p w14:paraId="6417CA34" w14:textId="77777777" w:rsidR="00CB1A88" w:rsidRPr="00B21B57" w:rsidRDefault="00CB1A88" w:rsidP="00CB1A88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>Elaboro CS/ WOA</w:t>
      </w:r>
    </w:p>
    <w:p w14:paraId="715D2306" w14:textId="7999527D" w:rsidR="00FA1E0D" w:rsidRDefault="00FA1E0D" w:rsidP="00FA1E0D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D26E54">
        <w:rPr>
          <w:rFonts w:ascii="Arial" w:hAnsi="Arial" w:cs="Arial"/>
          <w:bCs/>
          <w:sz w:val="26"/>
          <w:szCs w:val="26"/>
        </w:rPr>
        <w:t xml:space="preserve">Que el municipio de </w:t>
      </w:r>
      <w:proofErr w:type="spellStart"/>
      <w:r>
        <w:rPr>
          <w:rFonts w:ascii="Arial" w:hAnsi="Arial" w:cs="Arial"/>
          <w:bCs/>
          <w:sz w:val="26"/>
          <w:szCs w:val="26"/>
        </w:rPr>
        <w:t>xxx</w:t>
      </w:r>
      <w:proofErr w:type="spellEnd"/>
      <w:r w:rsidRPr="00D26E54">
        <w:rPr>
          <w:rFonts w:ascii="Arial" w:hAnsi="Arial" w:cs="Arial"/>
          <w:bCs/>
          <w:sz w:val="26"/>
          <w:szCs w:val="26"/>
        </w:rPr>
        <w:t xml:space="preserve"> garantizara la ejecución y funcionamiento </w:t>
      </w:r>
      <w:r w:rsidR="00595E04">
        <w:rPr>
          <w:rFonts w:ascii="Arial" w:hAnsi="Arial" w:cs="Arial"/>
          <w:bCs/>
          <w:sz w:val="26"/>
          <w:szCs w:val="26"/>
        </w:rPr>
        <w:t>en el horizonte de tiempo estipulado en el modelo de sostenibilidad</w:t>
      </w:r>
      <w:r w:rsidR="00C4394E">
        <w:rPr>
          <w:rFonts w:ascii="Arial" w:hAnsi="Arial" w:cs="Arial"/>
          <w:bCs/>
          <w:sz w:val="26"/>
          <w:szCs w:val="26"/>
        </w:rPr>
        <w:t xml:space="preserve"> presentado</w:t>
      </w:r>
      <w:r w:rsidR="00595E04">
        <w:rPr>
          <w:rFonts w:ascii="Arial" w:hAnsi="Arial" w:cs="Arial"/>
          <w:bCs/>
          <w:sz w:val="26"/>
          <w:szCs w:val="26"/>
        </w:rPr>
        <w:t xml:space="preserve">, </w:t>
      </w:r>
      <w:r w:rsidRPr="00D26E54">
        <w:rPr>
          <w:rFonts w:ascii="Arial" w:hAnsi="Arial" w:cs="Arial"/>
          <w:bCs/>
          <w:sz w:val="26"/>
          <w:szCs w:val="26"/>
        </w:rPr>
        <w:t xml:space="preserve">de los bienes o servicios </w:t>
      </w:r>
      <w:r w:rsidR="0099093C">
        <w:rPr>
          <w:rFonts w:ascii="Arial" w:hAnsi="Arial" w:cs="Arial"/>
          <w:bCs/>
          <w:sz w:val="26"/>
          <w:szCs w:val="26"/>
        </w:rPr>
        <w:t>d</w:t>
      </w:r>
      <w:r w:rsidRPr="00D26E54">
        <w:rPr>
          <w:rFonts w:ascii="Arial" w:hAnsi="Arial" w:cs="Arial"/>
          <w:bCs/>
          <w:sz w:val="26"/>
          <w:szCs w:val="26"/>
        </w:rPr>
        <w:t>el proyecto de inversión: “</w:t>
      </w:r>
      <w:proofErr w:type="spellStart"/>
      <w:r>
        <w:rPr>
          <w:rFonts w:ascii="Arial" w:hAnsi="Arial" w:cs="Arial"/>
          <w:bCs/>
          <w:sz w:val="26"/>
          <w:szCs w:val="26"/>
        </w:rPr>
        <w:t>xxxxxxxxxx</w:t>
      </w:r>
      <w:proofErr w:type="spellEnd"/>
      <w:r w:rsidRPr="00D26E54">
        <w:rPr>
          <w:rFonts w:ascii="Arial" w:hAnsi="Arial" w:cs="Arial"/>
          <w:bCs/>
          <w:sz w:val="26"/>
          <w:szCs w:val="26"/>
        </w:rPr>
        <w:t>”</w:t>
      </w:r>
    </w:p>
    <w:p w14:paraId="761C140C" w14:textId="179A34A8" w:rsidR="007B50B5" w:rsidRDefault="00A54443" w:rsidP="007B50B5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Que el municipio de </w:t>
      </w:r>
      <w:proofErr w:type="spellStart"/>
      <w:r>
        <w:rPr>
          <w:rFonts w:ascii="Arial" w:hAnsi="Arial" w:cs="Arial"/>
          <w:bCs/>
          <w:sz w:val="26"/>
          <w:szCs w:val="26"/>
        </w:rPr>
        <w:t>xxxx</w:t>
      </w:r>
      <w:proofErr w:type="spellEnd"/>
      <w:r>
        <w:rPr>
          <w:rFonts w:ascii="Arial" w:hAnsi="Arial" w:cs="Arial"/>
          <w:bCs/>
          <w:sz w:val="26"/>
          <w:szCs w:val="26"/>
        </w:rPr>
        <w:t xml:space="preserve"> a lo largo de la vida útil del proyecto</w:t>
      </w:r>
      <w:r w:rsidR="00F45473">
        <w:rPr>
          <w:rFonts w:ascii="Arial" w:hAnsi="Arial" w:cs="Arial"/>
          <w:bCs/>
          <w:sz w:val="26"/>
          <w:szCs w:val="26"/>
        </w:rPr>
        <w:t>,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="00C4394E">
        <w:rPr>
          <w:rFonts w:ascii="Arial" w:hAnsi="Arial" w:cs="Arial"/>
          <w:bCs/>
          <w:sz w:val="26"/>
          <w:szCs w:val="26"/>
        </w:rPr>
        <w:t xml:space="preserve">estipulado en el modelo de sostenibilidad, se </w:t>
      </w:r>
      <w:r w:rsidR="00797364">
        <w:rPr>
          <w:rFonts w:ascii="Arial" w:hAnsi="Arial" w:cs="Arial"/>
          <w:bCs/>
          <w:sz w:val="26"/>
          <w:szCs w:val="26"/>
        </w:rPr>
        <w:t>compromete</w:t>
      </w:r>
      <w:r w:rsidR="00C4394E">
        <w:rPr>
          <w:rFonts w:ascii="Arial" w:hAnsi="Arial" w:cs="Arial"/>
          <w:bCs/>
          <w:sz w:val="26"/>
          <w:szCs w:val="26"/>
        </w:rPr>
        <w:t xml:space="preserve"> a que</w:t>
      </w:r>
      <w:r>
        <w:rPr>
          <w:rFonts w:ascii="Arial" w:hAnsi="Arial" w:cs="Arial"/>
          <w:bCs/>
          <w:sz w:val="26"/>
          <w:szCs w:val="26"/>
        </w:rPr>
        <w:t xml:space="preserve"> los ingresos generados por medio de</w:t>
      </w:r>
      <w:r w:rsidR="00F45473">
        <w:rPr>
          <w:rFonts w:ascii="Arial" w:hAnsi="Arial" w:cs="Arial"/>
          <w:bCs/>
          <w:sz w:val="26"/>
          <w:szCs w:val="26"/>
        </w:rPr>
        <w:t xml:space="preserve"> </w:t>
      </w:r>
      <w:proofErr w:type="spellStart"/>
      <w:r w:rsidR="00F45473">
        <w:rPr>
          <w:rFonts w:ascii="Arial" w:hAnsi="Arial" w:cs="Arial"/>
          <w:bCs/>
          <w:sz w:val="26"/>
          <w:szCs w:val="26"/>
        </w:rPr>
        <w:t>xxx</w:t>
      </w:r>
      <w:proofErr w:type="spellEnd"/>
      <w:r>
        <w:rPr>
          <w:rFonts w:ascii="Arial" w:hAnsi="Arial" w:cs="Arial"/>
          <w:bCs/>
          <w:sz w:val="26"/>
          <w:szCs w:val="26"/>
        </w:rPr>
        <w:t xml:space="preserve"> (ahorro</w:t>
      </w:r>
      <w:r w:rsidR="00F45473">
        <w:rPr>
          <w:rFonts w:ascii="Arial" w:hAnsi="Arial" w:cs="Arial"/>
          <w:bCs/>
          <w:sz w:val="26"/>
          <w:szCs w:val="26"/>
        </w:rPr>
        <w:t xml:space="preserve"> de facturación</w:t>
      </w:r>
      <w:r>
        <w:rPr>
          <w:rFonts w:ascii="Arial" w:hAnsi="Arial" w:cs="Arial"/>
          <w:bCs/>
          <w:sz w:val="26"/>
          <w:szCs w:val="26"/>
        </w:rPr>
        <w:t xml:space="preserve">, ventas de excedentes de energia, bonos verdes, etc.) </w:t>
      </w:r>
      <w:r w:rsidR="0099093C">
        <w:rPr>
          <w:rFonts w:ascii="Arial" w:hAnsi="Arial" w:cs="Arial"/>
          <w:bCs/>
          <w:sz w:val="26"/>
          <w:szCs w:val="26"/>
        </w:rPr>
        <w:t xml:space="preserve">serán dirigidos para suplir </w:t>
      </w:r>
      <w:r w:rsidR="00F45473">
        <w:rPr>
          <w:rFonts w:ascii="Arial" w:hAnsi="Arial" w:cs="Arial"/>
          <w:bCs/>
          <w:sz w:val="26"/>
          <w:szCs w:val="26"/>
        </w:rPr>
        <w:t>los gastos OPEX del proyecto presentado</w:t>
      </w:r>
      <w:r w:rsidR="00C4394E">
        <w:rPr>
          <w:rFonts w:ascii="Arial" w:hAnsi="Arial" w:cs="Arial"/>
          <w:bCs/>
          <w:sz w:val="26"/>
          <w:szCs w:val="26"/>
        </w:rPr>
        <w:t>, según lo estimado</w:t>
      </w:r>
      <w:r w:rsidR="00F45473">
        <w:rPr>
          <w:rFonts w:ascii="Arial" w:hAnsi="Arial" w:cs="Arial"/>
          <w:bCs/>
          <w:sz w:val="26"/>
          <w:szCs w:val="26"/>
        </w:rPr>
        <w:t xml:space="preserve"> en el flujo de caja indicado en el </w:t>
      </w:r>
      <w:r w:rsidR="006B4077">
        <w:rPr>
          <w:rFonts w:ascii="Arial" w:hAnsi="Arial" w:cs="Arial"/>
          <w:bCs/>
          <w:sz w:val="26"/>
          <w:szCs w:val="26"/>
        </w:rPr>
        <w:t>análisis</w:t>
      </w:r>
      <w:r w:rsidR="00F45473">
        <w:rPr>
          <w:rFonts w:ascii="Arial" w:hAnsi="Arial" w:cs="Arial"/>
          <w:bCs/>
          <w:sz w:val="26"/>
          <w:szCs w:val="26"/>
        </w:rPr>
        <w:t xml:space="preserve"> de sostenibilidad.</w:t>
      </w:r>
    </w:p>
    <w:p w14:paraId="3888B38E" w14:textId="6B2760C6" w:rsidR="00B93BD0" w:rsidRPr="00652CE5" w:rsidRDefault="00FA1E0D" w:rsidP="00317C0E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ins w:id="2" w:author="willian andres vaquiro gomes" w:date="2022-08-24T18:34:00Z">
        <w:r w:rsidRPr="00652CE5">
          <w:rPr>
            <w:rFonts w:ascii="Arial" w:hAnsi="Arial" w:cs="Arial"/>
            <w:bCs/>
            <w:sz w:val="26"/>
            <w:szCs w:val="26"/>
          </w:rPr>
          <w:t xml:space="preserve">El proyecto </w:t>
        </w:r>
      </w:ins>
      <w:r w:rsidR="00586922">
        <w:rPr>
          <w:rFonts w:ascii="Arial" w:hAnsi="Arial" w:cs="Arial"/>
          <w:bCs/>
          <w:sz w:val="26"/>
          <w:szCs w:val="26"/>
        </w:rPr>
        <w:t>presentado</w:t>
      </w:r>
      <w:ins w:id="3" w:author="willian andres vaquiro gomes" w:date="2022-08-24T18:34:00Z">
        <w:r w:rsidRPr="00652CE5">
          <w:rPr>
            <w:rFonts w:ascii="Arial" w:hAnsi="Arial" w:cs="Arial"/>
            <w:bCs/>
            <w:sz w:val="26"/>
            <w:szCs w:val="26"/>
          </w:rPr>
          <w:t xml:space="preserve"> corresponde al diseño elaborado por el ingeniero electricista o eléctrico XXX con matrícula profesional vigente No. XXX</w:t>
        </w:r>
      </w:ins>
      <w:r w:rsidR="00CB18A9" w:rsidRPr="00652CE5">
        <w:rPr>
          <w:rFonts w:ascii="Arial" w:hAnsi="Arial" w:cs="Arial"/>
          <w:bCs/>
          <w:sz w:val="26"/>
          <w:szCs w:val="26"/>
        </w:rPr>
        <w:t xml:space="preserve">, el cual es responsable del diseño y estudios asociados al componente de FNCER por medio de una declaración de cumplimiento del reglamento tecnico de instalaciones eléctricas RETIE </w:t>
      </w:r>
      <w:r w:rsidR="00B93BD0" w:rsidRPr="00652CE5">
        <w:rPr>
          <w:rFonts w:ascii="Arial" w:hAnsi="Arial" w:cs="Arial"/>
          <w:bCs/>
          <w:sz w:val="26"/>
          <w:szCs w:val="26"/>
        </w:rPr>
        <w:t>y</w:t>
      </w:r>
      <w:r w:rsidR="00B93BD0" w:rsidRPr="00652CE5">
        <w:t xml:space="preserve"> </w:t>
      </w:r>
      <w:r w:rsidR="00B93BD0" w:rsidRPr="00652CE5">
        <w:rPr>
          <w:rFonts w:ascii="Arial" w:hAnsi="Arial" w:cs="Arial"/>
          <w:bCs/>
          <w:sz w:val="26"/>
          <w:szCs w:val="26"/>
        </w:rPr>
        <w:t xml:space="preserve">normatividad técnica específica para estos tipos de proyectos </w:t>
      </w:r>
      <w:ins w:id="4" w:author="willian andres vaquiro gomes" w:date="2022-08-24T18:34:00Z">
        <w:r w:rsidRPr="00652CE5">
          <w:rPr>
            <w:rFonts w:ascii="Arial" w:hAnsi="Arial" w:cs="Arial"/>
            <w:bCs/>
            <w:sz w:val="26"/>
            <w:szCs w:val="26"/>
          </w:rPr>
          <w:t xml:space="preserve">y aprobado técnicamente por la </w:t>
        </w:r>
      </w:ins>
      <w:r w:rsidR="00B93BD0" w:rsidRPr="00652CE5">
        <w:rPr>
          <w:rFonts w:ascii="Arial" w:hAnsi="Arial" w:cs="Arial"/>
          <w:bCs/>
          <w:sz w:val="26"/>
          <w:szCs w:val="26"/>
        </w:rPr>
        <w:t>entidad territorial</w:t>
      </w:r>
      <w:ins w:id="5" w:author="willian andres vaquiro gomes" w:date="2022-08-24T18:34:00Z">
        <w:r w:rsidRPr="00652CE5">
          <w:rPr>
            <w:rFonts w:ascii="Arial" w:hAnsi="Arial" w:cs="Arial"/>
            <w:bCs/>
            <w:sz w:val="26"/>
            <w:szCs w:val="26"/>
          </w:rPr>
          <w:t xml:space="preserve"> mediante oficio o certificación XXX expedida el XXX.</w:t>
        </w:r>
      </w:ins>
    </w:p>
    <w:p w14:paraId="3D7ED4B9" w14:textId="30E5289A" w:rsidR="00BB2438" w:rsidRPr="00B93BD0" w:rsidRDefault="00586922" w:rsidP="00317C0E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El proyecto c</w:t>
      </w:r>
      <w:r w:rsidR="00BB2438" w:rsidRPr="00B93BD0">
        <w:rPr>
          <w:rFonts w:ascii="Arial" w:hAnsi="Arial" w:cs="Arial"/>
          <w:bCs/>
          <w:sz w:val="26"/>
          <w:szCs w:val="26"/>
        </w:rPr>
        <w:t xml:space="preserve">umple con la </w:t>
      </w:r>
      <w:r w:rsidR="00AD129F" w:rsidRPr="00B93BD0">
        <w:rPr>
          <w:rFonts w:ascii="Arial" w:hAnsi="Arial" w:cs="Arial"/>
          <w:bCs/>
          <w:sz w:val="26"/>
          <w:szCs w:val="26"/>
        </w:rPr>
        <w:t>regulación vigente</w:t>
      </w:r>
      <w:r w:rsidR="00730D89" w:rsidRPr="00B93BD0">
        <w:rPr>
          <w:rFonts w:ascii="Arial" w:hAnsi="Arial" w:cs="Arial"/>
          <w:bCs/>
          <w:sz w:val="26"/>
          <w:szCs w:val="26"/>
        </w:rPr>
        <w:t>,</w:t>
      </w:r>
      <w:r w:rsidR="00AD129F" w:rsidRPr="00B93BD0">
        <w:rPr>
          <w:rFonts w:ascii="Arial" w:hAnsi="Arial" w:cs="Arial"/>
          <w:bCs/>
          <w:sz w:val="26"/>
          <w:szCs w:val="26"/>
        </w:rPr>
        <w:t xml:space="preserve"> con RETIE y</w:t>
      </w:r>
      <w:r w:rsidR="002B7E9C" w:rsidRPr="00B93BD0">
        <w:rPr>
          <w:rFonts w:ascii="Arial" w:hAnsi="Arial" w:cs="Arial"/>
          <w:bCs/>
          <w:sz w:val="26"/>
          <w:szCs w:val="26"/>
        </w:rPr>
        <w:t xml:space="preserve"> las</w:t>
      </w:r>
      <w:r w:rsidR="00AD129F" w:rsidRPr="00B93BD0">
        <w:rPr>
          <w:rFonts w:ascii="Arial" w:hAnsi="Arial" w:cs="Arial"/>
          <w:bCs/>
          <w:sz w:val="26"/>
          <w:szCs w:val="26"/>
        </w:rPr>
        <w:t xml:space="preserve"> </w:t>
      </w:r>
      <w:r w:rsidR="00B06AA7" w:rsidRPr="00B93BD0">
        <w:rPr>
          <w:rFonts w:ascii="Arial" w:hAnsi="Arial" w:cs="Arial"/>
          <w:bCs/>
          <w:sz w:val="26"/>
          <w:szCs w:val="26"/>
        </w:rPr>
        <w:t>normas técnicas del Operador de red</w:t>
      </w:r>
      <w:r>
        <w:rPr>
          <w:rFonts w:ascii="Arial" w:hAnsi="Arial" w:cs="Arial"/>
          <w:bCs/>
          <w:sz w:val="26"/>
          <w:szCs w:val="26"/>
        </w:rPr>
        <w:t xml:space="preserve"> (cuando aplique)</w:t>
      </w:r>
      <w:r w:rsidR="00B06AA7" w:rsidRPr="00B93BD0">
        <w:rPr>
          <w:rFonts w:ascii="Arial" w:hAnsi="Arial" w:cs="Arial"/>
          <w:bCs/>
          <w:sz w:val="26"/>
          <w:szCs w:val="26"/>
        </w:rPr>
        <w:t>.</w:t>
      </w:r>
    </w:p>
    <w:p w14:paraId="59D3E27D" w14:textId="29B72180" w:rsidR="00B06AA7" w:rsidRDefault="00BD2396" w:rsidP="00111EBF">
      <w:pPr>
        <w:tabs>
          <w:tab w:val="left" w:pos="1650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</w:p>
    <w:p w14:paraId="33B4263E" w14:textId="2903AF69" w:rsidR="002B7E9C" w:rsidRDefault="00FF1735" w:rsidP="00B06AA7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6"/>
          <w:szCs w:val="26"/>
        </w:rPr>
      </w:pPr>
      <w:r>
        <w:rPr>
          <w:rFonts w:ascii="Arial" w:hAnsi="Arial" w:cs="Arial"/>
          <w:bCs/>
          <w:i/>
          <w:iCs/>
          <w:sz w:val="26"/>
          <w:szCs w:val="26"/>
        </w:rPr>
        <w:t>“</w:t>
      </w:r>
      <w:r w:rsidR="00B06AA7" w:rsidRPr="00111EBF">
        <w:rPr>
          <w:rFonts w:ascii="Arial" w:hAnsi="Arial" w:cs="Arial"/>
          <w:bCs/>
          <w:i/>
          <w:iCs/>
          <w:sz w:val="26"/>
          <w:szCs w:val="26"/>
        </w:rPr>
        <w:t xml:space="preserve">En caso tal que el proyecto tenga </w:t>
      </w:r>
      <w:r w:rsidR="00A8091E">
        <w:rPr>
          <w:rFonts w:ascii="Arial" w:hAnsi="Arial" w:cs="Arial"/>
          <w:bCs/>
          <w:i/>
          <w:iCs/>
          <w:sz w:val="26"/>
          <w:szCs w:val="26"/>
        </w:rPr>
        <w:t xml:space="preserve">dentro de su </w:t>
      </w:r>
      <w:r w:rsidR="00B06AA7" w:rsidRPr="00111EBF">
        <w:rPr>
          <w:rFonts w:ascii="Arial" w:hAnsi="Arial" w:cs="Arial"/>
          <w:bCs/>
          <w:i/>
          <w:iCs/>
          <w:sz w:val="26"/>
          <w:szCs w:val="26"/>
        </w:rPr>
        <w:t xml:space="preserve">alcance </w:t>
      </w:r>
      <w:r w:rsidR="00A8091E">
        <w:rPr>
          <w:rFonts w:ascii="Arial" w:hAnsi="Arial" w:cs="Arial"/>
          <w:bCs/>
          <w:i/>
          <w:iCs/>
          <w:sz w:val="26"/>
          <w:szCs w:val="26"/>
        </w:rPr>
        <w:t xml:space="preserve">configurarse como </w:t>
      </w:r>
      <w:r w:rsidR="00B06AA7" w:rsidRPr="00111EBF">
        <w:rPr>
          <w:rFonts w:ascii="Arial" w:hAnsi="Arial" w:cs="Arial"/>
          <w:bCs/>
          <w:i/>
          <w:iCs/>
          <w:sz w:val="26"/>
          <w:szCs w:val="26"/>
        </w:rPr>
        <w:t xml:space="preserve">autogenerador a pequeña escala (AGPE) o generador distribuido (GD) cómo lo determina la CREG </w:t>
      </w:r>
      <w:r w:rsidR="00B93BD0">
        <w:rPr>
          <w:rFonts w:ascii="Arial" w:hAnsi="Arial" w:cs="Arial"/>
          <w:bCs/>
          <w:i/>
          <w:iCs/>
          <w:sz w:val="26"/>
          <w:szCs w:val="26"/>
        </w:rPr>
        <w:t>174</w:t>
      </w:r>
      <w:r w:rsidR="00A8091E">
        <w:rPr>
          <w:rFonts w:ascii="Arial" w:hAnsi="Arial" w:cs="Arial"/>
          <w:bCs/>
          <w:i/>
          <w:iCs/>
          <w:sz w:val="26"/>
          <w:szCs w:val="26"/>
        </w:rPr>
        <w:t xml:space="preserve"> de 20</w:t>
      </w:r>
      <w:r w:rsidR="00B93BD0">
        <w:rPr>
          <w:rFonts w:ascii="Arial" w:hAnsi="Arial" w:cs="Arial"/>
          <w:bCs/>
          <w:i/>
          <w:iCs/>
          <w:sz w:val="26"/>
          <w:szCs w:val="26"/>
        </w:rPr>
        <w:t>21</w:t>
      </w:r>
      <w:r w:rsidR="00B06AA7" w:rsidRPr="00111EBF">
        <w:rPr>
          <w:rFonts w:ascii="Arial" w:hAnsi="Arial" w:cs="Arial"/>
          <w:bCs/>
          <w:i/>
          <w:iCs/>
          <w:sz w:val="26"/>
          <w:szCs w:val="26"/>
        </w:rPr>
        <w:t xml:space="preserve"> y la Resolución UPME 281 de 2015 o aquellas que las modifiquen o sustituyan, se incluirá </w:t>
      </w:r>
      <w:r w:rsidRPr="00111EBF">
        <w:rPr>
          <w:rFonts w:ascii="Arial" w:hAnsi="Arial" w:cs="Arial"/>
          <w:bCs/>
          <w:i/>
          <w:iCs/>
          <w:sz w:val="26"/>
          <w:szCs w:val="26"/>
        </w:rPr>
        <w:t>los siguientes</w:t>
      </w:r>
      <w:r w:rsidR="00B06AA7" w:rsidRPr="00111EBF">
        <w:rPr>
          <w:rFonts w:ascii="Arial" w:hAnsi="Arial" w:cs="Arial"/>
          <w:bCs/>
          <w:i/>
          <w:iCs/>
          <w:sz w:val="26"/>
          <w:szCs w:val="26"/>
        </w:rPr>
        <w:t xml:space="preserve"> ítem</w:t>
      </w:r>
      <w:r w:rsidRPr="00111EBF">
        <w:rPr>
          <w:rFonts w:ascii="Arial" w:hAnsi="Arial" w:cs="Arial"/>
          <w:bCs/>
          <w:i/>
          <w:iCs/>
          <w:sz w:val="26"/>
          <w:szCs w:val="26"/>
        </w:rPr>
        <w:t>s</w:t>
      </w:r>
      <w:r w:rsidR="00B06AA7" w:rsidRPr="00111EBF">
        <w:rPr>
          <w:rFonts w:ascii="Arial" w:hAnsi="Arial" w:cs="Arial"/>
          <w:bCs/>
          <w:i/>
          <w:iCs/>
          <w:sz w:val="26"/>
          <w:szCs w:val="26"/>
        </w:rPr>
        <w:t>:</w:t>
      </w:r>
    </w:p>
    <w:p w14:paraId="2ECCA226" w14:textId="77777777" w:rsidR="002B7E9C" w:rsidRPr="00111EBF" w:rsidRDefault="002B7E9C" w:rsidP="00B06AA7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iCs/>
          <w:sz w:val="26"/>
          <w:szCs w:val="26"/>
        </w:rPr>
      </w:pPr>
    </w:p>
    <w:p w14:paraId="2707DCE0" w14:textId="77777777" w:rsidR="00652CE5" w:rsidRDefault="002B7E9C" w:rsidP="00652CE5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652CE5">
        <w:rPr>
          <w:rFonts w:ascii="Arial" w:hAnsi="Arial" w:cs="Arial"/>
          <w:bCs/>
          <w:sz w:val="26"/>
          <w:szCs w:val="26"/>
        </w:rPr>
        <w:lastRenderedPageBreak/>
        <w:t xml:space="preserve"> </w:t>
      </w:r>
      <w:r w:rsidR="00FF1735" w:rsidRPr="00652CE5">
        <w:rPr>
          <w:rFonts w:ascii="Arial" w:hAnsi="Arial" w:cs="Arial"/>
          <w:bCs/>
          <w:sz w:val="26"/>
          <w:szCs w:val="26"/>
        </w:rPr>
        <w:t>El proyecto se define como XXX [</w:t>
      </w:r>
      <w:r w:rsidR="00FF1735" w:rsidRPr="00652CE5">
        <w:rPr>
          <w:rFonts w:ascii="Arial" w:hAnsi="Arial" w:cs="Arial"/>
          <w:bCs/>
          <w:i/>
          <w:iCs/>
          <w:sz w:val="26"/>
          <w:szCs w:val="26"/>
        </w:rPr>
        <w:t xml:space="preserve">autogenerador a pequeña escala (AGPE) o generador distribuido (GD)] y </w:t>
      </w:r>
      <w:r w:rsidR="00867E7E" w:rsidRPr="00652CE5">
        <w:rPr>
          <w:rFonts w:ascii="Arial" w:hAnsi="Arial" w:cs="Arial"/>
          <w:bCs/>
          <w:i/>
          <w:iCs/>
          <w:sz w:val="26"/>
          <w:szCs w:val="26"/>
        </w:rPr>
        <w:t xml:space="preserve">cuenta con </w:t>
      </w:r>
      <w:r w:rsidR="00867E7E" w:rsidRPr="00652CE5">
        <w:rPr>
          <w:rFonts w:ascii="Arial" w:hAnsi="Arial" w:cs="Arial"/>
          <w:bCs/>
          <w:sz w:val="26"/>
          <w:szCs w:val="26"/>
        </w:rPr>
        <w:t xml:space="preserve">certificación XXX expedida el </w:t>
      </w:r>
      <w:r w:rsidR="00867E7E" w:rsidRPr="00652CE5">
        <w:rPr>
          <w:rFonts w:ascii="Arial" w:hAnsi="Arial" w:cs="Arial"/>
          <w:sz w:val="26"/>
          <w:szCs w:val="26"/>
        </w:rPr>
        <w:t>XXX por el Operador de red XXX, mediante la cual se aprueba la conexión a su infraestructura</w:t>
      </w:r>
      <w:r w:rsidR="00B06AA7" w:rsidRPr="00652CE5">
        <w:rPr>
          <w:rFonts w:ascii="Arial" w:hAnsi="Arial" w:cs="Arial"/>
          <w:sz w:val="26"/>
          <w:szCs w:val="26"/>
        </w:rPr>
        <w:t xml:space="preserve">, </w:t>
      </w:r>
      <w:r w:rsidR="004B55B6" w:rsidRPr="00652CE5">
        <w:rPr>
          <w:rFonts w:ascii="Arial" w:hAnsi="Arial" w:cs="Arial"/>
          <w:bCs/>
          <w:sz w:val="26"/>
          <w:szCs w:val="26"/>
        </w:rPr>
        <w:t>acorde a lo establecido</w:t>
      </w:r>
      <w:r w:rsidR="00AF4B41" w:rsidRPr="00652CE5">
        <w:rPr>
          <w:rFonts w:ascii="Arial" w:hAnsi="Arial" w:cs="Arial"/>
          <w:bCs/>
          <w:sz w:val="26"/>
          <w:szCs w:val="26"/>
        </w:rPr>
        <w:t xml:space="preserve"> en</w:t>
      </w:r>
      <w:r w:rsidR="005F3E61" w:rsidRPr="00652CE5">
        <w:rPr>
          <w:rFonts w:ascii="Arial" w:hAnsi="Arial" w:cs="Arial"/>
          <w:bCs/>
          <w:sz w:val="26"/>
          <w:szCs w:val="26"/>
        </w:rPr>
        <w:t xml:space="preserve"> la resolución No </w:t>
      </w:r>
      <w:r w:rsidR="00EA4D8F" w:rsidRPr="00652CE5">
        <w:rPr>
          <w:rFonts w:ascii="Arial" w:hAnsi="Arial" w:cs="Arial"/>
          <w:bCs/>
          <w:sz w:val="26"/>
          <w:szCs w:val="26"/>
        </w:rPr>
        <w:t>174</w:t>
      </w:r>
      <w:r w:rsidR="005F3E61" w:rsidRPr="00652CE5">
        <w:rPr>
          <w:rFonts w:ascii="Arial" w:hAnsi="Arial" w:cs="Arial"/>
          <w:bCs/>
          <w:sz w:val="26"/>
          <w:szCs w:val="26"/>
        </w:rPr>
        <w:t xml:space="preserve"> del </w:t>
      </w:r>
      <w:r w:rsidR="00EA4D8F" w:rsidRPr="00652CE5">
        <w:rPr>
          <w:rFonts w:ascii="Arial" w:hAnsi="Arial" w:cs="Arial"/>
          <w:bCs/>
          <w:sz w:val="26"/>
          <w:szCs w:val="26"/>
        </w:rPr>
        <w:t>07</w:t>
      </w:r>
      <w:r w:rsidR="005F3E61" w:rsidRPr="00652CE5">
        <w:rPr>
          <w:rFonts w:ascii="Arial" w:hAnsi="Arial" w:cs="Arial"/>
          <w:bCs/>
          <w:sz w:val="26"/>
          <w:szCs w:val="26"/>
        </w:rPr>
        <w:t xml:space="preserve"> de </w:t>
      </w:r>
      <w:r w:rsidR="00EA4D8F" w:rsidRPr="00652CE5">
        <w:rPr>
          <w:rFonts w:ascii="Arial" w:hAnsi="Arial" w:cs="Arial"/>
          <w:bCs/>
          <w:sz w:val="26"/>
          <w:szCs w:val="26"/>
        </w:rPr>
        <w:t>octubre</w:t>
      </w:r>
      <w:r w:rsidR="005F3E61" w:rsidRPr="00652CE5">
        <w:rPr>
          <w:rFonts w:ascii="Arial" w:hAnsi="Arial" w:cs="Arial"/>
          <w:bCs/>
          <w:sz w:val="26"/>
          <w:szCs w:val="26"/>
        </w:rPr>
        <w:t xml:space="preserve"> del 20</w:t>
      </w:r>
      <w:r w:rsidR="00EA4D8F" w:rsidRPr="00652CE5">
        <w:rPr>
          <w:rFonts w:ascii="Arial" w:hAnsi="Arial" w:cs="Arial"/>
          <w:bCs/>
          <w:sz w:val="26"/>
          <w:szCs w:val="26"/>
        </w:rPr>
        <w:t>21</w:t>
      </w:r>
      <w:r w:rsidR="00930689" w:rsidRPr="00652CE5">
        <w:rPr>
          <w:rFonts w:ascii="Arial" w:hAnsi="Arial" w:cs="Arial"/>
          <w:bCs/>
          <w:sz w:val="26"/>
          <w:szCs w:val="26"/>
        </w:rPr>
        <w:t xml:space="preserve"> de la CREG</w:t>
      </w:r>
      <w:r w:rsidR="00867E7E" w:rsidRPr="00652CE5">
        <w:rPr>
          <w:rFonts w:ascii="Arial" w:hAnsi="Arial" w:cs="Arial"/>
          <w:bCs/>
          <w:sz w:val="26"/>
          <w:szCs w:val="26"/>
        </w:rPr>
        <w:t xml:space="preserve">, de la que se anexa copia. </w:t>
      </w:r>
    </w:p>
    <w:p w14:paraId="6FFEDDF7" w14:textId="77777777" w:rsidR="00652CE5" w:rsidRDefault="00652CE5" w:rsidP="00317C0E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652CE5">
        <w:rPr>
          <w:rFonts w:ascii="Arial" w:hAnsi="Arial" w:cs="Arial"/>
          <w:bCs/>
          <w:sz w:val="26"/>
          <w:szCs w:val="26"/>
        </w:rPr>
        <w:t xml:space="preserve">El operador de red autoriza como punto de conexión a la Subestación XXX, Circuito XXX, Estructura No. XXX a XXX kV y acorde a la respuesta del OR se da como máxima disponibilidad de inyección de potencia a la red XXX.  </w:t>
      </w:r>
      <w:r w:rsidR="005F3E61" w:rsidRPr="00652CE5">
        <w:rPr>
          <w:rFonts w:ascii="Arial" w:hAnsi="Arial" w:cs="Arial"/>
          <w:bCs/>
          <w:sz w:val="26"/>
          <w:szCs w:val="26"/>
        </w:rPr>
        <w:t xml:space="preserve"> </w:t>
      </w:r>
      <w:r w:rsidR="00765A10" w:rsidRPr="00652CE5">
        <w:rPr>
          <w:rFonts w:ascii="Arial" w:hAnsi="Arial" w:cs="Arial"/>
          <w:bCs/>
          <w:sz w:val="26"/>
          <w:szCs w:val="26"/>
        </w:rPr>
        <w:t xml:space="preserve"> </w:t>
      </w:r>
    </w:p>
    <w:p w14:paraId="60AB45AE" w14:textId="77777777" w:rsidR="00652CE5" w:rsidRPr="00652CE5" w:rsidRDefault="00652CE5" w:rsidP="00652CE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17B9A86B" w14:textId="4CA664D4" w:rsidR="00317C0E" w:rsidRPr="00652CE5" w:rsidRDefault="00652CE5" w:rsidP="00652CE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U</w:t>
      </w:r>
      <w:r w:rsidR="00BB2438" w:rsidRPr="00652CE5">
        <w:rPr>
          <w:rFonts w:ascii="Arial" w:hAnsi="Arial" w:cs="Arial"/>
          <w:bCs/>
          <w:sz w:val="26"/>
          <w:szCs w:val="26"/>
        </w:rPr>
        <w:t>na vez analizado el proyecto y teniendo en cuenta lo indicado</w:t>
      </w:r>
      <w:r w:rsidR="00106806" w:rsidRPr="00652CE5">
        <w:rPr>
          <w:rFonts w:ascii="Arial" w:hAnsi="Arial" w:cs="Arial"/>
          <w:bCs/>
          <w:sz w:val="26"/>
          <w:szCs w:val="26"/>
        </w:rPr>
        <w:t xml:space="preserve"> anteriormente</w:t>
      </w:r>
      <w:r w:rsidR="00BB2438" w:rsidRPr="00652CE5">
        <w:rPr>
          <w:rFonts w:ascii="Arial" w:hAnsi="Arial" w:cs="Arial"/>
          <w:bCs/>
          <w:sz w:val="26"/>
          <w:szCs w:val="26"/>
        </w:rPr>
        <w:t>, la</w:t>
      </w:r>
      <w:r w:rsidR="00317C0E" w:rsidRPr="00652CE5">
        <w:rPr>
          <w:rFonts w:ascii="Arial" w:hAnsi="Arial" w:cs="Arial"/>
          <w:bCs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entidad territorial</w:t>
      </w:r>
      <w:r w:rsidR="00BB2438" w:rsidRPr="00652CE5">
        <w:rPr>
          <w:rFonts w:ascii="Arial" w:hAnsi="Arial" w:cs="Arial"/>
          <w:sz w:val="26"/>
          <w:szCs w:val="26"/>
        </w:rPr>
        <w:t xml:space="preserve"> emite AVAL TÉCNICO Y FINANCIERO, comprometiéndose a realizar la</w:t>
      </w:r>
      <w:r w:rsidR="00E77637" w:rsidRPr="00652CE5">
        <w:rPr>
          <w:rFonts w:ascii="Arial" w:hAnsi="Arial" w:cs="Arial"/>
          <w:sz w:val="26"/>
          <w:szCs w:val="26"/>
        </w:rPr>
        <w:t xml:space="preserve"> </w:t>
      </w:r>
      <w:r w:rsidR="00BB2438" w:rsidRPr="00652CE5">
        <w:rPr>
          <w:rFonts w:ascii="Arial" w:hAnsi="Arial" w:cs="Arial"/>
          <w:bCs/>
          <w:sz w:val="26"/>
          <w:szCs w:val="26"/>
        </w:rPr>
        <w:t xml:space="preserve">administración, operación y mantenimiento </w:t>
      </w:r>
      <w:r w:rsidR="00E77637" w:rsidRPr="00652CE5">
        <w:rPr>
          <w:rFonts w:ascii="Arial" w:hAnsi="Arial" w:cs="Arial"/>
          <w:bCs/>
          <w:sz w:val="26"/>
          <w:szCs w:val="26"/>
        </w:rPr>
        <w:t xml:space="preserve">y la </w:t>
      </w:r>
      <w:r w:rsidR="00317C0E" w:rsidRPr="00652CE5">
        <w:rPr>
          <w:rFonts w:ascii="Arial" w:hAnsi="Arial" w:cs="Arial"/>
          <w:bCs/>
          <w:sz w:val="26"/>
          <w:szCs w:val="26"/>
        </w:rPr>
        <w:t>reposición</w:t>
      </w:r>
      <w:r w:rsidR="00E77637" w:rsidRPr="00652CE5">
        <w:rPr>
          <w:rFonts w:ascii="Arial" w:hAnsi="Arial" w:cs="Arial"/>
          <w:bCs/>
          <w:sz w:val="26"/>
          <w:szCs w:val="26"/>
        </w:rPr>
        <w:t xml:space="preserve"> a nuevo </w:t>
      </w:r>
      <w:r w:rsidR="00BB2438" w:rsidRPr="00652CE5">
        <w:rPr>
          <w:rFonts w:ascii="Arial" w:hAnsi="Arial" w:cs="Arial"/>
          <w:bCs/>
          <w:sz w:val="26"/>
          <w:szCs w:val="26"/>
        </w:rPr>
        <w:t xml:space="preserve">de la infraestructura </w:t>
      </w:r>
      <w:r w:rsidR="00E77637" w:rsidRPr="00652CE5">
        <w:rPr>
          <w:rFonts w:ascii="Arial" w:hAnsi="Arial" w:cs="Arial"/>
          <w:bCs/>
          <w:sz w:val="26"/>
          <w:szCs w:val="26"/>
        </w:rPr>
        <w:t>contemplada en el proyecto</w:t>
      </w:r>
      <w:r w:rsidR="005B301C">
        <w:rPr>
          <w:rFonts w:ascii="Arial" w:hAnsi="Arial" w:cs="Arial"/>
          <w:bCs/>
          <w:sz w:val="26"/>
          <w:szCs w:val="26"/>
        </w:rPr>
        <w:t xml:space="preserve">, </w:t>
      </w:r>
      <w:r w:rsidR="005B301C" w:rsidRPr="006B4077">
        <w:rPr>
          <w:rFonts w:ascii="Arial" w:hAnsi="Arial" w:cs="Arial"/>
          <w:bCs/>
          <w:sz w:val="26"/>
          <w:szCs w:val="26"/>
          <w:highlight w:val="lightGray"/>
        </w:rPr>
        <w:t>a través de una empresa constituida para tal fin.</w:t>
      </w:r>
      <w:r w:rsidR="00BB2438" w:rsidRPr="00652CE5">
        <w:rPr>
          <w:rFonts w:ascii="Arial" w:hAnsi="Arial" w:cs="Arial"/>
          <w:bCs/>
          <w:strike/>
          <w:sz w:val="26"/>
          <w:szCs w:val="26"/>
        </w:rPr>
        <w:t xml:space="preserve"> </w:t>
      </w:r>
    </w:p>
    <w:p w14:paraId="4FD0DAA1" w14:textId="77777777" w:rsidR="00867E7E" w:rsidRPr="00B21B57" w:rsidRDefault="00867E7E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487EDA00" w14:textId="4F437606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El presente aval tiene una vigencia</w:t>
      </w:r>
      <w:r w:rsidR="00B52603">
        <w:rPr>
          <w:rFonts w:ascii="Arial" w:hAnsi="Arial" w:cs="Arial"/>
          <w:bCs/>
          <w:sz w:val="26"/>
          <w:szCs w:val="26"/>
        </w:rPr>
        <w:t xml:space="preserve"> de seis (6) meses</w:t>
      </w:r>
      <w:r w:rsidRPr="00B21B57">
        <w:rPr>
          <w:rFonts w:ascii="Arial" w:hAnsi="Arial" w:cs="Arial"/>
          <w:bCs/>
          <w:sz w:val="26"/>
          <w:szCs w:val="26"/>
        </w:rPr>
        <w:t xml:space="preserve"> a partir de la fecha de su</w:t>
      </w:r>
      <w:r w:rsidR="00317C0E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expedición.</w:t>
      </w:r>
    </w:p>
    <w:p w14:paraId="457E16A1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136F628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5C058BFF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5BD89F5C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20667194" w14:textId="77777777" w:rsidR="00BB2438" w:rsidRPr="00B21B57" w:rsidRDefault="00BB2438" w:rsidP="00BB2438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21B57">
        <w:rPr>
          <w:rFonts w:ascii="Arial" w:hAnsi="Arial" w:cs="Arial"/>
          <w:sz w:val="26"/>
          <w:szCs w:val="26"/>
        </w:rPr>
        <w:t>NOMBRE Y FIRMA DEL REPRESENTANTE LEGAL</w:t>
      </w:r>
    </w:p>
    <w:p w14:paraId="151FF67D" w14:textId="77777777" w:rsidR="00BB2438" w:rsidRPr="00B21B57" w:rsidRDefault="00BB2438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Dirección correspondencia</w:t>
      </w:r>
    </w:p>
    <w:p w14:paraId="063FC3F9" w14:textId="087F4B1A" w:rsidR="00BB2438" w:rsidRPr="00B21B57" w:rsidRDefault="001468CE" w:rsidP="00BB2438">
      <w:pPr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E-mail</w:t>
      </w:r>
    </w:p>
    <w:p w14:paraId="574DE186" w14:textId="77777777" w:rsidR="00B21B57" w:rsidRPr="00B21B57" w:rsidRDefault="00B21B57" w:rsidP="00BB2438">
      <w:pPr>
        <w:rPr>
          <w:rFonts w:ascii="Arial" w:hAnsi="Arial" w:cs="Arial"/>
          <w:bCs/>
          <w:sz w:val="26"/>
          <w:szCs w:val="26"/>
        </w:rPr>
      </w:pPr>
    </w:p>
    <w:p w14:paraId="61D1C91D" w14:textId="77777777" w:rsidR="00811FE8" w:rsidRPr="00811FE8" w:rsidRDefault="00811FE8" w:rsidP="00BB2438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>CS</w:t>
      </w:r>
    </w:p>
    <w:sectPr w:rsidR="00811FE8" w:rsidRPr="00811FE8" w:rsidSect="00EB1E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DC7C6" w14:textId="77777777" w:rsidR="00D24314" w:rsidRDefault="00D24314">
      <w:r>
        <w:separator/>
      </w:r>
    </w:p>
  </w:endnote>
  <w:endnote w:type="continuationSeparator" w:id="0">
    <w:p w14:paraId="28BB52F4" w14:textId="77777777" w:rsidR="00D24314" w:rsidRDefault="00D2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949A" w14:textId="77777777" w:rsidR="00374090" w:rsidRDefault="003740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22FB" w14:textId="77777777" w:rsidR="009E2B6A" w:rsidRPr="005817D1" w:rsidRDefault="009E2B6A" w:rsidP="009E2B6A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</w:t>
    </w:r>
    <w:r>
      <w:rPr>
        <w:rFonts w:ascii="Arial" w:hAnsi="Arial" w:cs="Arial"/>
        <w:b/>
        <w:sz w:val="20"/>
        <w:szCs w:val="20"/>
      </w:rPr>
      <w:t>DEL OR</w:t>
    </w:r>
    <w:r w:rsidRPr="005817D1">
      <w:rPr>
        <w:rFonts w:ascii="Arial" w:hAnsi="Arial" w:cs="Arial"/>
        <w:b/>
        <w:sz w:val="20"/>
        <w:szCs w:val="20"/>
      </w:rPr>
      <w:t>: DIRECCIÓN, TELÉFONO, FAX Y EMAIL</w:t>
    </w:r>
  </w:p>
  <w:p w14:paraId="27B0BA2C" w14:textId="77777777" w:rsidR="009E2B6A" w:rsidRDefault="009E2B6A">
    <w:pPr>
      <w:pStyle w:val="Piedepgina"/>
    </w:pPr>
  </w:p>
  <w:p w14:paraId="41E2EC4C" w14:textId="77777777" w:rsidR="009E2B6A" w:rsidRDefault="009E2B6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25DB" w14:textId="77777777" w:rsidR="00374090" w:rsidRDefault="003740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7246A" w14:textId="77777777" w:rsidR="00D24314" w:rsidRDefault="00D24314">
      <w:r>
        <w:separator/>
      </w:r>
    </w:p>
  </w:footnote>
  <w:footnote w:type="continuationSeparator" w:id="0">
    <w:p w14:paraId="55FABF30" w14:textId="77777777" w:rsidR="00D24314" w:rsidRDefault="00D2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30C0" w14:textId="77777777" w:rsidR="00374090" w:rsidRDefault="003740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C60C8" w14:textId="2D143C6F" w:rsidR="009E2B6A" w:rsidRDefault="001A617B" w:rsidP="009E2B6A">
    <w:r>
      <w:rPr>
        <w:rFonts w:ascii="Arial" w:hAnsi="Arial" w:cs="Arial"/>
        <w:b/>
        <w:noProof/>
        <w:sz w:val="20"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7C70D" wp14:editId="329584CB">
              <wp:simplePos x="0" y="0"/>
              <wp:positionH relativeFrom="column">
                <wp:posOffset>-571500</wp:posOffset>
              </wp:positionH>
              <wp:positionV relativeFrom="paragraph">
                <wp:posOffset>57150</wp:posOffset>
              </wp:positionV>
              <wp:extent cx="6840220" cy="0"/>
              <wp:effectExtent l="28575" t="28575" r="36830" b="2857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6369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4.5pt" to="493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" strokecolor="#969696" strokeweight="4.5pt">
              <v:stroke linestyle="thinThick"/>
            </v:line>
          </w:pict>
        </mc:Fallback>
      </mc:AlternateContent>
    </w:r>
  </w:p>
  <w:p w14:paraId="36F981DE" w14:textId="67A505C4" w:rsidR="009E2B6A" w:rsidRDefault="00D11EFC" w:rsidP="00374090">
    <w:pPr>
      <w:pStyle w:val="Encabezado"/>
      <w:jc w:val="center"/>
      <w:rPr>
        <w:b/>
        <w:i/>
        <w:color w:val="FF0000"/>
        <w:u w:val="single"/>
      </w:rPr>
    </w:pPr>
    <w:r w:rsidRPr="00D901CE">
      <w:rPr>
        <w:b/>
        <w:i/>
        <w:color w:val="FF0000"/>
        <w:u w:val="single"/>
      </w:rPr>
      <w:t>PAPELERÍA</w:t>
    </w:r>
    <w:r w:rsidR="009E2B6A" w:rsidRPr="00D901CE">
      <w:rPr>
        <w:b/>
        <w:i/>
        <w:color w:val="FF0000"/>
        <w:u w:val="single"/>
      </w:rPr>
      <w:t xml:space="preserve"> </w:t>
    </w:r>
    <w:r w:rsidR="00BD2396">
      <w:rPr>
        <w:b/>
        <w:i/>
        <w:color w:val="FF0000"/>
        <w:u w:val="single"/>
      </w:rPr>
      <w:t>D</w:t>
    </w:r>
    <w:r w:rsidR="00A84DB0">
      <w:rPr>
        <w:b/>
        <w:i/>
        <w:color w:val="FF0000"/>
        <w:u w:val="single"/>
      </w:rPr>
      <w:t>EL ENTE TERRITORIA O</w:t>
    </w:r>
    <w:r w:rsidR="00BD2396">
      <w:rPr>
        <w:b/>
        <w:i/>
        <w:color w:val="FF0000"/>
        <w:u w:val="single"/>
      </w:rPr>
      <w:t xml:space="preserve"> LA EMPRESA PRESTADORA DEL SERVICIO DE ENERGÍA ELECTRICA</w:t>
    </w:r>
  </w:p>
  <w:p w14:paraId="1CF7F7BE" w14:textId="77777777" w:rsidR="009E2B6A" w:rsidRDefault="009E2B6A">
    <w:pPr>
      <w:pStyle w:val="Encabezado"/>
    </w:pPr>
  </w:p>
  <w:p w14:paraId="6FE8028C" w14:textId="77777777" w:rsidR="009E2B6A" w:rsidRDefault="009E2B6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277BE" w14:textId="77777777" w:rsidR="00374090" w:rsidRDefault="003740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464CB"/>
    <w:multiLevelType w:val="hybridMultilevel"/>
    <w:tmpl w:val="61A8E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9C"/>
    <w:multiLevelType w:val="hybridMultilevel"/>
    <w:tmpl w:val="4FA4A0D0"/>
    <w:lvl w:ilvl="0" w:tplc="A6FEFC5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9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F91F05"/>
    <w:multiLevelType w:val="hybridMultilevel"/>
    <w:tmpl w:val="558C6D9C"/>
    <w:lvl w:ilvl="0" w:tplc="B4709E2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7D4EDD"/>
    <w:multiLevelType w:val="hybridMultilevel"/>
    <w:tmpl w:val="8DFC60B2"/>
    <w:lvl w:ilvl="0" w:tplc="05D066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840668">
    <w:abstractNumId w:val="2"/>
  </w:num>
  <w:num w:numId="2" w16cid:durableId="754211068">
    <w:abstractNumId w:val="0"/>
  </w:num>
  <w:num w:numId="3" w16cid:durableId="1885020549">
    <w:abstractNumId w:val="1"/>
  </w:num>
  <w:num w:numId="4" w16cid:durableId="3515673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iana Acevedo">
    <w15:presenceInfo w15:providerId="Windows Live" w15:userId="27de616e98ce16c1"/>
  </w15:person>
  <w15:person w15:author="willian andres vaquiro gomes">
    <w15:presenceInfo w15:providerId="Windows Live" w15:userId="14292a474f1aef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EF"/>
    <w:rsid w:val="000373D8"/>
    <w:rsid w:val="000454F4"/>
    <w:rsid w:val="00046811"/>
    <w:rsid w:val="00051527"/>
    <w:rsid w:val="0005356C"/>
    <w:rsid w:val="0005694B"/>
    <w:rsid w:val="000659B3"/>
    <w:rsid w:val="00072AFA"/>
    <w:rsid w:val="000744E4"/>
    <w:rsid w:val="00093245"/>
    <w:rsid w:val="0009707E"/>
    <w:rsid w:val="000A0303"/>
    <w:rsid w:val="000B29D6"/>
    <w:rsid w:val="000C1033"/>
    <w:rsid w:val="000D67B6"/>
    <w:rsid w:val="000E31EA"/>
    <w:rsid w:val="000E6C49"/>
    <w:rsid w:val="000E768F"/>
    <w:rsid w:val="000F086E"/>
    <w:rsid w:val="000F7282"/>
    <w:rsid w:val="00105CB0"/>
    <w:rsid w:val="00106806"/>
    <w:rsid w:val="00111EBF"/>
    <w:rsid w:val="001138BB"/>
    <w:rsid w:val="001143CC"/>
    <w:rsid w:val="00125B68"/>
    <w:rsid w:val="001468CE"/>
    <w:rsid w:val="00160447"/>
    <w:rsid w:val="00170672"/>
    <w:rsid w:val="00191E2E"/>
    <w:rsid w:val="001A0552"/>
    <w:rsid w:val="001A29DF"/>
    <w:rsid w:val="001A617B"/>
    <w:rsid w:val="001A66D7"/>
    <w:rsid w:val="001B104F"/>
    <w:rsid w:val="001C59C1"/>
    <w:rsid w:val="001D2068"/>
    <w:rsid w:val="001D4EDE"/>
    <w:rsid w:val="001E4AD8"/>
    <w:rsid w:val="001F2531"/>
    <w:rsid w:val="001F6058"/>
    <w:rsid w:val="001F6F08"/>
    <w:rsid w:val="00205C71"/>
    <w:rsid w:val="002061D5"/>
    <w:rsid w:val="00216ED7"/>
    <w:rsid w:val="00220431"/>
    <w:rsid w:val="00222F9E"/>
    <w:rsid w:val="002436C9"/>
    <w:rsid w:val="00270A19"/>
    <w:rsid w:val="0027302B"/>
    <w:rsid w:val="00273F97"/>
    <w:rsid w:val="0027533A"/>
    <w:rsid w:val="002777CB"/>
    <w:rsid w:val="002812E2"/>
    <w:rsid w:val="00287712"/>
    <w:rsid w:val="002933D3"/>
    <w:rsid w:val="00296116"/>
    <w:rsid w:val="002A1256"/>
    <w:rsid w:val="002A523B"/>
    <w:rsid w:val="002B49D1"/>
    <w:rsid w:val="002B4B57"/>
    <w:rsid w:val="002B7E9C"/>
    <w:rsid w:val="002C293E"/>
    <w:rsid w:val="002D64E3"/>
    <w:rsid w:val="002E200C"/>
    <w:rsid w:val="002E3447"/>
    <w:rsid w:val="002E654B"/>
    <w:rsid w:val="003123D0"/>
    <w:rsid w:val="00317C0E"/>
    <w:rsid w:val="003209FD"/>
    <w:rsid w:val="00325E6A"/>
    <w:rsid w:val="00334218"/>
    <w:rsid w:val="003438E9"/>
    <w:rsid w:val="00374090"/>
    <w:rsid w:val="003857D7"/>
    <w:rsid w:val="003917E7"/>
    <w:rsid w:val="003B26A6"/>
    <w:rsid w:val="003C6AEF"/>
    <w:rsid w:val="003D3734"/>
    <w:rsid w:val="003E04BD"/>
    <w:rsid w:val="003F081F"/>
    <w:rsid w:val="00403839"/>
    <w:rsid w:val="00412E95"/>
    <w:rsid w:val="00430F85"/>
    <w:rsid w:val="00434F66"/>
    <w:rsid w:val="004461D2"/>
    <w:rsid w:val="00446CDF"/>
    <w:rsid w:val="00463256"/>
    <w:rsid w:val="00477106"/>
    <w:rsid w:val="00493E57"/>
    <w:rsid w:val="00497169"/>
    <w:rsid w:val="004A5C53"/>
    <w:rsid w:val="004B55B6"/>
    <w:rsid w:val="004C182F"/>
    <w:rsid w:val="004F4D2F"/>
    <w:rsid w:val="004F6355"/>
    <w:rsid w:val="004F7FE0"/>
    <w:rsid w:val="00540B50"/>
    <w:rsid w:val="005417C5"/>
    <w:rsid w:val="00545FD4"/>
    <w:rsid w:val="00564BAE"/>
    <w:rsid w:val="005740A8"/>
    <w:rsid w:val="00582532"/>
    <w:rsid w:val="005862EC"/>
    <w:rsid w:val="00586922"/>
    <w:rsid w:val="00595E04"/>
    <w:rsid w:val="005A270F"/>
    <w:rsid w:val="005B301C"/>
    <w:rsid w:val="005B30E5"/>
    <w:rsid w:val="005C1093"/>
    <w:rsid w:val="005C1ABF"/>
    <w:rsid w:val="005C21D6"/>
    <w:rsid w:val="005D062D"/>
    <w:rsid w:val="005F3E61"/>
    <w:rsid w:val="00611FEB"/>
    <w:rsid w:val="0061501F"/>
    <w:rsid w:val="00623188"/>
    <w:rsid w:val="006274CB"/>
    <w:rsid w:val="00634CBA"/>
    <w:rsid w:val="006454CE"/>
    <w:rsid w:val="006463F6"/>
    <w:rsid w:val="00652246"/>
    <w:rsid w:val="00652CE5"/>
    <w:rsid w:val="00677BE1"/>
    <w:rsid w:val="006810EE"/>
    <w:rsid w:val="00682CDF"/>
    <w:rsid w:val="006908C8"/>
    <w:rsid w:val="00695605"/>
    <w:rsid w:val="006B130F"/>
    <w:rsid w:val="006B4077"/>
    <w:rsid w:val="006B7FDB"/>
    <w:rsid w:val="006D041D"/>
    <w:rsid w:val="006E4D52"/>
    <w:rsid w:val="006F5D81"/>
    <w:rsid w:val="0070059F"/>
    <w:rsid w:val="00711895"/>
    <w:rsid w:val="007175EF"/>
    <w:rsid w:val="0072500D"/>
    <w:rsid w:val="0072745B"/>
    <w:rsid w:val="00730D89"/>
    <w:rsid w:val="00743FF7"/>
    <w:rsid w:val="0076212A"/>
    <w:rsid w:val="00765A10"/>
    <w:rsid w:val="007676A6"/>
    <w:rsid w:val="0077632F"/>
    <w:rsid w:val="0078165F"/>
    <w:rsid w:val="00786C96"/>
    <w:rsid w:val="0079029D"/>
    <w:rsid w:val="00797364"/>
    <w:rsid w:val="007B50B5"/>
    <w:rsid w:val="007C59F7"/>
    <w:rsid w:val="00801940"/>
    <w:rsid w:val="008059E0"/>
    <w:rsid w:val="00806113"/>
    <w:rsid w:val="00811FE8"/>
    <w:rsid w:val="0081714D"/>
    <w:rsid w:val="008457C9"/>
    <w:rsid w:val="00863501"/>
    <w:rsid w:val="00867E7E"/>
    <w:rsid w:val="00873912"/>
    <w:rsid w:val="008827E5"/>
    <w:rsid w:val="0089758C"/>
    <w:rsid w:val="008B2287"/>
    <w:rsid w:val="008D24A5"/>
    <w:rsid w:val="008D3F2F"/>
    <w:rsid w:val="008D5E8C"/>
    <w:rsid w:val="008D7855"/>
    <w:rsid w:val="008F035D"/>
    <w:rsid w:val="008F2A6C"/>
    <w:rsid w:val="008F74EA"/>
    <w:rsid w:val="00902524"/>
    <w:rsid w:val="00907207"/>
    <w:rsid w:val="009110C9"/>
    <w:rsid w:val="009141E3"/>
    <w:rsid w:val="00925CEC"/>
    <w:rsid w:val="00930689"/>
    <w:rsid w:val="00931A8E"/>
    <w:rsid w:val="00935826"/>
    <w:rsid w:val="00943352"/>
    <w:rsid w:val="009604CA"/>
    <w:rsid w:val="009711FC"/>
    <w:rsid w:val="009804CD"/>
    <w:rsid w:val="0099093C"/>
    <w:rsid w:val="00991AD2"/>
    <w:rsid w:val="009A7536"/>
    <w:rsid w:val="009C19C7"/>
    <w:rsid w:val="009C54BB"/>
    <w:rsid w:val="009E2B6A"/>
    <w:rsid w:val="009F171B"/>
    <w:rsid w:val="00A05FA6"/>
    <w:rsid w:val="00A2524A"/>
    <w:rsid w:val="00A346DD"/>
    <w:rsid w:val="00A40619"/>
    <w:rsid w:val="00A41CA1"/>
    <w:rsid w:val="00A51BE3"/>
    <w:rsid w:val="00A54443"/>
    <w:rsid w:val="00A66C72"/>
    <w:rsid w:val="00A76CCC"/>
    <w:rsid w:val="00A8004B"/>
    <w:rsid w:val="00A8091E"/>
    <w:rsid w:val="00A8176F"/>
    <w:rsid w:val="00A84DB0"/>
    <w:rsid w:val="00A92C2D"/>
    <w:rsid w:val="00A95A89"/>
    <w:rsid w:val="00AA1D96"/>
    <w:rsid w:val="00AA2A96"/>
    <w:rsid w:val="00AA3D4C"/>
    <w:rsid w:val="00AB2848"/>
    <w:rsid w:val="00AC492D"/>
    <w:rsid w:val="00AC63BE"/>
    <w:rsid w:val="00AD129F"/>
    <w:rsid w:val="00AE2A66"/>
    <w:rsid w:val="00AF09AB"/>
    <w:rsid w:val="00AF4B41"/>
    <w:rsid w:val="00AF7063"/>
    <w:rsid w:val="00B06AA7"/>
    <w:rsid w:val="00B20941"/>
    <w:rsid w:val="00B21B57"/>
    <w:rsid w:val="00B264C2"/>
    <w:rsid w:val="00B41059"/>
    <w:rsid w:val="00B46CB4"/>
    <w:rsid w:val="00B47A5C"/>
    <w:rsid w:val="00B52603"/>
    <w:rsid w:val="00B53D2F"/>
    <w:rsid w:val="00B609E2"/>
    <w:rsid w:val="00B62042"/>
    <w:rsid w:val="00B629CE"/>
    <w:rsid w:val="00B75A79"/>
    <w:rsid w:val="00B763AD"/>
    <w:rsid w:val="00B93BD0"/>
    <w:rsid w:val="00B94897"/>
    <w:rsid w:val="00BB0AEE"/>
    <w:rsid w:val="00BB123D"/>
    <w:rsid w:val="00BB2438"/>
    <w:rsid w:val="00BD2396"/>
    <w:rsid w:val="00BF38FE"/>
    <w:rsid w:val="00BF424F"/>
    <w:rsid w:val="00BF5C63"/>
    <w:rsid w:val="00C053AA"/>
    <w:rsid w:val="00C13BCD"/>
    <w:rsid w:val="00C168BA"/>
    <w:rsid w:val="00C2508C"/>
    <w:rsid w:val="00C31CE9"/>
    <w:rsid w:val="00C32EE0"/>
    <w:rsid w:val="00C3361F"/>
    <w:rsid w:val="00C40A02"/>
    <w:rsid w:val="00C40CCB"/>
    <w:rsid w:val="00C414FB"/>
    <w:rsid w:val="00C4394E"/>
    <w:rsid w:val="00C47DED"/>
    <w:rsid w:val="00C702DC"/>
    <w:rsid w:val="00C90C3F"/>
    <w:rsid w:val="00C95BEA"/>
    <w:rsid w:val="00CA025F"/>
    <w:rsid w:val="00CA39A0"/>
    <w:rsid w:val="00CB03F0"/>
    <w:rsid w:val="00CB18A9"/>
    <w:rsid w:val="00CB1A88"/>
    <w:rsid w:val="00CB3941"/>
    <w:rsid w:val="00CB5CD8"/>
    <w:rsid w:val="00CC1D0D"/>
    <w:rsid w:val="00CC4788"/>
    <w:rsid w:val="00CE09EE"/>
    <w:rsid w:val="00CE61E0"/>
    <w:rsid w:val="00CE7BDB"/>
    <w:rsid w:val="00CF1B02"/>
    <w:rsid w:val="00D1121E"/>
    <w:rsid w:val="00D11EFC"/>
    <w:rsid w:val="00D12E28"/>
    <w:rsid w:val="00D21EBB"/>
    <w:rsid w:val="00D24314"/>
    <w:rsid w:val="00D26E54"/>
    <w:rsid w:val="00D26EE7"/>
    <w:rsid w:val="00D273FF"/>
    <w:rsid w:val="00D36564"/>
    <w:rsid w:val="00D51AA6"/>
    <w:rsid w:val="00D61A54"/>
    <w:rsid w:val="00D648D0"/>
    <w:rsid w:val="00D93040"/>
    <w:rsid w:val="00D965EE"/>
    <w:rsid w:val="00DA77DB"/>
    <w:rsid w:val="00DB04E5"/>
    <w:rsid w:val="00DB081E"/>
    <w:rsid w:val="00DB338F"/>
    <w:rsid w:val="00DB41FD"/>
    <w:rsid w:val="00DC665D"/>
    <w:rsid w:val="00DD4156"/>
    <w:rsid w:val="00E0414B"/>
    <w:rsid w:val="00E27FB8"/>
    <w:rsid w:val="00E318BD"/>
    <w:rsid w:val="00E70E6A"/>
    <w:rsid w:val="00E77637"/>
    <w:rsid w:val="00E8028B"/>
    <w:rsid w:val="00E818DE"/>
    <w:rsid w:val="00E86B15"/>
    <w:rsid w:val="00EA0653"/>
    <w:rsid w:val="00EA4D8F"/>
    <w:rsid w:val="00EB1D26"/>
    <w:rsid w:val="00EB1E7B"/>
    <w:rsid w:val="00EC3674"/>
    <w:rsid w:val="00ED4D52"/>
    <w:rsid w:val="00EE1A74"/>
    <w:rsid w:val="00EF18A7"/>
    <w:rsid w:val="00F25F4A"/>
    <w:rsid w:val="00F31C93"/>
    <w:rsid w:val="00F32D05"/>
    <w:rsid w:val="00F4286F"/>
    <w:rsid w:val="00F45473"/>
    <w:rsid w:val="00F45F1E"/>
    <w:rsid w:val="00F5604B"/>
    <w:rsid w:val="00F604AD"/>
    <w:rsid w:val="00F6331D"/>
    <w:rsid w:val="00F72422"/>
    <w:rsid w:val="00F80571"/>
    <w:rsid w:val="00FA1BE9"/>
    <w:rsid w:val="00FA1E0D"/>
    <w:rsid w:val="00FC4214"/>
    <w:rsid w:val="00FC680C"/>
    <w:rsid w:val="00FD2330"/>
    <w:rsid w:val="00FD3227"/>
    <w:rsid w:val="00FD37C9"/>
    <w:rsid w:val="00FE7B00"/>
    <w:rsid w:val="00FF0E04"/>
    <w:rsid w:val="00FF1735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5162CB"/>
  <w15:chartTrackingRefBased/>
  <w15:docId w15:val="{813B0245-DA48-4B05-8B11-DD7743F3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E2B6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9E2B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9E2B6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9E2B6A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61501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1501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1501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150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61501F"/>
    <w:rPr>
      <w:b/>
      <w:bCs/>
      <w:lang w:val="es-ES" w:eastAsia="es-ES"/>
    </w:rPr>
  </w:style>
  <w:style w:type="paragraph" w:styleId="Revisin">
    <w:name w:val="Revision"/>
    <w:hidden/>
    <w:uiPriority w:val="99"/>
    <w:semiHidden/>
    <w:rsid w:val="00867E7E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D26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825B8-134E-490A-A311-C25028FC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481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[membrete de la empresa)</vt:lpstr>
    </vt:vector>
  </TitlesOfParts>
  <Company>UPME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[membrete de la empresa)</dc:title>
  <dc:subject/>
  <dc:creator>CSOTELO</dc:creator>
  <cp:keywords/>
  <dc:description/>
  <cp:lastModifiedBy>Andrés Prieto</cp:lastModifiedBy>
  <cp:revision>8</cp:revision>
  <dcterms:created xsi:type="dcterms:W3CDTF">2022-10-31T20:35:00Z</dcterms:created>
  <dcterms:modified xsi:type="dcterms:W3CDTF">2022-11-28T15:49:00Z</dcterms:modified>
</cp:coreProperties>
</file>